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0B9DB" w14:textId="7C875AB3" w:rsidR="00F0690B" w:rsidRDefault="002545C2" w:rsidP="006838FB">
      <w:pPr>
        <w:pStyle w:val="Tytu"/>
        <w:jc w:val="right"/>
        <w:rPr>
          <w:rStyle w:val="Numerstrony"/>
          <w:b w:val="0"/>
          <w:bCs w:val="0"/>
          <w:sz w:val="22"/>
          <w:szCs w:val="22"/>
        </w:rPr>
      </w:pPr>
      <w:r>
        <w:rPr>
          <w:rStyle w:val="Numerstrony"/>
          <w:b w:val="0"/>
          <w:bCs w:val="0"/>
          <w:sz w:val="22"/>
          <w:szCs w:val="22"/>
        </w:rPr>
        <w:t>Warszawa</w:t>
      </w:r>
      <w:r w:rsidR="000D4420">
        <w:rPr>
          <w:rStyle w:val="Numerstrony"/>
          <w:b w:val="0"/>
          <w:bCs w:val="0"/>
          <w:sz w:val="22"/>
          <w:szCs w:val="22"/>
        </w:rPr>
        <w:t xml:space="preserve">, </w:t>
      </w:r>
      <w:r w:rsidR="000D4420" w:rsidRPr="006E32F1">
        <w:rPr>
          <w:rStyle w:val="Numerstrony"/>
          <w:b w:val="0"/>
          <w:bCs w:val="0"/>
          <w:sz w:val="22"/>
          <w:szCs w:val="22"/>
        </w:rPr>
        <w:t xml:space="preserve">dnia </w:t>
      </w:r>
      <w:r w:rsidR="006E32F1" w:rsidRPr="006E32F1">
        <w:rPr>
          <w:rStyle w:val="Numerstrony"/>
          <w:b w:val="0"/>
          <w:bCs w:val="0"/>
          <w:sz w:val="22"/>
          <w:szCs w:val="22"/>
        </w:rPr>
        <w:t>6</w:t>
      </w:r>
      <w:r w:rsidR="00D14938" w:rsidRPr="006E32F1">
        <w:rPr>
          <w:rStyle w:val="Numerstrony"/>
          <w:b w:val="0"/>
          <w:bCs w:val="0"/>
          <w:sz w:val="22"/>
          <w:szCs w:val="22"/>
        </w:rPr>
        <w:t>.</w:t>
      </w:r>
      <w:r w:rsidR="003677FF" w:rsidRPr="006E32F1">
        <w:rPr>
          <w:rStyle w:val="Numerstrony"/>
          <w:b w:val="0"/>
          <w:bCs w:val="0"/>
          <w:sz w:val="22"/>
          <w:szCs w:val="22"/>
        </w:rPr>
        <w:t>12</w:t>
      </w:r>
      <w:r w:rsidR="00A4037E" w:rsidRPr="006E32F1">
        <w:rPr>
          <w:rStyle w:val="Numerstrony"/>
          <w:b w:val="0"/>
          <w:bCs w:val="0"/>
          <w:sz w:val="22"/>
          <w:szCs w:val="22"/>
        </w:rPr>
        <w:t>.2017</w:t>
      </w:r>
      <w:r w:rsidR="000D4420">
        <w:rPr>
          <w:rStyle w:val="Numerstrony"/>
          <w:b w:val="0"/>
          <w:bCs w:val="0"/>
          <w:sz w:val="22"/>
          <w:szCs w:val="22"/>
        </w:rPr>
        <w:t xml:space="preserve"> r.</w:t>
      </w:r>
    </w:p>
    <w:p w14:paraId="2736B52A" w14:textId="77777777" w:rsidR="00196F9E" w:rsidRPr="00196F9E" w:rsidRDefault="00196F9E" w:rsidP="00196F9E">
      <w:pPr>
        <w:pStyle w:val="Podtytu"/>
      </w:pPr>
    </w:p>
    <w:p w14:paraId="78D0E558" w14:textId="77777777" w:rsidR="00F0690B" w:rsidRDefault="00F0690B">
      <w:pPr>
        <w:pStyle w:val="Podtytu"/>
        <w:spacing w:before="0"/>
        <w:jc w:val="both"/>
        <w:rPr>
          <w:rFonts w:ascii="Times New Roman" w:eastAsia="Times New Roman" w:hAnsi="Times New Roman" w:cs="Times New Roman"/>
          <w:b w:val="0"/>
          <w:bCs w:val="0"/>
          <w:sz w:val="22"/>
          <w:szCs w:val="22"/>
        </w:rPr>
      </w:pPr>
    </w:p>
    <w:p w14:paraId="00FB600D" w14:textId="63C18482" w:rsidR="00F0690B" w:rsidRDefault="00745B19">
      <w:pPr>
        <w:pStyle w:val="Tytu"/>
        <w:jc w:val="both"/>
        <w:rPr>
          <w:rStyle w:val="Numerstrony"/>
          <w:b w:val="0"/>
          <w:bCs w:val="0"/>
          <w:sz w:val="22"/>
          <w:szCs w:val="22"/>
        </w:rPr>
      </w:pPr>
      <w:r>
        <w:rPr>
          <w:rStyle w:val="Numerstrony"/>
          <w:noProof/>
        </w:rPr>
        <mc:AlternateContent>
          <mc:Choice Requires="wpg">
            <w:drawing>
              <wp:anchor distT="0" distB="0" distL="0" distR="0" simplePos="0" relativeHeight="251659264" behindDoc="0" locked="0" layoutInCell="1" allowOverlap="1" wp14:anchorId="13D1888D" wp14:editId="0C9FA675">
                <wp:simplePos x="0" y="0"/>
                <wp:positionH relativeFrom="column">
                  <wp:posOffset>0</wp:posOffset>
                </wp:positionH>
                <wp:positionV relativeFrom="line">
                  <wp:posOffset>0</wp:posOffset>
                </wp:positionV>
                <wp:extent cx="6215380" cy="1000760"/>
                <wp:effectExtent l="0" t="0" r="0" b="889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1000760"/>
                          <a:chOff x="0" y="0"/>
                          <a:chExt cx="62153" cy="10007"/>
                        </a:xfrm>
                      </wpg:grpSpPr>
                      <wps:wsp>
                        <wps:cNvPr id="3" name="Rectangle 3"/>
                        <wps:cNvSpPr>
                          <a:spLocks noChangeArrowheads="1"/>
                        </wps:cNvSpPr>
                        <wps:spPr bwMode="auto">
                          <a:xfrm>
                            <a:off x="0" y="0"/>
                            <a:ext cx="62153" cy="10007"/>
                          </a:xfrm>
                          <a:prstGeom prst="rect">
                            <a:avLst/>
                          </a:prstGeom>
                          <a:solidFill>
                            <a:srgbClr val="DDDDDD"/>
                          </a:solidFill>
                          <a:ln w="12700">
                            <a:solidFill>
                              <a:srgbClr val="000000"/>
                            </a:solidFill>
                            <a:round/>
                            <a:headEnd/>
                            <a:tailEnd/>
                          </a:ln>
                        </wps:spPr>
                        <wps:bodyPr rot="0" vert="horz" wrap="square" lIns="91440" tIns="45720" rIns="91440" bIns="45720" anchor="t" anchorCtr="0" upright="1">
                          <a:noAutofit/>
                        </wps:bodyPr>
                      </wps:wsp>
                      <wps:wsp>
                        <wps:cNvPr id="4" name="Rectangle 4"/>
                        <wps:cNvSpPr>
                          <a:spLocks noChangeArrowheads="1"/>
                        </wps:cNvSpPr>
                        <wps:spPr bwMode="auto">
                          <a:xfrm>
                            <a:off x="0" y="0"/>
                            <a:ext cx="62153" cy="10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38034934" w14:textId="77777777" w:rsidR="001A6E4D" w:rsidRDefault="001A6E4D">
                              <w:pPr>
                                <w:rPr>
                                  <w:b/>
                                  <w:bCs/>
                                  <w:sz w:val="32"/>
                                  <w:szCs w:val="32"/>
                                </w:rPr>
                              </w:pPr>
                            </w:p>
                            <w:p w14:paraId="711C303F" w14:textId="77777777" w:rsidR="001A6E4D" w:rsidRDefault="001A6E4D">
                              <w:pPr>
                                <w:jc w:val="center"/>
                              </w:pPr>
                              <w:r>
                                <w:rPr>
                                  <w:rStyle w:val="Numerstrony"/>
                                  <w:b/>
                                  <w:bCs/>
                                  <w:sz w:val="28"/>
                                  <w:szCs w:val="28"/>
                                </w:rPr>
                                <w:t>SPECYFIKACJA ISTOTNYCH WARUNKÓW ZAMÓWIENIA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2" o:spid="_x0000_s1026" style="position:absolute;left:0;text-align:left;margin-left:0;margin-top:0;width:489.4pt;height:78.8pt;z-index:251659264;mso-wrap-distance-left:0;mso-wrap-distance-right:0;mso-position-vertical-relative:line" coordsize="62153,1000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LmADgDAACkCQAADgAAAGRycy9lMm9Eb2MueG1s3FZtb5swEP4+af/B8nfKS90koNKqzUs1qduq&#10;dfsBDhiwBjaznZJu2n/f2ZA0aVZpaqRpGh+QzZnzPc9zd/b55bqp0QNTmkuR4vAkwIiJTOZclCn+&#10;8nnhTTDShoqc1lKwFD8yjS8v3r4579qERbKSdc4UAidCJ12b4sqYNvF9nVWsofpEtkyAsZCqoQam&#10;qvRzRTvw3tR+FAQjv5Mqb5XMmNbwddYb8YXzXxQsMx+LQjOD6hRDbMa9lXsv7du/OKdJqWhb8WwI&#10;g74iioZyAZtuXc2ooWil+IGrhmdKalmYk0w2viwKnjGHAdCEwTM0N0quWoelTLqy3dIE1D7j6dVu&#10;sw8PdwrxPMURRoI2IJHbFUWWmq4tE1hxo9r79k71+GB4K7OvGsz+c7udl/1itOzeyxzc0ZWRjpp1&#10;oRrrAkCjtVPgcasAWxuUwcdRFJ6dTkCoDGxhEATj0aBRVoGQB/9l1Xz3z53/bPg+TfpNXaBDYBYV&#10;5Jp+olMfR+d9RVvmVNKWrIHO0w2dnyAHqShrhk57St2qDZ+6JxMJOa1gFbtSSnYVozkEFToMNlpw&#10;2/9gJxqkOILdlziiSau0uWGyQXaQYgWBO+How602PZ2bJVZHLWueL3hdu4kql9NaoQcKhTZzz6DA&#10;3rJaoA6AReMgcK73jHrXB2gPz+98QFGIHMKhieVpPowN5XU/BtVr4ZKz56oXfCnzR+BNyb4FQMuC&#10;QSXVd4w6KP8U628rqhhG9TsB3MchIbZfuAk5G0cwUbuW5a6Figxcpdhg1A+npu8xq1bxsoKdQgdX&#10;yCuohoI7Nq2WfVRDsJCTfyk5yWFykv8rOYW0memyxCYDTbYfhvSgCfQcyGtrs93HNesfcRDPJ/MJ&#10;8Ug0mnskyHPvajEl3mgRjs9mp7PpdBb+tFKGJKl4njNht9kcHCH5s04yHGF9y98eHS/XwsI9h7Xg&#10;74fhGh5geQYpjEhwHcXeYjQZe6QgZ148DiZeEMbX8SggMZkt9iHdcsGOh3R8oTfcwN2g5k2KybYb&#10;vFz1W0ls/E9cgN4bpeEY2G0JZr1cQ4Y81eG/3x3cQQZXAQdvuLbYu8buHMa7l6uLXwAAAP//AwBQ&#10;SwMEFAAGAAgAAAAhAIZGAbzcAAAABQEAAA8AAABkcnMvZG93bnJldi54bWxMj09Lw0AQxe+C32EZ&#10;wZvdROm/mE0pRT0VwVaQ3qbJNAnNzobsNkm/vaMXvQw83uPN76Wr0Taqp87Xjg3EkwgUce6KmksD&#10;n/vXhwUoH5ALbByTgSt5WGW3NykmhRv4g/pdKJWUsE/QQBVCm2jt84os+olricU7uc5iENmVuuhw&#10;kHLb6McommmLNcuHClvaVJSfdxdr4G3AYf0Uv/Tb82lzPeyn71/bmIy5vxvXz6ACjeEvDD/4gg6Z&#10;MB3dhQuvGgMyJPxe8Zbzhcw4Smg6n4HOUv2fPvsGAAD//wMAUEsBAi0AFAAGAAgAAAAhAOSZw8D7&#10;AAAA4QEAABMAAAAAAAAAAAAAAAAAAAAAAFtDb250ZW50X1R5cGVzXS54bWxQSwECLQAUAAYACAAA&#10;ACEAI7Jq4dcAAACUAQAACwAAAAAAAAAAAAAAAAAsAQAAX3JlbHMvLnJlbHNQSwECLQAUAAYACAAA&#10;ACEAFJLmADgDAACkCQAADgAAAAAAAAAAAAAAAAAsAgAAZHJzL2Uyb0RvYy54bWxQSwECLQAUAAYA&#10;CAAAACEAhkYBvNwAAAAFAQAADwAAAAAAAAAAAAAAAACQBQAAZHJzL2Rvd25yZXYueG1sUEsFBgAA&#10;AAAEAAQA8wAAAJkGAAAAAA==&#10;">
                <v:rect id="Rectangle 3" o:spid="_x0000_s1027" style="position:absolute;width:62153;height:100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EiF1wwAA&#10;ANoAAAAPAAAAZHJzL2Rvd25yZXYueG1sRI9Ba4NAFITvhfyH5QV6a9ZoG611DSEQmmtNcujt4b6q&#10;xH0r7prYf98tFHocZuYbptjOphc3Gl1nWcF6FYEgrq3uuFFwPh2eMhDOI2vsLZOCb3KwLRcPBeba&#10;3vmDbpVvRICwy1FB6/2QS+nqlgy6lR2Ig/dlR4M+yLGResR7gJtexlG0kQY7DgstDrRvqb5Wk1Ew&#10;xXFWPR9eUvuZvm6mY5J05vKu1ONy3r2B8DT7//Bf+6gVJPB7JdwAWf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EiF1wwAAANoAAAAPAAAAAAAAAAAAAAAAAJcCAABkcnMvZG93&#10;bnJldi54bWxQSwUGAAAAAAQABAD1AAAAhwMAAAAA&#10;" fillcolor="#ddd" strokeweight="1pt">
                  <v:stroke joinstyle="round"/>
                </v:rect>
                <v:rect id="Rectangle 4" o:spid="_x0000_s1028" style="position:absolute;width:62153;height:1000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OexxxAAA&#10;ANoAAAAPAAAAZHJzL2Rvd25yZXYueG1sRI/NbsIwEITvSLyDtUi9oOLQ8qcUg2jVIrgB5cBxFW/j&#10;iHidxi4Jb18jIXEczcw3mvmytaW4UO0LxwqGgwQEceZ0wbmC4/fX8wyED8gaS8ek4EoelotuZ46p&#10;dg3v6XIIuYgQ9ikqMCFUqZQ+M2TRD1xFHL0fV1sMUda51DU2EW5L+ZIkE2mx4LhgsKIPQ9n58GcV&#10;0PZ9t+tfzev0d93I/emzWk3WY6Weeu3qDUSgNjzC9/ZGKxjB7Uq8AXLx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TnsccQAAADaAAAADwAAAAAAAAAAAAAAAACXAgAAZHJzL2Rv&#10;d25yZXYueG1sUEsFBgAAAAAEAAQA9QAAAIgDAAAAAA==&#10;" filled="f" stroked="f" strokeweight="1pt">
                  <v:stroke miterlimit="4"/>
                  <v:textbox>
                    <w:txbxContent>
                      <w:p w14:paraId="38034934" w14:textId="77777777" w:rsidR="001A6E4D" w:rsidRDefault="001A6E4D">
                        <w:pPr>
                          <w:rPr>
                            <w:b/>
                            <w:bCs/>
                            <w:sz w:val="32"/>
                            <w:szCs w:val="32"/>
                          </w:rPr>
                        </w:pPr>
                      </w:p>
                      <w:p w14:paraId="711C303F" w14:textId="77777777" w:rsidR="001A6E4D" w:rsidRDefault="001A6E4D">
                        <w:pPr>
                          <w:jc w:val="center"/>
                        </w:pPr>
                        <w:r>
                          <w:rPr>
                            <w:rStyle w:val="Numerstrony"/>
                            <w:b/>
                            <w:bCs/>
                            <w:sz w:val="28"/>
                            <w:szCs w:val="28"/>
                          </w:rPr>
                          <w:t>SPECYFIKACJA ISTOTNYCH WARUNKÓW ZAMÓWIENIA</w:t>
                        </w:r>
                      </w:p>
                    </w:txbxContent>
                  </v:textbox>
                </v:rect>
                <w10:wrap anchory="line"/>
              </v:group>
            </w:pict>
          </mc:Fallback>
        </mc:AlternateContent>
      </w:r>
      <w:r>
        <w:rPr>
          <w:rStyle w:val="Numerstrony"/>
          <w:b w:val="0"/>
          <w:bCs w:val="0"/>
          <w:noProof/>
          <w:sz w:val="22"/>
          <w:szCs w:val="22"/>
        </w:rPr>
        <mc:AlternateContent>
          <mc:Choice Requires="wps">
            <w:drawing>
              <wp:inline distT="0" distB="0" distL="0" distR="0" wp14:anchorId="374534A3" wp14:editId="401A806C">
                <wp:extent cx="6216650" cy="1000760"/>
                <wp:effectExtent l="13335" t="10795" r="8890" b="7620"/>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0" cy="1000760"/>
                        </a:xfrm>
                        <a:prstGeom prst="rect">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539AF2B" id="Rectangle 5" o:spid="_x0000_s1026" style="width:489.5pt;height:7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uKcQIAAPAEAAAOAAAAZHJzL2Uyb0RvYy54bWysVMGO0zAQvSPxD5bv3SQlTbtR01XVtAhp&#10;gRULH+DaTmPh2MZ2my6If2fstKXLXhAih2ScGT/Pm3nj+d2xk+jArRNaVTi7STHiimom1K7CXz5v&#10;RjOMnCeKEakVr/ATd/hu8frVvDclH+tWS8YtAhDlyt5UuPXelEniaMs74m604QqcjbYd8bC0u4RZ&#10;0gN6J5NxmhZJry0zVlPuHPytBydeRPym4dR/bBrHPZIVhtx8fNv43oZ3spiTcmeJaQU9pUH+IYuO&#10;CAWHXqBq4gnaW/ECqhPUaqcbf0N1l+imEZRHDsAmS/9g89gSwyMXKI4zlzK5/wdLPxweLBIMeoeR&#10;Ih206BMUjaid5GgSytMbV0LUo3mwgaAz95p+dUjpVQtRfGmt7ltOGCSVhfjk2YawcLAVbfv3mgE6&#10;2XsdK3VsbBcAoQboGBvydGkIP3pE4WcxzopiAn2j4MvSNJ0WsWUJKc/bjXX+LdcdCkaFLSQf4cnh&#10;3vmQDinPIeE0pTdCyth1qVAPqONpmsYdTkvBgjfStLvtSlp0IEE48YnkoADXYVbvFYtooQTrk+2J&#10;kIMNp0sV8IAR5HOyBmX8uE1v17P1LB/l42I9ytO6Hi03q3xUbLLppH5Tr1Z19jOkluVlKxjjKmR3&#10;VmmW/50KTvMy6Oui02cs3DXZTXxekk2epxErC6zO38gu9j60e5DNVrMnaL3Vw9jBNQFGq+13jHoY&#10;uQq7b3tiOUbynQL53GZ5HmY0LvLJdAwLe+3ZXnuIogBVYY/RYK78MNd7Y8WuhZOy2FallyC5RkQx&#10;BDkOWZ2ECmMVGZyugDC31+sY9fuiWvwCAAD//wMAUEsDBBQABgAIAAAAIQD//oxr3AAAAAUBAAAP&#10;AAAAZHJzL2Rvd25yZXYueG1sTI9BS8NAEIXvgv9hGcGL2E3Vpk3MpojgpQfBVorHbXZMQndnw+6m&#10;jf/e0YteBh7v8eZ71XpyVpwwxN6TgvksA4HUeNNTq+B993K7AhGTJqOtJ1TwhRHW9eVFpUvjz/SG&#10;p21qBZdQLLWCLqWhlDI2HTodZ35AYu/TB6cTy9BKE/SZy52Vd1mWS6d74g+dHvC5w+a4HZ2CzcMi&#10;+0j7ud+tjvfFa7A3+3wzKnV9NT09gkg4pb8w/OAzOtTMdPAjmSisAh6Sfi97xbJgeeDQYpmDrCv5&#10;n77+BgAA//8DAFBLAQItABQABgAIAAAAIQC2gziS/gAAAOEBAAATAAAAAAAAAAAAAAAAAAAAAABb&#10;Q29udGVudF9UeXBlc10ueG1sUEsBAi0AFAAGAAgAAAAhADj9If/WAAAAlAEAAAsAAAAAAAAAAAAA&#10;AAAALwEAAF9yZWxzLy5yZWxzUEsBAi0AFAAGAAgAAAAhAFG6e4pxAgAA8AQAAA4AAAAAAAAAAAAA&#10;AAAALgIAAGRycy9lMm9Eb2MueG1sUEsBAi0AFAAGAAgAAAAhAP/+jGvcAAAABQEAAA8AAAAAAAAA&#10;AAAAAAAAywQAAGRycy9kb3ducmV2LnhtbFBLBQYAAAAABAAEAPMAAADUBQAAAAA=&#10;" filled="f" strokeweight="1pt">
                <v:stroke joinstyle="round"/>
                <w10:anchorlock/>
              </v:rect>
            </w:pict>
          </mc:Fallback>
        </mc:AlternateContent>
      </w:r>
    </w:p>
    <w:p w14:paraId="46A08899" w14:textId="77777777" w:rsidR="006838FB" w:rsidRDefault="006838FB" w:rsidP="006838FB">
      <w:pPr>
        <w:pStyle w:val="Tekstpodstawowy"/>
      </w:pPr>
    </w:p>
    <w:p w14:paraId="17A52011" w14:textId="77777777" w:rsidR="006838FB" w:rsidRDefault="006838FB" w:rsidP="006838FB">
      <w:pPr>
        <w:pStyle w:val="Tekstpodstawowy"/>
      </w:pPr>
    </w:p>
    <w:p w14:paraId="34CBD9E2" w14:textId="77777777" w:rsidR="006838FB" w:rsidRPr="006838FB" w:rsidRDefault="006838FB" w:rsidP="006838FB">
      <w:pPr>
        <w:pStyle w:val="Tekstpodstawowy"/>
      </w:pPr>
    </w:p>
    <w:p w14:paraId="0B72854D" w14:textId="77777777" w:rsidR="00F0690B" w:rsidRPr="006838FB" w:rsidRDefault="000D4420" w:rsidP="006838FB">
      <w:pPr>
        <w:pStyle w:val="Tytu"/>
        <w:tabs>
          <w:tab w:val="left" w:pos="6168"/>
        </w:tabs>
        <w:jc w:val="both"/>
        <w:rPr>
          <w:sz w:val="22"/>
          <w:szCs w:val="22"/>
        </w:rPr>
      </w:pPr>
      <w:r w:rsidRPr="00FB4D01">
        <w:rPr>
          <w:rStyle w:val="Numerstrony"/>
          <w:sz w:val="22"/>
          <w:szCs w:val="22"/>
        </w:rPr>
        <w:t xml:space="preserve">Nr sprawy: </w:t>
      </w:r>
      <w:r w:rsidR="002545C2" w:rsidRPr="00FB4D01">
        <w:rPr>
          <w:rStyle w:val="Numerstrony"/>
          <w:sz w:val="22"/>
          <w:szCs w:val="22"/>
        </w:rPr>
        <w:t>WOK/</w:t>
      </w:r>
      <w:r w:rsidR="00FB4D01" w:rsidRPr="00FB4D01">
        <w:rPr>
          <w:rStyle w:val="Numerstrony"/>
          <w:sz w:val="22"/>
          <w:szCs w:val="22"/>
        </w:rPr>
        <w:t>04</w:t>
      </w:r>
      <w:r w:rsidRPr="00FB4D01">
        <w:rPr>
          <w:rStyle w:val="Numerstrony"/>
          <w:sz w:val="22"/>
          <w:szCs w:val="22"/>
        </w:rPr>
        <w:t>/</w:t>
      </w:r>
      <w:r w:rsidR="00A4037E" w:rsidRPr="00FB4D01">
        <w:rPr>
          <w:rStyle w:val="Numerstrony"/>
          <w:sz w:val="22"/>
          <w:szCs w:val="22"/>
        </w:rPr>
        <w:t>2017</w:t>
      </w:r>
    </w:p>
    <w:p w14:paraId="4370986A" w14:textId="77777777" w:rsidR="006838FB" w:rsidRDefault="006838FB" w:rsidP="006838FB">
      <w:pPr>
        <w:pStyle w:val="Tekstpodstawowy"/>
      </w:pPr>
    </w:p>
    <w:p w14:paraId="5193F240" w14:textId="77777777" w:rsidR="006838FB" w:rsidRDefault="006838FB" w:rsidP="006838FB">
      <w:pPr>
        <w:pStyle w:val="Tekstpodstawowy"/>
      </w:pPr>
    </w:p>
    <w:p w14:paraId="33C14FA0" w14:textId="77777777" w:rsidR="006838FB" w:rsidRPr="006838FB" w:rsidRDefault="006838FB" w:rsidP="006838FB">
      <w:pPr>
        <w:pStyle w:val="Tekstpodstawowy"/>
      </w:pPr>
    </w:p>
    <w:p w14:paraId="1A1886D1" w14:textId="77777777" w:rsidR="00F0690B" w:rsidRDefault="000D4420">
      <w:pPr>
        <w:pStyle w:val="Tytu"/>
        <w:rPr>
          <w:rStyle w:val="Numerstrony"/>
          <w:b w:val="0"/>
          <w:bCs w:val="0"/>
          <w:sz w:val="22"/>
          <w:szCs w:val="22"/>
        </w:rPr>
      </w:pPr>
      <w:r>
        <w:rPr>
          <w:rStyle w:val="Numerstrony"/>
          <w:b w:val="0"/>
          <w:bCs w:val="0"/>
          <w:sz w:val="22"/>
          <w:szCs w:val="22"/>
        </w:rPr>
        <w:t xml:space="preserve">w postępowaniu o udzielenie zamówienia publicznego prowadzonym w trybie </w:t>
      </w:r>
    </w:p>
    <w:p w14:paraId="39F8C3A9" w14:textId="77777777" w:rsidR="00F0690B" w:rsidRDefault="000D4420">
      <w:pPr>
        <w:pStyle w:val="Tytu"/>
        <w:rPr>
          <w:rStyle w:val="Numerstrony"/>
          <w:b w:val="0"/>
          <w:bCs w:val="0"/>
          <w:sz w:val="22"/>
          <w:szCs w:val="22"/>
        </w:rPr>
      </w:pPr>
      <w:r>
        <w:rPr>
          <w:rStyle w:val="Numerstrony"/>
          <w:b w:val="0"/>
          <w:bCs w:val="0"/>
          <w:sz w:val="22"/>
          <w:szCs w:val="22"/>
        </w:rPr>
        <w:t xml:space="preserve">PRZETARGU NIEOGRANICZONEGO o wartości mniejszej niż kwoty </w:t>
      </w:r>
    </w:p>
    <w:p w14:paraId="17770C07" w14:textId="77777777" w:rsidR="00F0690B" w:rsidRDefault="000D4420">
      <w:pPr>
        <w:pStyle w:val="Tytu"/>
        <w:rPr>
          <w:rStyle w:val="Numerstrony"/>
          <w:b w:val="0"/>
          <w:bCs w:val="0"/>
          <w:sz w:val="22"/>
          <w:szCs w:val="22"/>
        </w:rPr>
      </w:pPr>
      <w:r>
        <w:rPr>
          <w:rStyle w:val="Numerstrony"/>
          <w:b w:val="0"/>
          <w:bCs w:val="0"/>
          <w:sz w:val="22"/>
          <w:szCs w:val="22"/>
        </w:rPr>
        <w:t xml:space="preserve">określone w przepisach wydanych na podstawie art. 11 ust. 8 ustawy </w:t>
      </w:r>
    </w:p>
    <w:p w14:paraId="4D153605" w14:textId="77777777" w:rsidR="00F0690B" w:rsidRDefault="000D4420">
      <w:pPr>
        <w:pStyle w:val="Tytu"/>
        <w:rPr>
          <w:rStyle w:val="Numerstrony"/>
          <w:b w:val="0"/>
          <w:bCs w:val="0"/>
          <w:sz w:val="22"/>
          <w:szCs w:val="22"/>
        </w:rPr>
      </w:pPr>
      <w:r>
        <w:rPr>
          <w:rStyle w:val="Numerstrony"/>
          <w:b w:val="0"/>
          <w:bCs w:val="0"/>
          <w:sz w:val="22"/>
          <w:szCs w:val="22"/>
        </w:rPr>
        <w:t>Prawo zamówień publicznych (</w:t>
      </w:r>
      <w:r w:rsidR="00BF0556">
        <w:rPr>
          <w:rStyle w:val="Numerstrony"/>
          <w:b w:val="0"/>
          <w:bCs w:val="0"/>
          <w:sz w:val="22"/>
          <w:szCs w:val="22"/>
        </w:rPr>
        <w:t>209</w:t>
      </w:r>
      <w:r>
        <w:rPr>
          <w:rStyle w:val="Numerstrony"/>
          <w:b w:val="0"/>
          <w:bCs w:val="0"/>
          <w:sz w:val="22"/>
          <w:szCs w:val="22"/>
        </w:rPr>
        <w:t>.000 EURO)</w:t>
      </w:r>
    </w:p>
    <w:p w14:paraId="41C6309D" w14:textId="77777777" w:rsidR="00F0690B" w:rsidRDefault="00F0690B">
      <w:pPr>
        <w:pStyle w:val="Podtytu"/>
      </w:pPr>
    </w:p>
    <w:p w14:paraId="6B43C5DB" w14:textId="77777777" w:rsidR="00E52F51" w:rsidRPr="00E52F51" w:rsidRDefault="00E52F51" w:rsidP="00E52F51">
      <w:pPr>
        <w:pStyle w:val="Tekstpodstawowy"/>
      </w:pPr>
    </w:p>
    <w:p w14:paraId="220A660F" w14:textId="77777777" w:rsidR="00BD7BB1" w:rsidRDefault="009A6A85" w:rsidP="00E61667">
      <w:pPr>
        <w:pStyle w:val="Tekstpodstawowy"/>
        <w:spacing w:line="360" w:lineRule="auto"/>
        <w:jc w:val="center"/>
        <w:rPr>
          <w:rFonts w:cs="Times New Roman"/>
          <w:bCs/>
          <w:color w:val="auto"/>
          <w:sz w:val="22"/>
          <w:szCs w:val="22"/>
        </w:rPr>
      </w:pPr>
      <w:bookmarkStart w:id="0" w:name="_Hlk497837565"/>
      <w:r w:rsidRPr="009A6A85">
        <w:rPr>
          <w:rStyle w:val="Numerstrony"/>
          <w:rFonts w:cs="Times New Roman"/>
          <w:b/>
          <w:bCs/>
          <w:smallCaps/>
          <w:sz w:val="22"/>
          <w:szCs w:val="22"/>
        </w:rPr>
        <w:t>DOSTAWA</w:t>
      </w:r>
      <w:r w:rsidR="00BF0556">
        <w:rPr>
          <w:rStyle w:val="Numerstrony"/>
          <w:rFonts w:cs="Times New Roman"/>
          <w:b/>
          <w:bCs/>
          <w:smallCaps/>
          <w:sz w:val="22"/>
          <w:szCs w:val="22"/>
        </w:rPr>
        <w:t xml:space="preserve"> </w:t>
      </w:r>
      <w:r w:rsidR="00AF7937">
        <w:rPr>
          <w:rStyle w:val="Numerstrony"/>
          <w:rFonts w:cs="Times New Roman"/>
          <w:b/>
          <w:bCs/>
          <w:smallCaps/>
          <w:sz w:val="22"/>
          <w:szCs w:val="22"/>
        </w:rPr>
        <w:t xml:space="preserve">i MONTAŻ </w:t>
      </w:r>
      <w:r w:rsidR="00E52F51">
        <w:rPr>
          <w:rStyle w:val="Numerstrony"/>
          <w:rFonts w:cs="Times New Roman"/>
          <w:b/>
          <w:bCs/>
          <w:smallCaps/>
          <w:sz w:val="22"/>
          <w:szCs w:val="22"/>
        </w:rPr>
        <w:t xml:space="preserve">URZĄDZEŃ </w:t>
      </w:r>
      <w:bookmarkStart w:id="1" w:name="_Hlk491192998"/>
      <w:bookmarkStart w:id="2" w:name="_Hlk491195294"/>
      <w:r w:rsidR="00E52F51">
        <w:rPr>
          <w:rStyle w:val="Numerstrony"/>
          <w:rFonts w:cs="Times New Roman"/>
          <w:b/>
          <w:bCs/>
          <w:smallCaps/>
          <w:sz w:val="22"/>
          <w:szCs w:val="22"/>
        </w:rPr>
        <w:t>TECHNOLOGII WIDOWNI</w:t>
      </w:r>
      <w:r w:rsidR="00322F5F" w:rsidRPr="009A6A85">
        <w:rPr>
          <w:rFonts w:cs="Times New Roman"/>
          <w:bCs/>
          <w:color w:val="auto"/>
          <w:sz w:val="22"/>
          <w:szCs w:val="22"/>
        </w:rPr>
        <w:t xml:space="preserve"> </w:t>
      </w:r>
      <w:r w:rsidR="0099698A" w:rsidRPr="0099698A">
        <w:rPr>
          <w:rFonts w:cs="Times New Roman"/>
          <w:b/>
          <w:bCs/>
          <w:color w:val="auto"/>
          <w:sz w:val="22"/>
          <w:szCs w:val="22"/>
        </w:rPr>
        <w:t>I SCENY</w:t>
      </w:r>
    </w:p>
    <w:p w14:paraId="03FA1EE6" w14:textId="77777777" w:rsidR="00F0690B" w:rsidRPr="004E5DE1" w:rsidRDefault="002545C2" w:rsidP="00E61667">
      <w:pPr>
        <w:pStyle w:val="Tekstpodstawowy"/>
        <w:spacing w:line="360" w:lineRule="auto"/>
        <w:jc w:val="center"/>
        <w:rPr>
          <w:rStyle w:val="Numerstrony"/>
          <w:rFonts w:cs="Times New Roman"/>
          <w:b/>
          <w:bCs/>
          <w:color w:val="auto"/>
          <w:sz w:val="22"/>
          <w:szCs w:val="22"/>
        </w:rPr>
      </w:pPr>
      <w:r w:rsidRPr="002C09E7">
        <w:rPr>
          <w:rFonts w:cs="Times New Roman"/>
          <w:b/>
          <w:bCs/>
          <w:color w:val="auto"/>
          <w:sz w:val="22"/>
          <w:szCs w:val="22"/>
        </w:rPr>
        <w:t xml:space="preserve">w ramach realizacji zadania pn. </w:t>
      </w:r>
      <w:r w:rsidR="00E52F51" w:rsidRPr="002C09E7">
        <w:rPr>
          <w:rFonts w:cs="Times New Roman"/>
          <w:b/>
          <w:bCs/>
          <w:color w:val="auto"/>
          <w:sz w:val="22"/>
          <w:szCs w:val="22"/>
        </w:rPr>
        <w:br/>
      </w:r>
      <w:r w:rsidR="009A6A85" w:rsidRPr="004E5DE1">
        <w:rPr>
          <w:rFonts w:cs="Times New Roman"/>
          <w:b/>
          <w:bCs/>
          <w:color w:val="auto"/>
          <w:sz w:val="22"/>
          <w:szCs w:val="22"/>
        </w:rPr>
        <w:t>„</w:t>
      </w:r>
      <w:r w:rsidR="00BD1AE7" w:rsidRPr="004E5DE1">
        <w:rPr>
          <w:rFonts w:cs="Times New Roman"/>
          <w:b/>
          <w:bCs/>
          <w:color w:val="auto"/>
          <w:sz w:val="22"/>
          <w:szCs w:val="22"/>
        </w:rPr>
        <w:t xml:space="preserve">Prace adaptacyjne pomieszczeń budynku Konopnicka 6 na potrzeby </w:t>
      </w:r>
      <w:r w:rsidR="00E52F51" w:rsidRPr="004E5DE1">
        <w:rPr>
          <w:rFonts w:cs="Times New Roman"/>
          <w:b/>
          <w:bCs/>
          <w:color w:val="auto"/>
          <w:sz w:val="22"/>
          <w:szCs w:val="22"/>
        </w:rPr>
        <w:br/>
      </w:r>
      <w:r w:rsidR="00BD1AE7" w:rsidRPr="004E5DE1">
        <w:rPr>
          <w:rFonts w:cs="Times New Roman"/>
          <w:b/>
          <w:bCs/>
          <w:color w:val="auto"/>
          <w:sz w:val="22"/>
          <w:szCs w:val="22"/>
        </w:rPr>
        <w:t>działalności artystycznej WOK wraz z zakupem wyposażenia</w:t>
      </w:r>
      <w:bookmarkEnd w:id="0"/>
      <w:r w:rsidR="00AC770C" w:rsidRPr="004E5DE1">
        <w:rPr>
          <w:rFonts w:cs="Times New Roman"/>
          <w:b/>
          <w:bCs/>
          <w:color w:val="auto"/>
          <w:sz w:val="22"/>
          <w:szCs w:val="22"/>
        </w:rPr>
        <w:t>”</w:t>
      </w:r>
      <w:bookmarkEnd w:id="1"/>
    </w:p>
    <w:bookmarkEnd w:id="2"/>
    <w:p w14:paraId="2D80220A" w14:textId="77777777" w:rsidR="00F0690B" w:rsidRDefault="00F0690B">
      <w:pPr>
        <w:pStyle w:val="Tekstpodstawowy"/>
        <w:rPr>
          <w:sz w:val="22"/>
          <w:szCs w:val="22"/>
        </w:rPr>
      </w:pPr>
    </w:p>
    <w:p w14:paraId="27A6B439" w14:textId="77777777" w:rsidR="00F0690B" w:rsidRDefault="00F0690B">
      <w:pPr>
        <w:jc w:val="both"/>
        <w:rPr>
          <w:sz w:val="22"/>
          <w:szCs w:val="22"/>
        </w:rPr>
      </w:pPr>
    </w:p>
    <w:p w14:paraId="415CB956" w14:textId="77777777" w:rsidR="00F0690B" w:rsidRDefault="00F0690B">
      <w:pPr>
        <w:jc w:val="both"/>
        <w:rPr>
          <w:rFonts w:ascii="Arial Unicode MS" w:eastAsia="Arial Unicode MS" w:hAnsi="Arial Unicode MS" w:cs="Arial Unicode MS"/>
          <w:sz w:val="22"/>
          <w:szCs w:val="22"/>
        </w:rPr>
      </w:pPr>
    </w:p>
    <w:p w14:paraId="1D3EEEC9" w14:textId="77777777" w:rsidR="00454C20" w:rsidRDefault="00454C20">
      <w:pPr>
        <w:jc w:val="both"/>
        <w:rPr>
          <w:rFonts w:ascii="Arial Unicode MS" w:eastAsia="Arial Unicode MS" w:hAnsi="Arial Unicode MS" w:cs="Arial Unicode MS"/>
          <w:sz w:val="22"/>
          <w:szCs w:val="22"/>
        </w:rPr>
      </w:pPr>
    </w:p>
    <w:p w14:paraId="125B66FF" w14:textId="77777777" w:rsidR="00454C20" w:rsidRDefault="00454C20" w:rsidP="006838FB">
      <w:pPr>
        <w:jc w:val="center"/>
        <w:rPr>
          <w:rFonts w:ascii="Arial Unicode MS" w:eastAsia="Arial Unicode MS" w:hAnsi="Arial Unicode MS" w:cs="Arial Unicode MS"/>
          <w:sz w:val="22"/>
          <w:szCs w:val="22"/>
        </w:rPr>
      </w:pPr>
    </w:p>
    <w:p w14:paraId="578AED2C" w14:textId="77777777" w:rsidR="00F0690B" w:rsidRDefault="000D4420" w:rsidP="006838FB">
      <w:pPr>
        <w:jc w:val="center"/>
        <w:rPr>
          <w:rStyle w:val="Numerstrony"/>
          <w:sz w:val="22"/>
          <w:szCs w:val="22"/>
        </w:rPr>
      </w:pPr>
      <w:r>
        <w:rPr>
          <w:rStyle w:val="Numerstrony"/>
          <w:sz w:val="22"/>
          <w:szCs w:val="22"/>
        </w:rPr>
        <w:t>ZATWIERDZIŁ</w:t>
      </w:r>
      <w:r w:rsidR="006838FB">
        <w:rPr>
          <w:rStyle w:val="Numerstrony"/>
          <w:sz w:val="22"/>
          <w:szCs w:val="22"/>
        </w:rPr>
        <w:tab/>
      </w:r>
      <w:r w:rsidR="006838FB">
        <w:rPr>
          <w:rStyle w:val="Numerstrony"/>
          <w:sz w:val="22"/>
          <w:szCs w:val="22"/>
        </w:rPr>
        <w:tab/>
      </w:r>
      <w:r w:rsidR="006838FB">
        <w:rPr>
          <w:rStyle w:val="Numerstrony"/>
          <w:sz w:val="22"/>
          <w:szCs w:val="22"/>
        </w:rPr>
        <w:tab/>
      </w:r>
      <w:r w:rsidR="006838FB">
        <w:rPr>
          <w:rStyle w:val="Numerstrony"/>
          <w:sz w:val="22"/>
          <w:szCs w:val="22"/>
        </w:rPr>
        <w:tab/>
      </w:r>
      <w:r w:rsidR="006838FB">
        <w:rPr>
          <w:rStyle w:val="Numerstrony"/>
          <w:sz w:val="22"/>
          <w:szCs w:val="22"/>
        </w:rPr>
        <w:tab/>
      </w:r>
      <w:r w:rsidR="006838FB">
        <w:rPr>
          <w:rStyle w:val="Numerstrony"/>
          <w:sz w:val="22"/>
          <w:szCs w:val="22"/>
        </w:rPr>
        <w:tab/>
      </w:r>
      <w:r w:rsidR="006838FB">
        <w:rPr>
          <w:rStyle w:val="Numerstrony"/>
          <w:sz w:val="22"/>
          <w:szCs w:val="22"/>
        </w:rPr>
        <w:tab/>
      </w:r>
      <w:r>
        <w:rPr>
          <w:rStyle w:val="Numerstrony"/>
          <w:sz w:val="22"/>
          <w:szCs w:val="22"/>
        </w:rPr>
        <w:t>SPORZĄDZIŁ</w:t>
      </w:r>
    </w:p>
    <w:p w14:paraId="07B99518" w14:textId="77777777" w:rsidR="00F0690B" w:rsidRDefault="00F0690B">
      <w:pPr>
        <w:jc w:val="both"/>
        <w:rPr>
          <w:sz w:val="22"/>
          <w:szCs w:val="22"/>
        </w:rPr>
      </w:pPr>
    </w:p>
    <w:p w14:paraId="7599609B" w14:textId="77777777" w:rsidR="00F0690B" w:rsidRDefault="00F0690B">
      <w:pPr>
        <w:jc w:val="both"/>
        <w:rPr>
          <w:sz w:val="22"/>
          <w:szCs w:val="22"/>
        </w:rPr>
      </w:pPr>
    </w:p>
    <w:p w14:paraId="181BFE91" w14:textId="77777777" w:rsidR="00E61667" w:rsidRDefault="00E61667">
      <w:pPr>
        <w:jc w:val="both"/>
        <w:rPr>
          <w:sz w:val="22"/>
          <w:szCs w:val="22"/>
        </w:rPr>
      </w:pPr>
    </w:p>
    <w:p w14:paraId="0501B5A7" w14:textId="77777777" w:rsidR="00F0690B" w:rsidRDefault="00454C20" w:rsidP="006838FB">
      <w:pPr>
        <w:jc w:val="center"/>
        <w:rPr>
          <w:rStyle w:val="Numerstrony"/>
          <w:sz w:val="22"/>
          <w:szCs w:val="22"/>
        </w:rPr>
      </w:pPr>
      <w:r>
        <w:rPr>
          <w:rStyle w:val="Numerstrony"/>
          <w:sz w:val="22"/>
          <w:szCs w:val="22"/>
        </w:rPr>
        <w:t xml:space="preserve">  </w:t>
      </w:r>
      <w:r w:rsidR="000D4420">
        <w:rPr>
          <w:rStyle w:val="Numerstrony"/>
          <w:sz w:val="22"/>
          <w:szCs w:val="22"/>
        </w:rPr>
        <w:t>..................................</w:t>
      </w:r>
      <w:r w:rsidR="006838FB">
        <w:rPr>
          <w:rStyle w:val="Numerstrony"/>
          <w:sz w:val="22"/>
          <w:szCs w:val="22"/>
        </w:rPr>
        <w:tab/>
      </w:r>
      <w:r w:rsidR="006838FB">
        <w:rPr>
          <w:rStyle w:val="Numerstrony"/>
          <w:sz w:val="22"/>
          <w:szCs w:val="22"/>
        </w:rPr>
        <w:tab/>
      </w:r>
      <w:r w:rsidR="006838FB">
        <w:rPr>
          <w:rStyle w:val="Numerstrony"/>
          <w:sz w:val="22"/>
          <w:szCs w:val="22"/>
        </w:rPr>
        <w:tab/>
      </w:r>
      <w:r w:rsidR="006838FB">
        <w:rPr>
          <w:rStyle w:val="Numerstrony"/>
          <w:sz w:val="22"/>
          <w:szCs w:val="22"/>
        </w:rPr>
        <w:tab/>
      </w:r>
      <w:r w:rsidR="006838FB">
        <w:rPr>
          <w:rStyle w:val="Numerstrony"/>
          <w:sz w:val="22"/>
          <w:szCs w:val="22"/>
        </w:rPr>
        <w:tab/>
      </w:r>
      <w:r w:rsidR="006838FB">
        <w:rPr>
          <w:rStyle w:val="Numerstrony"/>
          <w:sz w:val="22"/>
          <w:szCs w:val="22"/>
        </w:rPr>
        <w:tab/>
      </w:r>
      <w:r w:rsidR="006838FB">
        <w:rPr>
          <w:rStyle w:val="Numerstrony"/>
          <w:sz w:val="22"/>
          <w:szCs w:val="22"/>
        </w:rPr>
        <w:tab/>
      </w:r>
      <w:r w:rsidR="000D4420">
        <w:rPr>
          <w:rStyle w:val="Numerstrony"/>
          <w:sz w:val="22"/>
          <w:szCs w:val="22"/>
        </w:rPr>
        <w:t>..................................</w:t>
      </w:r>
    </w:p>
    <w:p w14:paraId="2DA28B41" w14:textId="77777777" w:rsidR="00F0690B" w:rsidRDefault="00F0690B">
      <w:pPr>
        <w:jc w:val="both"/>
        <w:rPr>
          <w:sz w:val="22"/>
          <w:szCs w:val="22"/>
        </w:rPr>
      </w:pPr>
    </w:p>
    <w:p w14:paraId="4FC5104F" w14:textId="77777777" w:rsidR="00F0690B" w:rsidRDefault="00F0690B">
      <w:pPr>
        <w:jc w:val="both"/>
        <w:rPr>
          <w:sz w:val="22"/>
          <w:szCs w:val="22"/>
        </w:rPr>
      </w:pPr>
    </w:p>
    <w:p w14:paraId="560F7C6B" w14:textId="77777777" w:rsidR="00F0690B" w:rsidRDefault="00F0690B">
      <w:pPr>
        <w:jc w:val="both"/>
        <w:rPr>
          <w:sz w:val="22"/>
          <w:szCs w:val="22"/>
        </w:rPr>
      </w:pPr>
    </w:p>
    <w:p w14:paraId="2B24E6EB" w14:textId="77777777" w:rsidR="00F0690B" w:rsidRDefault="00F0690B">
      <w:pPr>
        <w:jc w:val="both"/>
        <w:rPr>
          <w:sz w:val="22"/>
          <w:szCs w:val="22"/>
        </w:rPr>
      </w:pPr>
    </w:p>
    <w:p w14:paraId="41BB9B3D" w14:textId="77777777" w:rsidR="00F0690B" w:rsidRDefault="00F0690B">
      <w:pPr>
        <w:jc w:val="both"/>
        <w:rPr>
          <w:sz w:val="22"/>
          <w:szCs w:val="22"/>
        </w:rPr>
      </w:pPr>
    </w:p>
    <w:p w14:paraId="553F5324" w14:textId="77777777" w:rsidR="00454C20" w:rsidRDefault="00454C20">
      <w:pPr>
        <w:jc w:val="both"/>
        <w:rPr>
          <w:sz w:val="22"/>
          <w:szCs w:val="22"/>
        </w:rPr>
      </w:pPr>
    </w:p>
    <w:p w14:paraId="79658010" w14:textId="77777777" w:rsidR="00F0690B" w:rsidRDefault="00F0690B">
      <w:pPr>
        <w:jc w:val="both"/>
        <w:rPr>
          <w:sz w:val="22"/>
          <w:szCs w:val="22"/>
        </w:rPr>
      </w:pPr>
    </w:p>
    <w:p w14:paraId="45EEECE8" w14:textId="77777777" w:rsidR="00F0690B" w:rsidRPr="00454C20" w:rsidRDefault="000D4420">
      <w:pPr>
        <w:jc w:val="both"/>
        <w:rPr>
          <w:rStyle w:val="Numerstrony"/>
          <w:i/>
          <w:iCs/>
          <w:sz w:val="20"/>
          <w:szCs w:val="20"/>
        </w:rPr>
      </w:pPr>
      <w:r w:rsidRPr="00454C20">
        <w:rPr>
          <w:rStyle w:val="Numerstrony"/>
          <w:i/>
          <w:iCs/>
          <w:sz w:val="20"/>
          <w:szCs w:val="20"/>
        </w:rPr>
        <w:t xml:space="preserve">Podstawa prawna: </w:t>
      </w:r>
    </w:p>
    <w:p w14:paraId="7A036D4C" w14:textId="216CF227" w:rsidR="00F0690B" w:rsidRPr="00454C20" w:rsidRDefault="000D4420">
      <w:pPr>
        <w:jc w:val="both"/>
        <w:rPr>
          <w:rStyle w:val="Numerstrony"/>
          <w:i/>
          <w:iCs/>
          <w:sz w:val="20"/>
          <w:szCs w:val="20"/>
        </w:rPr>
      </w:pPr>
      <w:r w:rsidRPr="00454C20">
        <w:rPr>
          <w:rStyle w:val="Numerstrony"/>
          <w:i/>
          <w:iCs/>
          <w:sz w:val="20"/>
          <w:szCs w:val="20"/>
        </w:rPr>
        <w:t xml:space="preserve">Postępowanie o udzielenie zamówienia publicznego prowadzone jest na podstawie przepisów ustawy </w:t>
      </w:r>
      <w:r w:rsidR="00454C20">
        <w:rPr>
          <w:rStyle w:val="Numerstrony"/>
          <w:i/>
          <w:iCs/>
          <w:sz w:val="20"/>
          <w:szCs w:val="20"/>
        </w:rPr>
        <w:t xml:space="preserve"> </w:t>
      </w:r>
      <w:r w:rsidRPr="00454C20">
        <w:rPr>
          <w:rStyle w:val="Numerstrony"/>
          <w:i/>
          <w:iCs/>
          <w:sz w:val="20"/>
          <w:szCs w:val="20"/>
        </w:rPr>
        <w:t xml:space="preserve">z dnia 29 stycznia 2004 r. Prawo zamówień publicznych (Dz. U. </w:t>
      </w:r>
      <w:r w:rsidR="00466E04" w:rsidRPr="00454C20">
        <w:rPr>
          <w:i/>
          <w:sz w:val="20"/>
          <w:szCs w:val="20"/>
        </w:rPr>
        <w:t>z 201</w:t>
      </w:r>
      <w:r w:rsidR="009C1A79" w:rsidRPr="00454C20">
        <w:rPr>
          <w:i/>
          <w:sz w:val="20"/>
          <w:szCs w:val="20"/>
        </w:rPr>
        <w:t>7</w:t>
      </w:r>
      <w:r w:rsidR="00466E04" w:rsidRPr="00454C20">
        <w:rPr>
          <w:i/>
          <w:sz w:val="20"/>
          <w:szCs w:val="20"/>
        </w:rPr>
        <w:t xml:space="preserve"> r., poz. </w:t>
      </w:r>
      <w:r w:rsidR="009C1A79" w:rsidRPr="00454C20">
        <w:rPr>
          <w:i/>
          <w:sz w:val="20"/>
          <w:szCs w:val="20"/>
        </w:rPr>
        <w:t>1579</w:t>
      </w:r>
      <w:r w:rsidR="00292A58">
        <w:rPr>
          <w:i/>
          <w:sz w:val="20"/>
          <w:szCs w:val="20"/>
        </w:rPr>
        <w:t xml:space="preserve"> z </w:t>
      </w:r>
      <w:proofErr w:type="spellStart"/>
      <w:r w:rsidR="00292A58">
        <w:rPr>
          <w:i/>
          <w:sz w:val="20"/>
          <w:szCs w:val="20"/>
        </w:rPr>
        <w:t>późn</w:t>
      </w:r>
      <w:proofErr w:type="spellEnd"/>
      <w:r w:rsidR="00292A58">
        <w:rPr>
          <w:i/>
          <w:sz w:val="20"/>
          <w:szCs w:val="20"/>
        </w:rPr>
        <w:t>. zm.</w:t>
      </w:r>
      <w:r w:rsidRPr="00454C20">
        <w:rPr>
          <w:rStyle w:val="Numerstrony"/>
          <w:i/>
          <w:iCs/>
          <w:sz w:val="20"/>
          <w:szCs w:val="20"/>
        </w:rPr>
        <w:t>), zwanej w dalszej części Specyfikacji Istotnych Warunków Zamówienia w skrócie „</w:t>
      </w:r>
      <w:proofErr w:type="spellStart"/>
      <w:r w:rsidRPr="00454C20">
        <w:rPr>
          <w:rStyle w:val="Numerstrony"/>
          <w:i/>
          <w:iCs/>
          <w:sz w:val="20"/>
          <w:szCs w:val="20"/>
        </w:rPr>
        <w:t>Pzp</w:t>
      </w:r>
      <w:proofErr w:type="spellEnd"/>
      <w:r w:rsidRPr="00454C20">
        <w:rPr>
          <w:rStyle w:val="Numerstrony"/>
          <w:i/>
          <w:iCs/>
          <w:sz w:val="20"/>
          <w:szCs w:val="20"/>
        </w:rPr>
        <w:t>" oraz ak</w:t>
      </w:r>
      <w:r w:rsidR="006838FB" w:rsidRPr="00454C20">
        <w:rPr>
          <w:rStyle w:val="Numerstrony"/>
          <w:i/>
          <w:iCs/>
          <w:sz w:val="20"/>
          <w:szCs w:val="20"/>
        </w:rPr>
        <w:t>tów wykonawczych do tej ustawy.</w:t>
      </w:r>
    </w:p>
    <w:p w14:paraId="708507D3" w14:textId="77777777" w:rsidR="00F0690B" w:rsidRDefault="000D4420">
      <w:pPr>
        <w:jc w:val="both"/>
        <w:rPr>
          <w:rStyle w:val="Numerstrony"/>
          <w:i/>
          <w:iCs/>
          <w:sz w:val="20"/>
          <w:szCs w:val="20"/>
        </w:rPr>
      </w:pPr>
      <w:r w:rsidRPr="00454C20">
        <w:rPr>
          <w:rStyle w:val="Numerstrony"/>
          <w:i/>
          <w:iCs/>
          <w:sz w:val="20"/>
          <w:szCs w:val="20"/>
        </w:rPr>
        <w:t>Do czynności podejmowanych przez Zamawiającego i Wykonawców w postępowaniu o udzielenie zamówienia stosuje się przepisy ustawy z dnia 23 kwietnia 1964 r. - Kodeks cywilny (</w:t>
      </w:r>
      <w:r w:rsidR="002D5456" w:rsidRPr="00454C20">
        <w:rPr>
          <w:i/>
          <w:sz w:val="20"/>
          <w:szCs w:val="20"/>
        </w:rPr>
        <w:t xml:space="preserve">Dz. U. z 2017 r., poz. 459 z </w:t>
      </w:r>
      <w:proofErr w:type="spellStart"/>
      <w:r w:rsidR="002D5456" w:rsidRPr="00454C20">
        <w:rPr>
          <w:i/>
          <w:sz w:val="20"/>
          <w:szCs w:val="20"/>
        </w:rPr>
        <w:t>późn</w:t>
      </w:r>
      <w:proofErr w:type="spellEnd"/>
      <w:r w:rsidR="002D5456" w:rsidRPr="00454C20">
        <w:rPr>
          <w:i/>
          <w:sz w:val="20"/>
          <w:szCs w:val="20"/>
        </w:rPr>
        <w:t>. zm.</w:t>
      </w:r>
      <w:r w:rsidRPr="00454C20">
        <w:rPr>
          <w:rStyle w:val="Numerstrony"/>
          <w:i/>
          <w:iCs/>
          <w:sz w:val="20"/>
          <w:szCs w:val="20"/>
        </w:rPr>
        <w:t>), jeżeli prz</w:t>
      </w:r>
      <w:r w:rsidR="006838FB" w:rsidRPr="00454C20">
        <w:rPr>
          <w:rStyle w:val="Numerstrony"/>
          <w:i/>
          <w:iCs/>
          <w:sz w:val="20"/>
          <w:szCs w:val="20"/>
        </w:rPr>
        <w:t xml:space="preserve">episy </w:t>
      </w:r>
      <w:proofErr w:type="spellStart"/>
      <w:r w:rsidR="006838FB" w:rsidRPr="00454C20">
        <w:rPr>
          <w:rStyle w:val="Numerstrony"/>
          <w:i/>
          <w:iCs/>
          <w:sz w:val="20"/>
          <w:szCs w:val="20"/>
        </w:rPr>
        <w:t>Pzp</w:t>
      </w:r>
      <w:proofErr w:type="spellEnd"/>
      <w:r w:rsidR="006838FB" w:rsidRPr="00454C20">
        <w:rPr>
          <w:rStyle w:val="Numerstrony"/>
          <w:i/>
          <w:iCs/>
          <w:sz w:val="20"/>
          <w:szCs w:val="20"/>
        </w:rPr>
        <w:t xml:space="preserve"> nie stanowią inaczej.</w:t>
      </w:r>
    </w:p>
    <w:p w14:paraId="3A8A1660" w14:textId="77777777" w:rsidR="00FB4D01" w:rsidRPr="00454C20" w:rsidRDefault="00FB4D01">
      <w:pPr>
        <w:jc w:val="both"/>
        <w:rPr>
          <w:rStyle w:val="Numerstrony"/>
          <w:i/>
          <w:iCs/>
          <w:sz w:val="20"/>
          <w:szCs w:val="20"/>
        </w:rPr>
      </w:pPr>
    </w:p>
    <w:p w14:paraId="5E8929EE" w14:textId="77777777" w:rsidR="00454C20" w:rsidRDefault="00454C20">
      <w:pPr>
        <w:jc w:val="both"/>
        <w:rPr>
          <w:rStyle w:val="Numerstrony"/>
          <w:i/>
          <w:iCs/>
          <w:sz w:val="22"/>
          <w:szCs w:val="22"/>
        </w:rPr>
      </w:pPr>
    </w:p>
    <w:p w14:paraId="4F1A6D1F" w14:textId="77777777" w:rsidR="00F0690B" w:rsidRPr="0014745F" w:rsidRDefault="000D4420">
      <w:pPr>
        <w:widowControl w:val="0"/>
        <w:spacing w:after="120"/>
        <w:jc w:val="both"/>
        <w:rPr>
          <w:rStyle w:val="Numerstrony"/>
          <w:b/>
          <w:bCs/>
          <w:sz w:val="20"/>
          <w:szCs w:val="20"/>
          <w:u w:val="single"/>
        </w:rPr>
      </w:pPr>
      <w:r w:rsidRPr="0014745F">
        <w:rPr>
          <w:rStyle w:val="Numerstrony"/>
          <w:b/>
          <w:bCs/>
          <w:sz w:val="20"/>
          <w:szCs w:val="20"/>
          <w:u w:val="single"/>
        </w:rPr>
        <w:t>Spis treści (zawartość Specyfikacji Istotnych Warunków Zamówienia, dalej „SIWZ”):</w:t>
      </w:r>
    </w:p>
    <w:p w14:paraId="43D91A0D" w14:textId="77777777" w:rsidR="00F0690B" w:rsidRPr="0014745F" w:rsidRDefault="000D4420">
      <w:pPr>
        <w:spacing w:after="120"/>
        <w:jc w:val="both"/>
        <w:rPr>
          <w:rStyle w:val="Numerstrony"/>
          <w:sz w:val="20"/>
          <w:szCs w:val="20"/>
        </w:rPr>
      </w:pPr>
      <w:r w:rsidRPr="0014745F">
        <w:rPr>
          <w:rStyle w:val="Numerstrony"/>
          <w:b/>
          <w:bCs/>
          <w:sz w:val="20"/>
          <w:szCs w:val="20"/>
        </w:rPr>
        <w:t>Rozdział I</w:t>
      </w:r>
      <w:r w:rsidRPr="0014745F">
        <w:rPr>
          <w:rStyle w:val="Numerstrony"/>
          <w:sz w:val="20"/>
          <w:szCs w:val="20"/>
        </w:rPr>
        <w:t xml:space="preserve"> Nazwa oraz adres Zamawiającego </w:t>
      </w:r>
    </w:p>
    <w:p w14:paraId="7AC92BC0" w14:textId="77777777" w:rsidR="00F0690B" w:rsidRPr="0014745F" w:rsidRDefault="000D4420">
      <w:pPr>
        <w:spacing w:after="120"/>
        <w:jc w:val="both"/>
        <w:rPr>
          <w:rStyle w:val="Numerstrony"/>
          <w:sz w:val="20"/>
          <w:szCs w:val="20"/>
        </w:rPr>
      </w:pPr>
      <w:r w:rsidRPr="0014745F">
        <w:rPr>
          <w:rStyle w:val="Numerstrony"/>
          <w:b/>
          <w:bCs/>
          <w:sz w:val="20"/>
          <w:szCs w:val="20"/>
        </w:rPr>
        <w:t>Rozdział II</w:t>
      </w:r>
      <w:r w:rsidRPr="0014745F">
        <w:rPr>
          <w:rStyle w:val="Numerstrony"/>
          <w:sz w:val="20"/>
          <w:szCs w:val="20"/>
        </w:rPr>
        <w:t xml:space="preserve"> Tryb udzielenia zamówienia </w:t>
      </w:r>
    </w:p>
    <w:p w14:paraId="12A06C73" w14:textId="77777777" w:rsidR="00F0690B" w:rsidRPr="0014745F" w:rsidRDefault="000D4420">
      <w:pPr>
        <w:spacing w:after="120"/>
        <w:jc w:val="both"/>
        <w:rPr>
          <w:rStyle w:val="Numerstrony"/>
          <w:sz w:val="20"/>
          <w:szCs w:val="20"/>
        </w:rPr>
      </w:pPr>
      <w:r w:rsidRPr="0014745F">
        <w:rPr>
          <w:rStyle w:val="Numerstrony"/>
          <w:b/>
          <w:bCs/>
          <w:sz w:val="20"/>
          <w:szCs w:val="20"/>
        </w:rPr>
        <w:t>Rozdział III</w:t>
      </w:r>
      <w:r w:rsidRPr="0014745F">
        <w:rPr>
          <w:rStyle w:val="Numerstrony"/>
          <w:sz w:val="20"/>
          <w:szCs w:val="20"/>
        </w:rPr>
        <w:t xml:space="preserve"> Opis przedmiotu zamówienia, opis części zamówienia,</w:t>
      </w:r>
      <w:r w:rsidR="00A1334F">
        <w:rPr>
          <w:rStyle w:val="Numerstrony"/>
          <w:sz w:val="20"/>
          <w:szCs w:val="20"/>
        </w:rPr>
        <w:t xml:space="preserve"> </w:t>
      </w:r>
      <w:r w:rsidR="00C62BFE">
        <w:rPr>
          <w:rStyle w:val="Numerstrony"/>
          <w:sz w:val="20"/>
          <w:szCs w:val="20"/>
        </w:rPr>
        <w:t>jeżeli Zamawiający</w:t>
      </w:r>
      <w:r w:rsidRPr="0014745F">
        <w:rPr>
          <w:rStyle w:val="Numerstrony"/>
          <w:sz w:val="20"/>
          <w:szCs w:val="20"/>
        </w:rPr>
        <w:t xml:space="preserve"> dopuszcza</w:t>
      </w:r>
      <w:r w:rsidR="00A1334F">
        <w:rPr>
          <w:rStyle w:val="Numerstrony"/>
          <w:sz w:val="20"/>
          <w:szCs w:val="20"/>
        </w:rPr>
        <w:t xml:space="preserve"> </w:t>
      </w:r>
      <w:r w:rsidR="00C62BFE">
        <w:rPr>
          <w:rStyle w:val="Numerstrony"/>
          <w:sz w:val="20"/>
          <w:szCs w:val="20"/>
        </w:rPr>
        <w:t xml:space="preserve">składanie </w:t>
      </w:r>
      <w:r w:rsidRPr="0014745F">
        <w:rPr>
          <w:rStyle w:val="Numerstrony"/>
          <w:sz w:val="20"/>
          <w:szCs w:val="20"/>
        </w:rPr>
        <w:t>ofert częściow</w:t>
      </w:r>
      <w:r w:rsidR="00C62BFE">
        <w:rPr>
          <w:rStyle w:val="Numerstrony"/>
          <w:sz w:val="20"/>
          <w:szCs w:val="20"/>
        </w:rPr>
        <w:t>ych</w:t>
      </w:r>
    </w:p>
    <w:p w14:paraId="2F6D2975" w14:textId="77777777" w:rsidR="00F0690B" w:rsidRPr="0014745F" w:rsidRDefault="000D4420">
      <w:pPr>
        <w:spacing w:after="120"/>
        <w:jc w:val="both"/>
        <w:rPr>
          <w:rStyle w:val="Numerstrony"/>
          <w:sz w:val="20"/>
          <w:szCs w:val="20"/>
        </w:rPr>
      </w:pPr>
      <w:r w:rsidRPr="0014745F">
        <w:rPr>
          <w:rStyle w:val="Numerstrony"/>
          <w:b/>
          <w:bCs/>
          <w:sz w:val="20"/>
          <w:szCs w:val="20"/>
        </w:rPr>
        <w:t>Rozdział IV</w:t>
      </w:r>
      <w:r w:rsidRPr="0014745F">
        <w:rPr>
          <w:rStyle w:val="Numerstrony"/>
          <w:sz w:val="20"/>
          <w:szCs w:val="20"/>
        </w:rPr>
        <w:t xml:space="preserve"> Termin wykonania zamówienia</w:t>
      </w:r>
    </w:p>
    <w:p w14:paraId="09DC3164" w14:textId="77777777" w:rsidR="00F0690B" w:rsidRPr="0014745F" w:rsidRDefault="000D4420">
      <w:pPr>
        <w:spacing w:after="120"/>
        <w:jc w:val="both"/>
        <w:rPr>
          <w:rStyle w:val="Numerstrony"/>
          <w:sz w:val="20"/>
          <w:szCs w:val="20"/>
        </w:rPr>
      </w:pPr>
      <w:r w:rsidRPr="0014745F">
        <w:rPr>
          <w:rStyle w:val="Numerstrony"/>
          <w:b/>
          <w:bCs/>
          <w:sz w:val="20"/>
          <w:szCs w:val="20"/>
        </w:rPr>
        <w:t>Rozdział V</w:t>
      </w:r>
      <w:r w:rsidRPr="0014745F">
        <w:rPr>
          <w:rStyle w:val="Numerstrony"/>
          <w:sz w:val="20"/>
          <w:szCs w:val="20"/>
        </w:rPr>
        <w:t xml:space="preserve"> Warunki udziału w postępowaniu </w:t>
      </w:r>
    </w:p>
    <w:p w14:paraId="5F5F9288" w14:textId="77777777" w:rsidR="00F0690B" w:rsidRPr="0014745F" w:rsidRDefault="000D4420">
      <w:pPr>
        <w:spacing w:after="120"/>
        <w:jc w:val="both"/>
        <w:rPr>
          <w:rStyle w:val="Numerstrony"/>
          <w:sz w:val="20"/>
          <w:szCs w:val="20"/>
        </w:rPr>
      </w:pPr>
      <w:r w:rsidRPr="0014745F">
        <w:rPr>
          <w:rStyle w:val="Numerstrony"/>
          <w:b/>
          <w:bCs/>
          <w:sz w:val="20"/>
          <w:szCs w:val="20"/>
        </w:rPr>
        <w:t>Rozdział VI</w:t>
      </w:r>
      <w:r w:rsidRPr="0014745F">
        <w:rPr>
          <w:rStyle w:val="Numerstrony"/>
          <w:sz w:val="20"/>
          <w:szCs w:val="20"/>
        </w:rPr>
        <w:t xml:space="preserve"> Podstawy wykluczenia </w:t>
      </w:r>
    </w:p>
    <w:p w14:paraId="70855700" w14:textId="77777777" w:rsidR="00F0690B" w:rsidRPr="0014745F" w:rsidRDefault="000D4420">
      <w:pPr>
        <w:spacing w:after="120"/>
        <w:jc w:val="both"/>
        <w:rPr>
          <w:rStyle w:val="Numerstrony"/>
          <w:sz w:val="20"/>
          <w:szCs w:val="20"/>
        </w:rPr>
      </w:pPr>
      <w:r w:rsidRPr="0014745F">
        <w:rPr>
          <w:rStyle w:val="Numerstrony"/>
          <w:b/>
          <w:bCs/>
          <w:sz w:val="20"/>
          <w:szCs w:val="20"/>
        </w:rPr>
        <w:t>Rozdział VII</w:t>
      </w:r>
      <w:r w:rsidRPr="0014745F">
        <w:rPr>
          <w:rStyle w:val="Numerstrony"/>
          <w:sz w:val="20"/>
          <w:szCs w:val="20"/>
        </w:rPr>
        <w:t xml:space="preserve"> Wykaz oświadczeń lub dokumentów, potwierdzających spełnianie warunków udziału </w:t>
      </w:r>
      <w:r w:rsidRPr="0014745F">
        <w:rPr>
          <w:rStyle w:val="Numerstrony"/>
          <w:rFonts w:eastAsia="Arial Unicode MS"/>
          <w:sz w:val="20"/>
          <w:szCs w:val="20"/>
        </w:rPr>
        <w:br/>
      </w:r>
      <w:r w:rsidRPr="0014745F">
        <w:rPr>
          <w:rStyle w:val="Numerstrony"/>
          <w:sz w:val="20"/>
          <w:szCs w:val="20"/>
        </w:rPr>
        <w:t xml:space="preserve">w postępowaniu oraz brak podstaw wykluczenia </w:t>
      </w:r>
    </w:p>
    <w:p w14:paraId="466794E9" w14:textId="77777777" w:rsidR="00F0690B" w:rsidRPr="0014745F" w:rsidRDefault="000D4420">
      <w:pPr>
        <w:spacing w:after="120"/>
        <w:jc w:val="both"/>
        <w:rPr>
          <w:rStyle w:val="Numerstrony"/>
          <w:sz w:val="20"/>
          <w:szCs w:val="20"/>
        </w:rPr>
      </w:pPr>
      <w:r w:rsidRPr="0014745F">
        <w:rPr>
          <w:rStyle w:val="Numerstrony"/>
          <w:b/>
          <w:bCs/>
          <w:sz w:val="20"/>
          <w:szCs w:val="20"/>
        </w:rPr>
        <w:t>Rozdział VIII</w:t>
      </w:r>
      <w:r w:rsidRPr="0014745F">
        <w:rPr>
          <w:rStyle w:val="Numerstrony"/>
          <w:sz w:val="20"/>
          <w:szCs w:val="20"/>
        </w:rPr>
        <w:t xml:space="preserve"> Informacja o zastosowaniu procedury wynikającej z art. 24a</w:t>
      </w:r>
      <w:r w:rsidR="00BF0556">
        <w:rPr>
          <w:rStyle w:val="Numerstrony"/>
          <w:sz w:val="20"/>
          <w:szCs w:val="20"/>
        </w:rPr>
        <w:t>a</w:t>
      </w:r>
      <w:r w:rsidRPr="0014745F">
        <w:rPr>
          <w:rStyle w:val="Numerstrony"/>
          <w:sz w:val="20"/>
          <w:szCs w:val="20"/>
        </w:rPr>
        <w:t xml:space="preserve"> </w:t>
      </w:r>
      <w:proofErr w:type="spellStart"/>
      <w:r w:rsidRPr="0014745F">
        <w:rPr>
          <w:rStyle w:val="Numerstrony"/>
          <w:sz w:val="20"/>
          <w:szCs w:val="20"/>
        </w:rPr>
        <w:t>Pzp</w:t>
      </w:r>
      <w:proofErr w:type="spellEnd"/>
      <w:r w:rsidRPr="0014745F">
        <w:rPr>
          <w:rStyle w:val="Numerstrony"/>
          <w:sz w:val="20"/>
          <w:szCs w:val="20"/>
        </w:rPr>
        <w:t xml:space="preserve">, dotycząca sposobu przeprowadzenia oceny oferty i badania podmiotowego Wykonawców </w:t>
      </w:r>
    </w:p>
    <w:p w14:paraId="0EC87681" w14:textId="77777777" w:rsidR="00F0690B" w:rsidRPr="0014745F" w:rsidRDefault="000D4420">
      <w:pPr>
        <w:spacing w:after="120"/>
        <w:jc w:val="both"/>
        <w:rPr>
          <w:rStyle w:val="Numerstrony"/>
          <w:sz w:val="20"/>
          <w:szCs w:val="20"/>
        </w:rPr>
      </w:pPr>
      <w:r w:rsidRPr="0014745F">
        <w:rPr>
          <w:rStyle w:val="Numerstrony"/>
          <w:b/>
          <w:bCs/>
          <w:sz w:val="20"/>
          <w:szCs w:val="20"/>
        </w:rPr>
        <w:t>Rozdział IX</w:t>
      </w:r>
      <w:r w:rsidRPr="0014745F">
        <w:rPr>
          <w:rStyle w:val="Numerstrony"/>
          <w:sz w:val="20"/>
          <w:szCs w:val="20"/>
        </w:rPr>
        <w:t xml:space="preserve"> Informacje o sposobie porozumiewania się Zamawiającego z Wykonawcami oraz przekazywania oświadczeń lub dokumentów, a także wskazanie osób uprawnionych do porozumiewania się z Wykonawcami </w:t>
      </w:r>
    </w:p>
    <w:p w14:paraId="3B76EDC2" w14:textId="77777777" w:rsidR="00F0690B" w:rsidRPr="0014745F" w:rsidRDefault="000D4420">
      <w:pPr>
        <w:spacing w:after="120"/>
        <w:jc w:val="both"/>
        <w:rPr>
          <w:rStyle w:val="Numerstrony"/>
          <w:sz w:val="20"/>
          <w:szCs w:val="20"/>
        </w:rPr>
      </w:pPr>
      <w:r w:rsidRPr="0014745F">
        <w:rPr>
          <w:rStyle w:val="Numerstrony"/>
          <w:b/>
          <w:bCs/>
          <w:sz w:val="20"/>
          <w:szCs w:val="20"/>
        </w:rPr>
        <w:t>Rozdział X</w:t>
      </w:r>
      <w:r w:rsidRPr="0014745F">
        <w:rPr>
          <w:rStyle w:val="Numerstrony"/>
          <w:sz w:val="20"/>
          <w:szCs w:val="20"/>
        </w:rPr>
        <w:t xml:space="preserve"> Wymagania dotyczące wadium </w:t>
      </w:r>
    </w:p>
    <w:p w14:paraId="5C8BFC79" w14:textId="77777777" w:rsidR="00F0690B" w:rsidRPr="0014745F" w:rsidRDefault="000D4420">
      <w:pPr>
        <w:spacing w:after="120"/>
        <w:jc w:val="both"/>
        <w:rPr>
          <w:rStyle w:val="Numerstrony"/>
          <w:sz w:val="20"/>
          <w:szCs w:val="20"/>
        </w:rPr>
      </w:pPr>
      <w:r w:rsidRPr="0014745F">
        <w:rPr>
          <w:rStyle w:val="Numerstrony"/>
          <w:b/>
          <w:bCs/>
          <w:sz w:val="20"/>
          <w:szCs w:val="20"/>
        </w:rPr>
        <w:t>Rozdział XI</w:t>
      </w:r>
      <w:r w:rsidRPr="0014745F">
        <w:rPr>
          <w:rStyle w:val="Numerstrony"/>
          <w:sz w:val="20"/>
          <w:szCs w:val="20"/>
          <w:lang w:val="de-DE"/>
        </w:rPr>
        <w:t xml:space="preserve"> Termin </w:t>
      </w:r>
      <w:proofErr w:type="spellStart"/>
      <w:r w:rsidR="009839B1">
        <w:rPr>
          <w:rStyle w:val="Numerstrony"/>
          <w:sz w:val="20"/>
          <w:szCs w:val="20"/>
          <w:lang w:val="de-DE"/>
        </w:rPr>
        <w:t>związania</w:t>
      </w:r>
      <w:proofErr w:type="spellEnd"/>
      <w:r w:rsidRPr="0014745F">
        <w:rPr>
          <w:rStyle w:val="Numerstrony"/>
          <w:sz w:val="20"/>
          <w:szCs w:val="20"/>
        </w:rPr>
        <w:t xml:space="preserve"> ofertą </w:t>
      </w:r>
    </w:p>
    <w:p w14:paraId="0161955D" w14:textId="77777777" w:rsidR="00F0690B" w:rsidRPr="0014745F" w:rsidRDefault="000D4420">
      <w:pPr>
        <w:spacing w:after="120"/>
        <w:jc w:val="both"/>
        <w:rPr>
          <w:rStyle w:val="Numerstrony"/>
          <w:sz w:val="20"/>
          <w:szCs w:val="20"/>
        </w:rPr>
      </w:pPr>
      <w:r w:rsidRPr="0014745F">
        <w:rPr>
          <w:rStyle w:val="Numerstrony"/>
          <w:b/>
          <w:bCs/>
          <w:sz w:val="20"/>
          <w:szCs w:val="20"/>
        </w:rPr>
        <w:t>Rozdział XII</w:t>
      </w:r>
      <w:r w:rsidRPr="0014745F">
        <w:rPr>
          <w:rStyle w:val="Numerstrony"/>
          <w:sz w:val="20"/>
          <w:szCs w:val="20"/>
        </w:rPr>
        <w:t xml:space="preserve"> Opis sposobu przygotowywania ofert </w:t>
      </w:r>
    </w:p>
    <w:p w14:paraId="17ABB760" w14:textId="77777777" w:rsidR="00F0690B" w:rsidRPr="0014745F" w:rsidRDefault="000D4420">
      <w:pPr>
        <w:spacing w:after="120"/>
        <w:jc w:val="both"/>
        <w:rPr>
          <w:rStyle w:val="Numerstrony"/>
          <w:sz w:val="20"/>
          <w:szCs w:val="20"/>
        </w:rPr>
      </w:pPr>
      <w:r w:rsidRPr="0014745F">
        <w:rPr>
          <w:rStyle w:val="Numerstrony"/>
          <w:b/>
          <w:bCs/>
          <w:sz w:val="20"/>
          <w:szCs w:val="20"/>
        </w:rPr>
        <w:t xml:space="preserve">Rozdział </w:t>
      </w:r>
      <w:r w:rsidR="00621A06" w:rsidRPr="0014745F">
        <w:rPr>
          <w:rStyle w:val="Numerstrony"/>
          <w:b/>
          <w:bCs/>
          <w:sz w:val="20"/>
          <w:szCs w:val="20"/>
        </w:rPr>
        <w:t>XIII</w:t>
      </w:r>
      <w:r w:rsidR="00621A06" w:rsidRPr="0014745F">
        <w:rPr>
          <w:rStyle w:val="Numerstrony"/>
          <w:sz w:val="20"/>
          <w:szCs w:val="20"/>
        </w:rPr>
        <w:t xml:space="preserve"> </w:t>
      </w:r>
      <w:r w:rsidRPr="0014745F">
        <w:rPr>
          <w:rStyle w:val="Numerstrony"/>
          <w:sz w:val="20"/>
          <w:szCs w:val="20"/>
        </w:rPr>
        <w:t xml:space="preserve">Miejsce oraz termin składania i otwarcia ofert </w:t>
      </w:r>
    </w:p>
    <w:p w14:paraId="31A6A642" w14:textId="77777777" w:rsidR="00F0690B" w:rsidRPr="0014745F" w:rsidRDefault="000D4420">
      <w:pPr>
        <w:spacing w:after="120"/>
        <w:jc w:val="both"/>
        <w:rPr>
          <w:rStyle w:val="Numerstrony"/>
          <w:sz w:val="20"/>
          <w:szCs w:val="20"/>
        </w:rPr>
      </w:pPr>
      <w:r w:rsidRPr="0014745F">
        <w:rPr>
          <w:rStyle w:val="Numerstrony"/>
          <w:b/>
          <w:bCs/>
          <w:sz w:val="20"/>
          <w:szCs w:val="20"/>
        </w:rPr>
        <w:t>Rozdział X</w:t>
      </w:r>
      <w:r w:rsidR="00621A06" w:rsidRPr="0014745F">
        <w:rPr>
          <w:rStyle w:val="Numerstrony"/>
          <w:b/>
          <w:bCs/>
          <w:sz w:val="20"/>
          <w:szCs w:val="20"/>
        </w:rPr>
        <w:t>I</w:t>
      </w:r>
      <w:r w:rsidRPr="0014745F">
        <w:rPr>
          <w:rStyle w:val="Numerstrony"/>
          <w:b/>
          <w:bCs/>
          <w:sz w:val="20"/>
          <w:szCs w:val="20"/>
        </w:rPr>
        <w:t>V</w:t>
      </w:r>
      <w:r w:rsidRPr="0014745F">
        <w:rPr>
          <w:rStyle w:val="Numerstrony"/>
          <w:sz w:val="20"/>
          <w:szCs w:val="20"/>
        </w:rPr>
        <w:t xml:space="preserve"> Opis sposobu obliczenia ceny </w:t>
      </w:r>
    </w:p>
    <w:p w14:paraId="614502C9" w14:textId="77777777" w:rsidR="00F0690B" w:rsidRPr="0014745F" w:rsidRDefault="000D4420">
      <w:pPr>
        <w:spacing w:after="120"/>
        <w:jc w:val="both"/>
        <w:rPr>
          <w:rStyle w:val="Numerstrony"/>
          <w:sz w:val="20"/>
          <w:szCs w:val="20"/>
        </w:rPr>
      </w:pPr>
      <w:r w:rsidRPr="0014745F">
        <w:rPr>
          <w:rStyle w:val="Numerstrony"/>
          <w:b/>
          <w:bCs/>
          <w:sz w:val="20"/>
          <w:szCs w:val="20"/>
        </w:rPr>
        <w:t>Rozdział XV</w:t>
      </w:r>
      <w:r w:rsidRPr="0014745F">
        <w:rPr>
          <w:rStyle w:val="Numerstrony"/>
          <w:sz w:val="20"/>
          <w:szCs w:val="20"/>
        </w:rPr>
        <w:t xml:space="preserve"> Opis kryteriów, którymi Zamawiający będzie się kierował przy wyborze oferty, wraz </w:t>
      </w:r>
      <w:r w:rsidRPr="0014745F">
        <w:rPr>
          <w:rStyle w:val="Numerstrony"/>
          <w:rFonts w:eastAsia="Arial Unicode MS"/>
          <w:sz w:val="20"/>
          <w:szCs w:val="20"/>
        </w:rPr>
        <w:br/>
      </w:r>
      <w:r w:rsidRPr="0014745F">
        <w:rPr>
          <w:rStyle w:val="Numerstrony"/>
          <w:sz w:val="20"/>
          <w:szCs w:val="20"/>
        </w:rPr>
        <w:t xml:space="preserve">z podaniem wag tych kryteriów i sposobu oceny ofert </w:t>
      </w:r>
    </w:p>
    <w:p w14:paraId="2F88C22F" w14:textId="77777777" w:rsidR="00F0690B" w:rsidRPr="0014745F" w:rsidRDefault="000D4420">
      <w:pPr>
        <w:spacing w:after="120"/>
        <w:jc w:val="both"/>
        <w:rPr>
          <w:rStyle w:val="Numerstrony"/>
          <w:sz w:val="20"/>
          <w:szCs w:val="20"/>
        </w:rPr>
      </w:pPr>
      <w:r w:rsidRPr="0014745F">
        <w:rPr>
          <w:rStyle w:val="Numerstrony"/>
          <w:b/>
          <w:bCs/>
          <w:sz w:val="20"/>
          <w:szCs w:val="20"/>
        </w:rPr>
        <w:t>Rozdział XVI</w:t>
      </w:r>
      <w:r w:rsidRPr="0014745F">
        <w:rPr>
          <w:rStyle w:val="Numerstrony"/>
          <w:sz w:val="20"/>
          <w:szCs w:val="20"/>
        </w:rPr>
        <w:t xml:space="preserve"> Informacja o formalnościach, jakie powinny zostać dopełnione po wyborze oferty </w:t>
      </w:r>
      <w:r w:rsidRPr="0014745F">
        <w:rPr>
          <w:rStyle w:val="Numerstrony"/>
          <w:rFonts w:eastAsia="Arial Unicode MS"/>
          <w:sz w:val="20"/>
          <w:szCs w:val="20"/>
        </w:rPr>
        <w:br/>
      </w:r>
      <w:r w:rsidRPr="0014745F">
        <w:rPr>
          <w:rStyle w:val="Numerstrony"/>
          <w:sz w:val="20"/>
          <w:szCs w:val="20"/>
        </w:rPr>
        <w:t xml:space="preserve">w celu zawarcia umowy w sprawie zamówienia publicznego </w:t>
      </w:r>
    </w:p>
    <w:p w14:paraId="2C8E491C" w14:textId="77777777" w:rsidR="00F0690B" w:rsidRPr="0014745F" w:rsidRDefault="000D4420">
      <w:pPr>
        <w:spacing w:after="120"/>
        <w:jc w:val="both"/>
        <w:rPr>
          <w:rStyle w:val="Numerstrony"/>
          <w:sz w:val="20"/>
          <w:szCs w:val="20"/>
        </w:rPr>
      </w:pPr>
      <w:r w:rsidRPr="0014745F">
        <w:rPr>
          <w:rStyle w:val="Numerstrony"/>
          <w:b/>
          <w:bCs/>
          <w:sz w:val="20"/>
          <w:szCs w:val="20"/>
        </w:rPr>
        <w:t>Rozdział XVII</w:t>
      </w:r>
      <w:r w:rsidRPr="0014745F">
        <w:rPr>
          <w:rStyle w:val="Numerstrony"/>
          <w:sz w:val="20"/>
          <w:szCs w:val="20"/>
        </w:rPr>
        <w:t xml:space="preserve"> Wymagania dotyczące zabezpieczenia należytego wykonania umowy </w:t>
      </w:r>
    </w:p>
    <w:p w14:paraId="69978E50" w14:textId="77777777" w:rsidR="00F0690B" w:rsidRPr="0014745F" w:rsidRDefault="000D4420">
      <w:pPr>
        <w:spacing w:after="120"/>
        <w:jc w:val="both"/>
        <w:rPr>
          <w:rStyle w:val="Numerstrony"/>
          <w:sz w:val="20"/>
          <w:szCs w:val="20"/>
        </w:rPr>
      </w:pPr>
      <w:r w:rsidRPr="0014745F">
        <w:rPr>
          <w:rStyle w:val="Numerstrony"/>
          <w:b/>
          <w:bCs/>
          <w:sz w:val="20"/>
          <w:szCs w:val="20"/>
        </w:rPr>
        <w:t>Rozdział X</w:t>
      </w:r>
      <w:r w:rsidR="00621A06" w:rsidRPr="0014745F">
        <w:rPr>
          <w:rStyle w:val="Numerstrony"/>
          <w:b/>
          <w:bCs/>
          <w:sz w:val="20"/>
          <w:szCs w:val="20"/>
        </w:rPr>
        <w:t>VII</w:t>
      </w:r>
      <w:r w:rsidRPr="0014745F">
        <w:rPr>
          <w:rStyle w:val="Numerstrony"/>
          <w:b/>
          <w:bCs/>
          <w:sz w:val="20"/>
          <w:szCs w:val="20"/>
        </w:rPr>
        <w:t>I</w:t>
      </w:r>
      <w:r w:rsidRPr="0014745F">
        <w:rPr>
          <w:rStyle w:val="Numerstrony"/>
          <w:sz w:val="20"/>
          <w:szCs w:val="20"/>
        </w:rPr>
        <w:t xml:space="preserve"> Istotne dla </w:t>
      </w:r>
      <w:r w:rsidR="00BF0556">
        <w:rPr>
          <w:rStyle w:val="Numerstrony"/>
          <w:sz w:val="20"/>
          <w:szCs w:val="20"/>
        </w:rPr>
        <w:t>St</w:t>
      </w:r>
      <w:r w:rsidRPr="0014745F">
        <w:rPr>
          <w:rStyle w:val="Numerstrony"/>
          <w:sz w:val="20"/>
          <w:szCs w:val="20"/>
        </w:rPr>
        <w:t xml:space="preserve">ron postanowienia, które zostaną wprowadzone do treści zawieranej umowy </w:t>
      </w:r>
      <w:r w:rsidR="00BF0556">
        <w:rPr>
          <w:rStyle w:val="Numerstrony"/>
          <w:sz w:val="20"/>
          <w:szCs w:val="20"/>
        </w:rPr>
        <w:br/>
      </w:r>
      <w:r w:rsidRPr="0014745F">
        <w:rPr>
          <w:rStyle w:val="Numerstrony"/>
          <w:sz w:val="20"/>
          <w:szCs w:val="20"/>
        </w:rPr>
        <w:t xml:space="preserve">w sprawie zamówienia publicznego, ogólne warunki umowy albo wzór umowy, </w:t>
      </w:r>
      <w:r w:rsidR="00BF0556">
        <w:rPr>
          <w:rStyle w:val="Numerstrony"/>
          <w:sz w:val="20"/>
          <w:szCs w:val="20"/>
        </w:rPr>
        <w:t>jeżeli Zamawiający wymaga od Wykonawcy, aby zawarł z nim umowę w sprawie zamówienia publicznego na takich warunkach</w:t>
      </w:r>
    </w:p>
    <w:p w14:paraId="763B766A" w14:textId="77777777" w:rsidR="00F0690B" w:rsidRPr="0014745F" w:rsidRDefault="000D4420">
      <w:pPr>
        <w:spacing w:after="120"/>
        <w:jc w:val="both"/>
        <w:rPr>
          <w:rStyle w:val="Numerstrony"/>
          <w:sz w:val="20"/>
          <w:szCs w:val="20"/>
        </w:rPr>
      </w:pPr>
      <w:r w:rsidRPr="0014745F">
        <w:rPr>
          <w:rStyle w:val="Numerstrony"/>
          <w:b/>
          <w:bCs/>
          <w:sz w:val="20"/>
          <w:szCs w:val="20"/>
        </w:rPr>
        <w:t>Rozdział X</w:t>
      </w:r>
      <w:r w:rsidR="00621A06" w:rsidRPr="0014745F">
        <w:rPr>
          <w:rStyle w:val="Numerstrony"/>
          <w:b/>
          <w:bCs/>
          <w:sz w:val="20"/>
          <w:szCs w:val="20"/>
        </w:rPr>
        <w:t>I</w:t>
      </w:r>
      <w:r w:rsidRPr="0014745F">
        <w:rPr>
          <w:rStyle w:val="Numerstrony"/>
          <w:b/>
          <w:bCs/>
          <w:sz w:val="20"/>
          <w:szCs w:val="20"/>
        </w:rPr>
        <w:t>X</w:t>
      </w:r>
      <w:r w:rsidRPr="0014745F">
        <w:rPr>
          <w:rStyle w:val="Numerstrony"/>
          <w:sz w:val="20"/>
          <w:szCs w:val="20"/>
        </w:rPr>
        <w:t xml:space="preserve"> Pouczenie o środkach ochrony prawnej przysługujących Wykonawcy w toku postępowania </w:t>
      </w:r>
      <w:r w:rsidR="00B531AB">
        <w:rPr>
          <w:rStyle w:val="Numerstrony"/>
          <w:sz w:val="20"/>
          <w:szCs w:val="20"/>
        </w:rPr>
        <w:br/>
      </w:r>
      <w:r w:rsidRPr="0014745F">
        <w:rPr>
          <w:rStyle w:val="Numerstrony"/>
          <w:sz w:val="20"/>
          <w:szCs w:val="20"/>
        </w:rPr>
        <w:t xml:space="preserve">o udzielenie zamówienia </w:t>
      </w:r>
    </w:p>
    <w:p w14:paraId="623ABB2A" w14:textId="6FEF0C56" w:rsidR="00F0690B" w:rsidRPr="0014745F" w:rsidRDefault="000D4420">
      <w:pPr>
        <w:spacing w:after="120"/>
        <w:jc w:val="both"/>
        <w:rPr>
          <w:rStyle w:val="Numerstrony"/>
          <w:sz w:val="20"/>
          <w:szCs w:val="20"/>
        </w:rPr>
      </w:pPr>
      <w:r w:rsidRPr="0014745F">
        <w:rPr>
          <w:rStyle w:val="Numerstrony"/>
          <w:b/>
          <w:bCs/>
          <w:sz w:val="20"/>
          <w:szCs w:val="20"/>
        </w:rPr>
        <w:t>Rozdział XX</w:t>
      </w:r>
      <w:r w:rsidRPr="0014745F">
        <w:rPr>
          <w:rStyle w:val="Numerstrony"/>
          <w:sz w:val="20"/>
          <w:szCs w:val="20"/>
        </w:rPr>
        <w:t xml:space="preserve"> Informacja o przewidywanych zamówieniach, o których mowa w art. 67 ust. 1 pkt 7 </w:t>
      </w:r>
      <w:proofErr w:type="spellStart"/>
      <w:r w:rsidRPr="0014745F">
        <w:rPr>
          <w:rStyle w:val="Numerstrony"/>
          <w:sz w:val="20"/>
          <w:szCs w:val="20"/>
        </w:rPr>
        <w:t>Pzp</w:t>
      </w:r>
      <w:proofErr w:type="spellEnd"/>
      <w:r w:rsidRPr="0014745F">
        <w:rPr>
          <w:rStyle w:val="Numerstrony"/>
          <w:sz w:val="20"/>
          <w:szCs w:val="20"/>
        </w:rPr>
        <w:t xml:space="preserve">, jeżeli Zamawiający przewiduje udzielenie takich zamówień </w:t>
      </w:r>
    </w:p>
    <w:p w14:paraId="022B2170" w14:textId="77777777" w:rsidR="00F0690B" w:rsidRPr="0014745F" w:rsidRDefault="000D4420">
      <w:pPr>
        <w:spacing w:after="120"/>
        <w:jc w:val="both"/>
        <w:rPr>
          <w:rStyle w:val="Numerstrony"/>
          <w:sz w:val="20"/>
          <w:szCs w:val="20"/>
        </w:rPr>
      </w:pPr>
      <w:r w:rsidRPr="0014745F">
        <w:rPr>
          <w:rStyle w:val="Numerstrony"/>
          <w:b/>
          <w:bCs/>
          <w:sz w:val="20"/>
          <w:szCs w:val="20"/>
        </w:rPr>
        <w:t>Rozdział XXI</w:t>
      </w:r>
      <w:r w:rsidRPr="0014745F">
        <w:rPr>
          <w:rStyle w:val="Numerstrony"/>
          <w:sz w:val="20"/>
          <w:szCs w:val="20"/>
        </w:rPr>
        <w:t xml:space="preserve"> Opis sposobu przedstawiania ofert wariantowych oraz minimalne warunki, jakim muszą odpowiadać oferty wariantowe wraz z wybranymi kryteriami oceny, jeżeli </w:t>
      </w:r>
      <w:r w:rsidR="00B531AB">
        <w:rPr>
          <w:rStyle w:val="Numerstrony"/>
          <w:sz w:val="20"/>
          <w:szCs w:val="20"/>
        </w:rPr>
        <w:t xml:space="preserve">Zamawiający </w:t>
      </w:r>
      <w:r w:rsidRPr="0014745F">
        <w:rPr>
          <w:rStyle w:val="Numerstrony"/>
          <w:sz w:val="20"/>
          <w:szCs w:val="20"/>
        </w:rPr>
        <w:t xml:space="preserve">wymaga lub dopuszcza </w:t>
      </w:r>
      <w:r w:rsidR="00B531AB">
        <w:rPr>
          <w:rStyle w:val="Numerstrony"/>
          <w:sz w:val="20"/>
          <w:szCs w:val="20"/>
        </w:rPr>
        <w:t>ich składanie</w:t>
      </w:r>
    </w:p>
    <w:p w14:paraId="4BAE7DBC" w14:textId="77777777" w:rsidR="00F0690B" w:rsidRPr="0014745F" w:rsidRDefault="000D4420">
      <w:pPr>
        <w:spacing w:after="120"/>
        <w:jc w:val="both"/>
        <w:rPr>
          <w:rStyle w:val="Numerstrony"/>
          <w:sz w:val="20"/>
          <w:szCs w:val="20"/>
        </w:rPr>
      </w:pPr>
      <w:r w:rsidRPr="0014745F">
        <w:rPr>
          <w:rStyle w:val="Numerstrony"/>
          <w:b/>
          <w:bCs/>
          <w:sz w:val="20"/>
          <w:szCs w:val="20"/>
        </w:rPr>
        <w:t>Rozdział XXII</w:t>
      </w:r>
      <w:r w:rsidRPr="0014745F">
        <w:rPr>
          <w:rStyle w:val="Numerstrony"/>
          <w:sz w:val="20"/>
          <w:szCs w:val="20"/>
        </w:rPr>
        <w:t xml:space="preserve"> Adres poczty elektronicznej </w:t>
      </w:r>
      <w:r w:rsidR="00C85427" w:rsidRPr="0014745F">
        <w:rPr>
          <w:rStyle w:val="Numerstrony"/>
          <w:sz w:val="20"/>
          <w:szCs w:val="20"/>
        </w:rPr>
        <w:t xml:space="preserve">i </w:t>
      </w:r>
      <w:r w:rsidRPr="0014745F">
        <w:rPr>
          <w:rStyle w:val="Numerstrony"/>
          <w:sz w:val="20"/>
          <w:szCs w:val="20"/>
        </w:rPr>
        <w:t xml:space="preserve">strony internetowej Zamawiającego </w:t>
      </w:r>
    </w:p>
    <w:p w14:paraId="001A6A0C" w14:textId="77777777" w:rsidR="00F0690B" w:rsidRPr="0014745F" w:rsidRDefault="000D4420">
      <w:pPr>
        <w:spacing w:after="120"/>
        <w:jc w:val="both"/>
        <w:rPr>
          <w:rStyle w:val="Numerstrony"/>
          <w:sz w:val="20"/>
          <w:szCs w:val="20"/>
        </w:rPr>
      </w:pPr>
      <w:r w:rsidRPr="0014745F">
        <w:rPr>
          <w:rStyle w:val="Numerstrony"/>
          <w:b/>
          <w:bCs/>
          <w:sz w:val="20"/>
          <w:szCs w:val="20"/>
        </w:rPr>
        <w:t xml:space="preserve">Rozdział </w:t>
      </w:r>
      <w:r w:rsidR="00621A06" w:rsidRPr="0014745F">
        <w:rPr>
          <w:rStyle w:val="Numerstrony"/>
          <w:b/>
          <w:bCs/>
          <w:sz w:val="20"/>
          <w:szCs w:val="20"/>
        </w:rPr>
        <w:t>XXIII</w:t>
      </w:r>
      <w:r w:rsidR="00621A06" w:rsidRPr="0014745F">
        <w:rPr>
          <w:rStyle w:val="Numerstrony"/>
          <w:sz w:val="20"/>
          <w:szCs w:val="20"/>
        </w:rPr>
        <w:t xml:space="preserve"> </w:t>
      </w:r>
      <w:r w:rsidRPr="0014745F">
        <w:rPr>
          <w:rStyle w:val="Numerstrony"/>
          <w:sz w:val="20"/>
          <w:szCs w:val="20"/>
        </w:rPr>
        <w:t>Informacje dotyczące walut obcych, w jakich mogą być prowadzone rozliczenia między Zamawiającym, a Wykonawcą</w:t>
      </w:r>
      <w:r w:rsidR="00C85427" w:rsidRPr="0014745F">
        <w:rPr>
          <w:rStyle w:val="Numerstrony"/>
          <w:sz w:val="20"/>
          <w:szCs w:val="20"/>
        </w:rPr>
        <w:t>, jeżeli Zamawiający przewiduje rozliczenia w walutach obcych</w:t>
      </w:r>
    </w:p>
    <w:p w14:paraId="10630330" w14:textId="77777777" w:rsidR="00F0690B" w:rsidRPr="0014745F" w:rsidRDefault="000D4420">
      <w:pPr>
        <w:spacing w:after="120"/>
        <w:jc w:val="both"/>
        <w:rPr>
          <w:rStyle w:val="Numerstrony"/>
          <w:sz w:val="20"/>
          <w:szCs w:val="20"/>
        </w:rPr>
      </w:pPr>
      <w:r w:rsidRPr="0014745F">
        <w:rPr>
          <w:rStyle w:val="Numerstrony"/>
          <w:b/>
          <w:bCs/>
          <w:sz w:val="20"/>
          <w:szCs w:val="20"/>
        </w:rPr>
        <w:t>Rozdział XX</w:t>
      </w:r>
      <w:r w:rsidR="00621A06" w:rsidRPr="0014745F">
        <w:rPr>
          <w:rStyle w:val="Numerstrony"/>
          <w:b/>
          <w:bCs/>
          <w:sz w:val="20"/>
          <w:szCs w:val="20"/>
        </w:rPr>
        <w:t>I</w:t>
      </w:r>
      <w:r w:rsidRPr="0014745F">
        <w:rPr>
          <w:rStyle w:val="Numerstrony"/>
          <w:b/>
          <w:bCs/>
          <w:sz w:val="20"/>
          <w:szCs w:val="20"/>
        </w:rPr>
        <w:t>V</w:t>
      </w:r>
      <w:r w:rsidRPr="0014745F">
        <w:rPr>
          <w:rStyle w:val="Numerstrony"/>
          <w:sz w:val="20"/>
          <w:szCs w:val="20"/>
        </w:rPr>
        <w:t xml:space="preserve"> Informacja, czy Zamawiający przewiduje aukcję elektroniczną </w:t>
      </w:r>
    </w:p>
    <w:p w14:paraId="417DFE16" w14:textId="77777777" w:rsidR="00F0690B" w:rsidRPr="0014745F" w:rsidRDefault="000D4420">
      <w:pPr>
        <w:spacing w:after="120"/>
        <w:jc w:val="both"/>
        <w:rPr>
          <w:rStyle w:val="Numerstrony"/>
          <w:sz w:val="20"/>
          <w:szCs w:val="20"/>
        </w:rPr>
      </w:pPr>
      <w:r w:rsidRPr="0014745F">
        <w:rPr>
          <w:rStyle w:val="Numerstrony"/>
          <w:b/>
          <w:bCs/>
          <w:sz w:val="20"/>
          <w:szCs w:val="20"/>
        </w:rPr>
        <w:t>Rozdział XXV</w:t>
      </w:r>
      <w:r w:rsidRPr="0014745F">
        <w:rPr>
          <w:rStyle w:val="Numerstrony"/>
          <w:sz w:val="20"/>
          <w:szCs w:val="20"/>
        </w:rPr>
        <w:t xml:space="preserve"> Informacja o wysokości zwrotu </w:t>
      </w:r>
      <w:r w:rsidR="00A1334F">
        <w:rPr>
          <w:rStyle w:val="Numerstrony"/>
          <w:sz w:val="20"/>
          <w:szCs w:val="20"/>
        </w:rPr>
        <w:t>kosztów udziału w postępowaniu</w:t>
      </w:r>
      <w:r w:rsidR="00B531AB">
        <w:rPr>
          <w:rStyle w:val="Numerstrony"/>
          <w:sz w:val="20"/>
          <w:szCs w:val="20"/>
        </w:rPr>
        <w:t>, jeżeli Zamawiający przewiduje ich zwrot</w:t>
      </w:r>
    </w:p>
    <w:p w14:paraId="19897C4D" w14:textId="77777777" w:rsidR="00F0690B" w:rsidRPr="0014745F" w:rsidRDefault="000D4420">
      <w:pPr>
        <w:spacing w:after="120"/>
        <w:jc w:val="both"/>
        <w:rPr>
          <w:rStyle w:val="Numerstrony"/>
          <w:sz w:val="20"/>
          <w:szCs w:val="20"/>
        </w:rPr>
      </w:pPr>
      <w:r w:rsidRPr="0014745F">
        <w:rPr>
          <w:rStyle w:val="Numerstrony"/>
          <w:b/>
          <w:bCs/>
          <w:sz w:val="20"/>
          <w:szCs w:val="20"/>
        </w:rPr>
        <w:t xml:space="preserve">Rozdział </w:t>
      </w:r>
      <w:r w:rsidR="00621A06" w:rsidRPr="0014745F">
        <w:rPr>
          <w:rStyle w:val="Numerstrony"/>
          <w:b/>
          <w:bCs/>
          <w:sz w:val="20"/>
          <w:szCs w:val="20"/>
        </w:rPr>
        <w:t>XXVI</w:t>
      </w:r>
      <w:r w:rsidR="00621A06" w:rsidRPr="0014745F">
        <w:rPr>
          <w:rStyle w:val="Numerstrony"/>
          <w:sz w:val="20"/>
          <w:szCs w:val="20"/>
        </w:rPr>
        <w:t xml:space="preserve"> </w:t>
      </w:r>
      <w:r w:rsidRPr="0014745F">
        <w:rPr>
          <w:rStyle w:val="Numerstrony"/>
          <w:sz w:val="20"/>
          <w:szCs w:val="20"/>
        </w:rPr>
        <w:t xml:space="preserve">Standardy jakościowe, o których mowa w art. 91 ust. 2a </w:t>
      </w:r>
      <w:proofErr w:type="spellStart"/>
      <w:r w:rsidRPr="0014745F">
        <w:rPr>
          <w:rStyle w:val="Numerstrony"/>
          <w:sz w:val="20"/>
          <w:szCs w:val="20"/>
        </w:rPr>
        <w:t>Pzp</w:t>
      </w:r>
      <w:proofErr w:type="spellEnd"/>
      <w:r w:rsidRPr="0014745F">
        <w:rPr>
          <w:rStyle w:val="Numerstrony"/>
          <w:sz w:val="20"/>
          <w:szCs w:val="20"/>
        </w:rPr>
        <w:t xml:space="preserve"> </w:t>
      </w:r>
    </w:p>
    <w:p w14:paraId="4A7247A6" w14:textId="77777777" w:rsidR="00F0690B" w:rsidRPr="0014745F" w:rsidRDefault="000D4420">
      <w:pPr>
        <w:spacing w:after="120"/>
        <w:jc w:val="both"/>
        <w:rPr>
          <w:rStyle w:val="Numerstrony"/>
          <w:sz w:val="20"/>
          <w:szCs w:val="20"/>
        </w:rPr>
      </w:pPr>
      <w:r w:rsidRPr="0014745F">
        <w:rPr>
          <w:rStyle w:val="Numerstrony"/>
          <w:b/>
          <w:bCs/>
          <w:sz w:val="20"/>
          <w:szCs w:val="20"/>
        </w:rPr>
        <w:t xml:space="preserve">Rozdział </w:t>
      </w:r>
      <w:r w:rsidR="00621A06" w:rsidRPr="0014745F">
        <w:rPr>
          <w:rStyle w:val="Numerstrony"/>
          <w:b/>
          <w:bCs/>
          <w:sz w:val="20"/>
          <w:szCs w:val="20"/>
        </w:rPr>
        <w:t>XXVII</w:t>
      </w:r>
      <w:r w:rsidR="00621A06" w:rsidRPr="0014745F">
        <w:rPr>
          <w:rStyle w:val="Numerstrony"/>
          <w:sz w:val="20"/>
          <w:szCs w:val="20"/>
        </w:rPr>
        <w:t xml:space="preserve"> </w:t>
      </w:r>
      <w:r w:rsidRPr="0014745F">
        <w:rPr>
          <w:rStyle w:val="Numerstrony"/>
          <w:sz w:val="20"/>
          <w:szCs w:val="20"/>
        </w:rPr>
        <w:t xml:space="preserve">Liczba części, na które Wykonawca może złożyć ofertę </w:t>
      </w:r>
    </w:p>
    <w:p w14:paraId="1D33958E" w14:textId="77777777" w:rsidR="00F0690B" w:rsidRPr="0014745F" w:rsidRDefault="000D4420">
      <w:pPr>
        <w:spacing w:after="120"/>
        <w:jc w:val="both"/>
        <w:rPr>
          <w:rStyle w:val="Numerstrony"/>
          <w:sz w:val="20"/>
          <w:szCs w:val="20"/>
        </w:rPr>
      </w:pPr>
      <w:r w:rsidRPr="0014745F">
        <w:rPr>
          <w:rStyle w:val="Numerstrony"/>
          <w:b/>
          <w:bCs/>
          <w:sz w:val="20"/>
          <w:szCs w:val="20"/>
        </w:rPr>
        <w:t xml:space="preserve">Rozdział </w:t>
      </w:r>
      <w:r w:rsidR="00A6666A" w:rsidRPr="0014745F">
        <w:rPr>
          <w:rStyle w:val="Numerstrony"/>
          <w:b/>
          <w:bCs/>
          <w:sz w:val="20"/>
          <w:szCs w:val="20"/>
        </w:rPr>
        <w:t>XX</w:t>
      </w:r>
      <w:r w:rsidR="00A6666A">
        <w:rPr>
          <w:rStyle w:val="Numerstrony"/>
          <w:b/>
          <w:bCs/>
          <w:sz w:val="20"/>
          <w:szCs w:val="20"/>
        </w:rPr>
        <w:t>VIII</w:t>
      </w:r>
      <w:r w:rsidR="00A6666A" w:rsidRPr="0014745F">
        <w:rPr>
          <w:rStyle w:val="Numerstrony"/>
          <w:sz w:val="20"/>
          <w:szCs w:val="20"/>
        </w:rPr>
        <w:t xml:space="preserve"> </w:t>
      </w:r>
      <w:r w:rsidRPr="0014745F">
        <w:rPr>
          <w:rStyle w:val="Numerstrony"/>
          <w:sz w:val="20"/>
          <w:szCs w:val="20"/>
        </w:rPr>
        <w:t xml:space="preserve">Żądanie wskazania przez Wykonawcę w ofercie części zamówienia, której wykonanie powierzy podwykonawcom i nazwy podwykonawców </w:t>
      </w:r>
    </w:p>
    <w:p w14:paraId="5EFD31CA" w14:textId="77777777" w:rsidR="00F0690B" w:rsidRPr="0014745F" w:rsidRDefault="000D4420">
      <w:pPr>
        <w:spacing w:after="120"/>
        <w:jc w:val="both"/>
        <w:rPr>
          <w:rStyle w:val="Numerstrony"/>
          <w:sz w:val="20"/>
          <w:szCs w:val="20"/>
        </w:rPr>
      </w:pPr>
      <w:r w:rsidRPr="0014745F">
        <w:rPr>
          <w:rStyle w:val="Numerstrony"/>
          <w:b/>
          <w:bCs/>
          <w:sz w:val="20"/>
          <w:szCs w:val="20"/>
        </w:rPr>
        <w:t>Rozdział XX</w:t>
      </w:r>
      <w:r w:rsidR="00A6666A">
        <w:rPr>
          <w:rStyle w:val="Numerstrony"/>
          <w:b/>
          <w:bCs/>
          <w:sz w:val="20"/>
          <w:szCs w:val="20"/>
        </w:rPr>
        <w:t>I</w:t>
      </w:r>
      <w:r w:rsidRPr="0014745F">
        <w:rPr>
          <w:rStyle w:val="Numerstrony"/>
          <w:b/>
          <w:bCs/>
          <w:sz w:val="20"/>
          <w:szCs w:val="20"/>
        </w:rPr>
        <w:t>X</w:t>
      </w:r>
      <w:r w:rsidRPr="0014745F">
        <w:rPr>
          <w:rStyle w:val="Numerstrony"/>
          <w:sz w:val="20"/>
          <w:szCs w:val="20"/>
        </w:rPr>
        <w:t xml:space="preserve"> Określenie części zamówienia, która nie może być powierzona podwykonawcom </w:t>
      </w:r>
    </w:p>
    <w:p w14:paraId="326BFDFB" w14:textId="77777777" w:rsidR="008E0A50" w:rsidRDefault="008E0A50">
      <w:pPr>
        <w:widowControl w:val="0"/>
        <w:spacing w:after="120"/>
        <w:jc w:val="both"/>
        <w:rPr>
          <w:rStyle w:val="Numerstrony"/>
          <w:b/>
          <w:bCs/>
          <w:sz w:val="20"/>
          <w:szCs w:val="20"/>
          <w:u w:val="single"/>
        </w:rPr>
      </w:pPr>
      <w:bookmarkStart w:id="3" w:name="_Hlk496960319"/>
    </w:p>
    <w:p w14:paraId="73FB59BA" w14:textId="77777777" w:rsidR="00F0690B" w:rsidRPr="0014745F" w:rsidRDefault="000D4420">
      <w:pPr>
        <w:widowControl w:val="0"/>
        <w:spacing w:after="120"/>
        <w:jc w:val="both"/>
        <w:rPr>
          <w:rStyle w:val="Numerstrony"/>
          <w:b/>
          <w:bCs/>
          <w:sz w:val="20"/>
          <w:szCs w:val="20"/>
          <w:u w:val="single"/>
        </w:rPr>
      </w:pPr>
      <w:r w:rsidRPr="0014745F">
        <w:rPr>
          <w:rStyle w:val="Numerstrony"/>
          <w:b/>
          <w:bCs/>
          <w:sz w:val="20"/>
          <w:szCs w:val="20"/>
          <w:u w:val="single"/>
        </w:rPr>
        <w:lastRenderedPageBreak/>
        <w:t>Załączniki do SIWZ:</w:t>
      </w:r>
    </w:p>
    <w:p w14:paraId="0CAE22B8" w14:textId="2304B44D" w:rsidR="00F0690B" w:rsidRPr="0014745F" w:rsidRDefault="000D4420">
      <w:pPr>
        <w:spacing w:after="120"/>
        <w:jc w:val="both"/>
        <w:rPr>
          <w:rStyle w:val="Numerstrony"/>
          <w:sz w:val="20"/>
          <w:szCs w:val="20"/>
        </w:rPr>
      </w:pPr>
      <w:r w:rsidRPr="0014745F">
        <w:rPr>
          <w:rStyle w:val="Numerstrony"/>
          <w:b/>
          <w:bCs/>
          <w:sz w:val="20"/>
          <w:szCs w:val="20"/>
        </w:rPr>
        <w:t>Załącznik nr 1</w:t>
      </w:r>
      <w:r w:rsidRPr="0014745F">
        <w:rPr>
          <w:rStyle w:val="Numerstrony"/>
          <w:sz w:val="20"/>
          <w:szCs w:val="20"/>
        </w:rPr>
        <w:t xml:space="preserve"> – Formularz oferty wraz z załącznikiem </w:t>
      </w:r>
    </w:p>
    <w:p w14:paraId="0F76A0EC" w14:textId="77777777" w:rsidR="0014745F" w:rsidRPr="0014745F" w:rsidRDefault="0014745F" w:rsidP="0014745F">
      <w:pPr>
        <w:spacing w:after="120"/>
        <w:jc w:val="both"/>
        <w:rPr>
          <w:rStyle w:val="Numerstrony"/>
          <w:sz w:val="20"/>
          <w:szCs w:val="20"/>
        </w:rPr>
      </w:pPr>
      <w:r w:rsidRPr="0014745F">
        <w:rPr>
          <w:rStyle w:val="Numerstrony"/>
          <w:b/>
          <w:bCs/>
          <w:sz w:val="20"/>
          <w:szCs w:val="20"/>
        </w:rPr>
        <w:t>Załącznik nr 2</w:t>
      </w:r>
      <w:r w:rsidRPr="0014745F">
        <w:rPr>
          <w:rStyle w:val="Numerstrony"/>
          <w:sz w:val="20"/>
          <w:szCs w:val="20"/>
        </w:rPr>
        <w:t xml:space="preserve"> –</w:t>
      </w:r>
      <w:r w:rsidR="004E5DE1">
        <w:rPr>
          <w:rStyle w:val="Numerstrony"/>
          <w:sz w:val="20"/>
          <w:szCs w:val="20"/>
        </w:rPr>
        <w:t xml:space="preserve"> </w:t>
      </w:r>
      <w:r>
        <w:rPr>
          <w:rStyle w:val="Numerstrony"/>
          <w:sz w:val="20"/>
          <w:szCs w:val="20"/>
        </w:rPr>
        <w:t>Opis Przedmiotu Zamówienia</w:t>
      </w:r>
    </w:p>
    <w:p w14:paraId="55083A6D" w14:textId="77777777" w:rsidR="00DF5DE0" w:rsidRPr="0014745F" w:rsidRDefault="000D4420">
      <w:pPr>
        <w:spacing w:after="120"/>
        <w:jc w:val="both"/>
        <w:rPr>
          <w:rStyle w:val="Numerstrony"/>
          <w:sz w:val="20"/>
          <w:szCs w:val="20"/>
        </w:rPr>
      </w:pPr>
      <w:bookmarkStart w:id="4" w:name="_Hlk496732289"/>
      <w:r w:rsidRPr="0014745F">
        <w:rPr>
          <w:rStyle w:val="Numerstrony"/>
          <w:b/>
          <w:bCs/>
          <w:sz w:val="20"/>
          <w:szCs w:val="20"/>
        </w:rPr>
        <w:t xml:space="preserve">Załącznik nr </w:t>
      </w:r>
      <w:r w:rsidR="0014745F">
        <w:rPr>
          <w:rStyle w:val="Numerstrony"/>
          <w:b/>
          <w:bCs/>
          <w:sz w:val="20"/>
          <w:szCs w:val="20"/>
        </w:rPr>
        <w:t>3</w:t>
      </w:r>
      <w:r w:rsidR="00702E63" w:rsidRPr="0014745F">
        <w:rPr>
          <w:rStyle w:val="Numerstrony"/>
          <w:sz w:val="20"/>
          <w:szCs w:val="20"/>
        </w:rPr>
        <w:t xml:space="preserve"> </w:t>
      </w:r>
      <w:r w:rsidRPr="0014745F">
        <w:rPr>
          <w:rStyle w:val="Numerstrony"/>
          <w:sz w:val="20"/>
          <w:szCs w:val="20"/>
        </w:rPr>
        <w:t xml:space="preserve">– </w:t>
      </w:r>
      <w:r w:rsidR="00DF5DE0" w:rsidRPr="0014745F">
        <w:rPr>
          <w:rStyle w:val="Numerstrony"/>
          <w:sz w:val="20"/>
          <w:szCs w:val="20"/>
        </w:rPr>
        <w:t>Projekt budowlany autorstwa Pracowni Inwestycyjnej Ryszard Wyszyński</w:t>
      </w:r>
    </w:p>
    <w:bookmarkEnd w:id="4"/>
    <w:p w14:paraId="37B64662" w14:textId="77777777" w:rsidR="00F0690B" w:rsidRPr="0014745F" w:rsidRDefault="00DF5DE0">
      <w:pPr>
        <w:spacing w:after="120"/>
        <w:jc w:val="both"/>
        <w:rPr>
          <w:rStyle w:val="Numerstrony"/>
          <w:sz w:val="20"/>
          <w:szCs w:val="20"/>
        </w:rPr>
      </w:pPr>
      <w:r w:rsidRPr="0014745F">
        <w:rPr>
          <w:rStyle w:val="Numerstrony"/>
          <w:b/>
          <w:sz w:val="20"/>
          <w:szCs w:val="20"/>
        </w:rPr>
        <w:t xml:space="preserve">Załącznik nr </w:t>
      </w:r>
      <w:r w:rsidR="0014745F">
        <w:rPr>
          <w:rStyle w:val="Numerstrony"/>
          <w:b/>
          <w:sz w:val="20"/>
          <w:szCs w:val="20"/>
        </w:rPr>
        <w:t>4</w:t>
      </w:r>
      <w:r w:rsidRPr="0014745F">
        <w:rPr>
          <w:rStyle w:val="Numerstrony"/>
          <w:sz w:val="20"/>
          <w:szCs w:val="20"/>
        </w:rPr>
        <w:t xml:space="preserve"> – Projekt aranżacji i wystroju wnętrz autorstwa </w:t>
      </w:r>
      <w:r w:rsidR="009951B3" w:rsidRPr="0014745F">
        <w:rPr>
          <w:rStyle w:val="Numerstrony"/>
          <w:sz w:val="20"/>
          <w:szCs w:val="20"/>
        </w:rPr>
        <w:t xml:space="preserve">Katarzyny Garbatka </w:t>
      </w:r>
      <w:r w:rsidR="00634EE3">
        <w:rPr>
          <w:rStyle w:val="Numerstrony"/>
          <w:sz w:val="20"/>
          <w:szCs w:val="20"/>
        </w:rPr>
        <w:t xml:space="preserve">- </w:t>
      </w:r>
      <w:r w:rsidR="009951B3" w:rsidRPr="0014745F">
        <w:rPr>
          <w:rStyle w:val="Numerstrony"/>
          <w:sz w:val="20"/>
          <w:szCs w:val="20"/>
        </w:rPr>
        <w:t>Szymańskiej</w:t>
      </w:r>
    </w:p>
    <w:p w14:paraId="66B6EED2" w14:textId="77777777" w:rsidR="00F0690B" w:rsidRPr="0014745F" w:rsidRDefault="000D4420">
      <w:pPr>
        <w:spacing w:after="120"/>
        <w:jc w:val="both"/>
        <w:rPr>
          <w:rStyle w:val="Numerstrony"/>
          <w:sz w:val="20"/>
          <w:szCs w:val="20"/>
        </w:rPr>
      </w:pPr>
      <w:r w:rsidRPr="0014745F">
        <w:rPr>
          <w:rStyle w:val="Numerstrony"/>
          <w:b/>
          <w:bCs/>
          <w:sz w:val="20"/>
          <w:szCs w:val="20"/>
        </w:rPr>
        <w:t xml:space="preserve">Załącznik nr </w:t>
      </w:r>
      <w:r w:rsidR="0014745F">
        <w:rPr>
          <w:rStyle w:val="Numerstrony"/>
          <w:b/>
          <w:bCs/>
          <w:sz w:val="20"/>
          <w:szCs w:val="20"/>
        </w:rPr>
        <w:t>5</w:t>
      </w:r>
      <w:r w:rsidR="00702E63" w:rsidRPr="0014745F">
        <w:rPr>
          <w:rStyle w:val="Numerstrony"/>
          <w:sz w:val="20"/>
          <w:szCs w:val="20"/>
        </w:rPr>
        <w:t xml:space="preserve"> </w:t>
      </w:r>
      <w:r w:rsidRPr="0014745F">
        <w:rPr>
          <w:rStyle w:val="Numerstrony"/>
          <w:sz w:val="20"/>
          <w:szCs w:val="20"/>
        </w:rPr>
        <w:t>–</w:t>
      </w:r>
      <w:r w:rsidR="002D5456" w:rsidRPr="0014745F">
        <w:rPr>
          <w:rStyle w:val="Numerstrony"/>
          <w:sz w:val="20"/>
          <w:szCs w:val="20"/>
        </w:rPr>
        <w:t xml:space="preserve"> </w:t>
      </w:r>
      <w:r w:rsidR="008E0A50">
        <w:rPr>
          <w:rStyle w:val="Numerstrony"/>
          <w:sz w:val="20"/>
          <w:szCs w:val="20"/>
        </w:rPr>
        <w:t>Specyfikacja rzeczowo-ilościowa</w:t>
      </w:r>
      <w:r w:rsidR="008E0A50" w:rsidRPr="0014745F">
        <w:rPr>
          <w:rStyle w:val="Numerstrony"/>
          <w:sz w:val="20"/>
          <w:szCs w:val="20"/>
        </w:rPr>
        <w:t xml:space="preserve"> </w:t>
      </w:r>
    </w:p>
    <w:p w14:paraId="12F4EA99" w14:textId="77777777" w:rsidR="00F0690B" w:rsidRPr="0014745F" w:rsidRDefault="000D4420">
      <w:pPr>
        <w:spacing w:after="120"/>
        <w:jc w:val="both"/>
        <w:rPr>
          <w:rStyle w:val="Numerstrony"/>
          <w:sz w:val="20"/>
          <w:szCs w:val="20"/>
        </w:rPr>
      </w:pPr>
      <w:r w:rsidRPr="0014745F">
        <w:rPr>
          <w:rStyle w:val="Numerstrony"/>
          <w:b/>
          <w:bCs/>
          <w:sz w:val="20"/>
          <w:szCs w:val="20"/>
        </w:rPr>
        <w:t xml:space="preserve">Załącznik nr </w:t>
      </w:r>
      <w:r w:rsidR="0014745F">
        <w:rPr>
          <w:rStyle w:val="Numerstrony"/>
          <w:b/>
          <w:bCs/>
          <w:sz w:val="20"/>
          <w:szCs w:val="20"/>
        </w:rPr>
        <w:t>6</w:t>
      </w:r>
      <w:r w:rsidR="00702E63" w:rsidRPr="0014745F">
        <w:rPr>
          <w:rStyle w:val="Numerstrony"/>
          <w:sz w:val="20"/>
          <w:szCs w:val="20"/>
        </w:rPr>
        <w:t xml:space="preserve"> </w:t>
      </w:r>
      <w:r w:rsidRPr="0014745F">
        <w:rPr>
          <w:rStyle w:val="Numerstrony"/>
          <w:sz w:val="20"/>
          <w:szCs w:val="20"/>
        </w:rPr>
        <w:t xml:space="preserve">– </w:t>
      </w:r>
      <w:r w:rsidR="00634EE3">
        <w:rPr>
          <w:rStyle w:val="Numerstrony"/>
          <w:sz w:val="20"/>
          <w:szCs w:val="20"/>
        </w:rPr>
        <w:t xml:space="preserve">Wykaz </w:t>
      </w:r>
      <w:r w:rsidR="0014745F">
        <w:rPr>
          <w:rStyle w:val="Numerstrony"/>
          <w:sz w:val="20"/>
          <w:szCs w:val="20"/>
        </w:rPr>
        <w:t xml:space="preserve">urządzeń </w:t>
      </w:r>
      <w:r w:rsidR="00634EE3">
        <w:rPr>
          <w:rStyle w:val="Numerstrony"/>
          <w:sz w:val="20"/>
          <w:szCs w:val="20"/>
        </w:rPr>
        <w:t xml:space="preserve">będących </w:t>
      </w:r>
      <w:r w:rsidR="0014745F">
        <w:rPr>
          <w:rStyle w:val="Numerstrony"/>
          <w:sz w:val="20"/>
          <w:szCs w:val="20"/>
        </w:rPr>
        <w:t>w posiadaniu Zamawiającego</w:t>
      </w:r>
    </w:p>
    <w:p w14:paraId="58D8B02B" w14:textId="77777777" w:rsidR="002D5456" w:rsidRPr="0014745F" w:rsidRDefault="00DF5DE0" w:rsidP="002D5456">
      <w:pPr>
        <w:spacing w:after="120"/>
        <w:jc w:val="both"/>
        <w:rPr>
          <w:rStyle w:val="Numerstrony"/>
          <w:sz w:val="20"/>
          <w:szCs w:val="20"/>
        </w:rPr>
      </w:pPr>
      <w:r w:rsidRPr="0014745F">
        <w:rPr>
          <w:rStyle w:val="Numerstrony"/>
          <w:b/>
          <w:bCs/>
          <w:sz w:val="20"/>
          <w:szCs w:val="20"/>
        </w:rPr>
        <w:t>Załącznik nr 7</w:t>
      </w:r>
      <w:r w:rsidR="002D5456" w:rsidRPr="0014745F">
        <w:rPr>
          <w:rStyle w:val="Numerstrony"/>
          <w:sz w:val="20"/>
          <w:szCs w:val="20"/>
        </w:rPr>
        <w:t xml:space="preserve"> – Wykaz </w:t>
      </w:r>
      <w:r w:rsidR="00BF2D33">
        <w:rPr>
          <w:rStyle w:val="Numerstrony"/>
          <w:sz w:val="20"/>
          <w:szCs w:val="20"/>
        </w:rPr>
        <w:t>dostaw</w:t>
      </w:r>
    </w:p>
    <w:p w14:paraId="0BEB517E" w14:textId="77777777" w:rsidR="00F0690B" w:rsidRPr="0014745F" w:rsidRDefault="000D4420" w:rsidP="003B4093">
      <w:pPr>
        <w:spacing w:after="120"/>
        <w:ind w:left="1560" w:hanging="1560"/>
        <w:jc w:val="both"/>
        <w:rPr>
          <w:rStyle w:val="Numerstrony"/>
          <w:sz w:val="20"/>
          <w:szCs w:val="20"/>
        </w:rPr>
      </w:pPr>
      <w:r w:rsidRPr="0014745F">
        <w:rPr>
          <w:rStyle w:val="Numerstrony"/>
          <w:b/>
          <w:bCs/>
          <w:sz w:val="20"/>
          <w:szCs w:val="20"/>
        </w:rPr>
        <w:t xml:space="preserve">Załącznik nr </w:t>
      </w:r>
      <w:r w:rsidR="00DF5DE0" w:rsidRPr="0014745F">
        <w:rPr>
          <w:rStyle w:val="Numerstrony"/>
          <w:b/>
          <w:bCs/>
          <w:sz w:val="20"/>
          <w:szCs w:val="20"/>
        </w:rPr>
        <w:t>8</w:t>
      </w:r>
      <w:r w:rsidR="002D5456" w:rsidRPr="0014745F">
        <w:rPr>
          <w:rStyle w:val="Numerstrony"/>
          <w:sz w:val="20"/>
          <w:szCs w:val="20"/>
        </w:rPr>
        <w:t xml:space="preserve"> </w:t>
      </w:r>
      <w:r w:rsidRPr="0014745F">
        <w:rPr>
          <w:rStyle w:val="Numerstrony"/>
          <w:sz w:val="20"/>
          <w:szCs w:val="20"/>
        </w:rPr>
        <w:t xml:space="preserve">– Formularz oświadczenia Wykonawcy dotyczący przesłanek wykluczenia z postępowania </w:t>
      </w:r>
    </w:p>
    <w:p w14:paraId="5DA20984" w14:textId="77777777" w:rsidR="00F0690B" w:rsidRPr="0014745F" w:rsidRDefault="00BD7BB1" w:rsidP="00AD0D3C">
      <w:pPr>
        <w:spacing w:after="120"/>
        <w:ind w:left="1418" w:hanging="1418"/>
        <w:jc w:val="both"/>
        <w:rPr>
          <w:rStyle w:val="Numerstrony"/>
          <w:sz w:val="20"/>
          <w:szCs w:val="20"/>
        </w:rPr>
      </w:pPr>
      <w:r>
        <w:rPr>
          <w:rStyle w:val="Numerstrony"/>
          <w:b/>
          <w:bCs/>
          <w:sz w:val="20"/>
          <w:szCs w:val="20"/>
        </w:rPr>
        <w:t xml:space="preserve">Załącznik </w:t>
      </w:r>
      <w:r w:rsidR="000D4420" w:rsidRPr="0014745F">
        <w:rPr>
          <w:rStyle w:val="Numerstrony"/>
          <w:b/>
          <w:bCs/>
          <w:sz w:val="20"/>
          <w:szCs w:val="20"/>
        </w:rPr>
        <w:t xml:space="preserve">nr </w:t>
      </w:r>
      <w:r w:rsidR="00DF5DE0" w:rsidRPr="0014745F">
        <w:rPr>
          <w:rStyle w:val="Numerstrony"/>
          <w:b/>
          <w:bCs/>
          <w:sz w:val="20"/>
          <w:szCs w:val="20"/>
        </w:rPr>
        <w:t>9</w:t>
      </w:r>
      <w:r>
        <w:rPr>
          <w:rStyle w:val="Numerstrony"/>
          <w:sz w:val="20"/>
          <w:szCs w:val="20"/>
        </w:rPr>
        <w:t xml:space="preserve"> </w:t>
      </w:r>
      <w:r w:rsidR="000D4420" w:rsidRPr="0014745F">
        <w:rPr>
          <w:rStyle w:val="Numerstrony"/>
          <w:sz w:val="20"/>
          <w:szCs w:val="20"/>
        </w:rPr>
        <w:t>– Formularz oświadczenia Wykonawcy dotycz</w:t>
      </w:r>
      <w:r w:rsidR="006838FB" w:rsidRPr="0014745F">
        <w:rPr>
          <w:rStyle w:val="Numerstrony"/>
          <w:sz w:val="20"/>
          <w:szCs w:val="20"/>
        </w:rPr>
        <w:t>ący spełniania warunków udziału</w:t>
      </w:r>
      <w:r w:rsidR="00A1334F">
        <w:rPr>
          <w:rStyle w:val="Numerstrony"/>
          <w:sz w:val="20"/>
          <w:szCs w:val="20"/>
        </w:rPr>
        <w:t xml:space="preserve"> </w:t>
      </w:r>
      <w:r w:rsidR="00634EE3">
        <w:rPr>
          <w:rStyle w:val="Numerstrony"/>
          <w:sz w:val="20"/>
          <w:szCs w:val="20"/>
        </w:rPr>
        <w:br/>
      </w:r>
      <w:r w:rsidR="00A1334F">
        <w:rPr>
          <w:rStyle w:val="Numerstrony"/>
          <w:sz w:val="20"/>
          <w:szCs w:val="20"/>
        </w:rPr>
        <w:t>w</w:t>
      </w:r>
      <w:r w:rsidR="000D4420" w:rsidRPr="0014745F">
        <w:rPr>
          <w:rStyle w:val="Numerstrony"/>
          <w:sz w:val="20"/>
          <w:szCs w:val="20"/>
        </w:rPr>
        <w:t xml:space="preserve"> postępowaniu</w:t>
      </w:r>
    </w:p>
    <w:p w14:paraId="2C53F661" w14:textId="77777777" w:rsidR="00CF174D" w:rsidRDefault="002D5456">
      <w:pPr>
        <w:spacing w:after="120"/>
        <w:jc w:val="both"/>
        <w:rPr>
          <w:rStyle w:val="Numerstrony"/>
          <w:sz w:val="20"/>
          <w:szCs w:val="20"/>
        </w:rPr>
      </w:pPr>
      <w:r w:rsidRPr="0014745F">
        <w:rPr>
          <w:rStyle w:val="Numerstrony"/>
          <w:b/>
          <w:bCs/>
          <w:sz w:val="20"/>
          <w:szCs w:val="20"/>
        </w:rPr>
        <w:t xml:space="preserve">Załącznik nr </w:t>
      </w:r>
      <w:r w:rsidR="00DF5DE0" w:rsidRPr="0014745F">
        <w:rPr>
          <w:rStyle w:val="Numerstrony"/>
          <w:b/>
          <w:bCs/>
          <w:sz w:val="20"/>
          <w:szCs w:val="20"/>
        </w:rPr>
        <w:t>10</w:t>
      </w:r>
      <w:r w:rsidRPr="0014745F">
        <w:rPr>
          <w:rStyle w:val="Numerstrony"/>
          <w:sz w:val="20"/>
          <w:szCs w:val="20"/>
        </w:rPr>
        <w:t xml:space="preserve"> – </w:t>
      </w:r>
      <w:r w:rsidR="00CF174D">
        <w:rPr>
          <w:rStyle w:val="Numerstrony"/>
          <w:sz w:val="20"/>
          <w:szCs w:val="20"/>
        </w:rPr>
        <w:t>Zobowiązanie podmiotu oddającego Wykonawcy swoje zasoby</w:t>
      </w:r>
    </w:p>
    <w:p w14:paraId="2C1FB085" w14:textId="77777777" w:rsidR="00CF174D" w:rsidRDefault="0014745F" w:rsidP="0014745F">
      <w:pPr>
        <w:spacing w:after="120"/>
        <w:jc w:val="both"/>
        <w:rPr>
          <w:rStyle w:val="Numerstrony"/>
          <w:sz w:val="20"/>
          <w:szCs w:val="20"/>
        </w:rPr>
      </w:pPr>
      <w:r w:rsidRPr="0014745F">
        <w:rPr>
          <w:rStyle w:val="Numerstrony"/>
          <w:b/>
          <w:bCs/>
          <w:sz w:val="20"/>
          <w:szCs w:val="20"/>
        </w:rPr>
        <w:t xml:space="preserve">Załącznik nr </w:t>
      </w:r>
      <w:r>
        <w:rPr>
          <w:rStyle w:val="Numerstrony"/>
          <w:b/>
          <w:bCs/>
          <w:sz w:val="20"/>
          <w:szCs w:val="20"/>
        </w:rPr>
        <w:t>11</w:t>
      </w:r>
      <w:r w:rsidRPr="0014745F">
        <w:rPr>
          <w:rStyle w:val="Numerstrony"/>
          <w:sz w:val="20"/>
          <w:szCs w:val="20"/>
        </w:rPr>
        <w:t xml:space="preserve"> – </w:t>
      </w:r>
      <w:r w:rsidR="00CF174D">
        <w:rPr>
          <w:rStyle w:val="Numerstrony"/>
          <w:sz w:val="20"/>
          <w:szCs w:val="20"/>
        </w:rPr>
        <w:t>Wykaz osób</w:t>
      </w:r>
    </w:p>
    <w:p w14:paraId="56C3AA84" w14:textId="77777777" w:rsidR="00CF174D" w:rsidRPr="0014745F" w:rsidRDefault="002D5456" w:rsidP="00CF174D">
      <w:pPr>
        <w:spacing w:after="120"/>
        <w:jc w:val="both"/>
        <w:rPr>
          <w:rStyle w:val="Numerstrony"/>
          <w:sz w:val="20"/>
          <w:szCs w:val="20"/>
        </w:rPr>
      </w:pPr>
      <w:r w:rsidRPr="0014745F">
        <w:rPr>
          <w:rStyle w:val="Numerstrony"/>
          <w:b/>
          <w:bCs/>
          <w:sz w:val="20"/>
          <w:szCs w:val="20"/>
        </w:rPr>
        <w:t>Załącznik nr 1</w:t>
      </w:r>
      <w:r w:rsidR="0014745F">
        <w:rPr>
          <w:rStyle w:val="Numerstrony"/>
          <w:b/>
          <w:bCs/>
          <w:sz w:val="20"/>
          <w:szCs w:val="20"/>
        </w:rPr>
        <w:t>2</w:t>
      </w:r>
      <w:r w:rsidRPr="0014745F">
        <w:rPr>
          <w:rStyle w:val="Numerstrony"/>
          <w:sz w:val="20"/>
          <w:szCs w:val="20"/>
        </w:rPr>
        <w:t xml:space="preserve"> – </w:t>
      </w:r>
      <w:r w:rsidR="00CF174D" w:rsidRPr="0014745F">
        <w:rPr>
          <w:rStyle w:val="Numerstrony"/>
          <w:sz w:val="20"/>
          <w:szCs w:val="20"/>
        </w:rPr>
        <w:t>Projekt umowy</w:t>
      </w:r>
    </w:p>
    <w:p w14:paraId="2B717FBE" w14:textId="77777777" w:rsidR="00CF174D" w:rsidRDefault="00CF174D">
      <w:pPr>
        <w:spacing w:after="120"/>
        <w:jc w:val="both"/>
        <w:rPr>
          <w:rStyle w:val="Numerstrony"/>
          <w:sz w:val="20"/>
          <w:szCs w:val="20"/>
        </w:rPr>
      </w:pPr>
      <w:r w:rsidRPr="0014745F">
        <w:rPr>
          <w:rStyle w:val="Numerstrony"/>
          <w:b/>
          <w:bCs/>
          <w:sz w:val="20"/>
          <w:szCs w:val="20"/>
        </w:rPr>
        <w:t>Załącznik nr 1</w:t>
      </w:r>
      <w:r>
        <w:rPr>
          <w:rStyle w:val="Numerstrony"/>
          <w:b/>
          <w:bCs/>
          <w:sz w:val="20"/>
          <w:szCs w:val="20"/>
        </w:rPr>
        <w:t>2.1</w:t>
      </w:r>
      <w:r w:rsidRPr="0014745F">
        <w:rPr>
          <w:rStyle w:val="Numerstrony"/>
          <w:sz w:val="20"/>
          <w:szCs w:val="20"/>
        </w:rPr>
        <w:t xml:space="preserve"> – Harmonogram rzeczowo-finansowy </w:t>
      </w:r>
    </w:p>
    <w:p w14:paraId="3C3E642E" w14:textId="77777777" w:rsidR="00CF174D" w:rsidRDefault="00CF174D" w:rsidP="00A1334F">
      <w:pPr>
        <w:spacing w:line="360" w:lineRule="auto"/>
        <w:jc w:val="both"/>
        <w:rPr>
          <w:rStyle w:val="Numerstrony"/>
          <w:sz w:val="20"/>
          <w:szCs w:val="20"/>
        </w:rPr>
      </w:pPr>
      <w:bookmarkStart w:id="5" w:name="_Hlk496960594"/>
      <w:r w:rsidRPr="0014745F">
        <w:rPr>
          <w:rStyle w:val="Numerstrony"/>
          <w:b/>
          <w:bCs/>
          <w:sz w:val="20"/>
          <w:szCs w:val="20"/>
        </w:rPr>
        <w:t xml:space="preserve">Załącznik nr </w:t>
      </w:r>
      <w:r w:rsidR="00F74D34" w:rsidRPr="0014745F">
        <w:rPr>
          <w:rStyle w:val="Numerstrony"/>
          <w:b/>
          <w:bCs/>
          <w:sz w:val="20"/>
          <w:szCs w:val="20"/>
        </w:rPr>
        <w:t>1</w:t>
      </w:r>
      <w:r w:rsidR="00F74D34">
        <w:rPr>
          <w:rStyle w:val="Numerstrony"/>
          <w:b/>
          <w:bCs/>
          <w:sz w:val="20"/>
          <w:szCs w:val="20"/>
        </w:rPr>
        <w:t>2</w:t>
      </w:r>
      <w:r>
        <w:rPr>
          <w:rStyle w:val="Numerstrony"/>
          <w:b/>
          <w:bCs/>
          <w:sz w:val="20"/>
          <w:szCs w:val="20"/>
        </w:rPr>
        <w:t>.</w:t>
      </w:r>
      <w:r w:rsidR="00F74D34">
        <w:rPr>
          <w:rStyle w:val="Numerstrony"/>
          <w:b/>
          <w:bCs/>
          <w:sz w:val="20"/>
          <w:szCs w:val="20"/>
        </w:rPr>
        <w:t>2</w:t>
      </w:r>
      <w:r w:rsidR="00F74D34" w:rsidRPr="0014745F">
        <w:rPr>
          <w:rStyle w:val="Numerstrony"/>
          <w:sz w:val="20"/>
          <w:szCs w:val="20"/>
        </w:rPr>
        <w:t xml:space="preserve"> </w:t>
      </w:r>
      <w:r w:rsidRPr="00CF174D">
        <w:rPr>
          <w:rStyle w:val="Numerstrony"/>
          <w:sz w:val="20"/>
          <w:szCs w:val="20"/>
        </w:rPr>
        <w:t>–</w:t>
      </w:r>
      <w:r w:rsidRPr="00CF174D">
        <w:rPr>
          <w:sz w:val="20"/>
          <w:szCs w:val="20"/>
        </w:rPr>
        <w:t xml:space="preserve"> P</w:t>
      </w:r>
      <w:r w:rsidRPr="00CF174D">
        <w:rPr>
          <w:rStyle w:val="Numerstrony"/>
          <w:sz w:val="20"/>
          <w:szCs w:val="20"/>
        </w:rPr>
        <w:t>rotokół odb</w:t>
      </w:r>
      <w:r>
        <w:rPr>
          <w:rStyle w:val="Numerstrony"/>
          <w:sz w:val="20"/>
          <w:szCs w:val="20"/>
        </w:rPr>
        <w:t xml:space="preserve">ioru </w:t>
      </w:r>
      <w:r w:rsidRPr="00CF174D">
        <w:rPr>
          <w:rStyle w:val="Numerstrony"/>
          <w:sz w:val="20"/>
          <w:szCs w:val="20"/>
        </w:rPr>
        <w:t>częściowego</w:t>
      </w:r>
      <w:r>
        <w:rPr>
          <w:rStyle w:val="Numerstrony"/>
          <w:sz w:val="20"/>
          <w:szCs w:val="20"/>
        </w:rPr>
        <w:t>/</w:t>
      </w:r>
      <w:r w:rsidRPr="00CF174D">
        <w:rPr>
          <w:rStyle w:val="Numerstrony"/>
          <w:sz w:val="20"/>
          <w:szCs w:val="20"/>
        </w:rPr>
        <w:t>końcowego</w:t>
      </w:r>
    </w:p>
    <w:p w14:paraId="40960F7A" w14:textId="77777777" w:rsidR="00CF174D" w:rsidRDefault="00CF174D" w:rsidP="00A1334F">
      <w:pPr>
        <w:spacing w:line="360" w:lineRule="auto"/>
        <w:jc w:val="both"/>
        <w:rPr>
          <w:rStyle w:val="Numerstrony"/>
          <w:bCs/>
          <w:sz w:val="20"/>
          <w:szCs w:val="20"/>
        </w:rPr>
      </w:pPr>
      <w:r>
        <w:rPr>
          <w:rStyle w:val="Numerstrony"/>
          <w:b/>
          <w:bCs/>
          <w:sz w:val="20"/>
          <w:szCs w:val="20"/>
        </w:rPr>
        <w:t xml:space="preserve">Załącznik nr </w:t>
      </w:r>
      <w:r w:rsidR="00F74D34">
        <w:rPr>
          <w:rStyle w:val="Numerstrony"/>
          <w:b/>
          <w:bCs/>
          <w:sz w:val="20"/>
          <w:szCs w:val="20"/>
        </w:rPr>
        <w:t>12</w:t>
      </w:r>
      <w:r>
        <w:rPr>
          <w:rStyle w:val="Numerstrony"/>
          <w:b/>
          <w:bCs/>
          <w:sz w:val="20"/>
          <w:szCs w:val="20"/>
        </w:rPr>
        <w:t>.</w:t>
      </w:r>
      <w:r w:rsidR="00F74D34">
        <w:rPr>
          <w:rStyle w:val="Numerstrony"/>
          <w:b/>
          <w:bCs/>
          <w:sz w:val="20"/>
          <w:szCs w:val="20"/>
        </w:rPr>
        <w:t xml:space="preserve">3 </w:t>
      </w:r>
      <w:r w:rsidR="00F161E8" w:rsidRPr="0014745F">
        <w:rPr>
          <w:rStyle w:val="Numerstrony"/>
          <w:sz w:val="20"/>
          <w:szCs w:val="20"/>
        </w:rPr>
        <w:t>–</w:t>
      </w:r>
      <w:r>
        <w:rPr>
          <w:rStyle w:val="Numerstrony"/>
          <w:b/>
          <w:bCs/>
          <w:sz w:val="20"/>
          <w:szCs w:val="20"/>
        </w:rPr>
        <w:t xml:space="preserve"> </w:t>
      </w:r>
      <w:r w:rsidRPr="00CF174D">
        <w:rPr>
          <w:rStyle w:val="Numerstrony"/>
          <w:bCs/>
          <w:sz w:val="20"/>
          <w:szCs w:val="20"/>
        </w:rPr>
        <w:t>Protok</w:t>
      </w:r>
      <w:r>
        <w:rPr>
          <w:rStyle w:val="Numerstrony"/>
          <w:bCs/>
          <w:sz w:val="20"/>
          <w:szCs w:val="20"/>
        </w:rPr>
        <w:t>ół</w:t>
      </w:r>
      <w:r w:rsidRPr="00CF174D">
        <w:rPr>
          <w:rStyle w:val="Numerstrony"/>
          <w:bCs/>
          <w:sz w:val="20"/>
          <w:szCs w:val="20"/>
        </w:rPr>
        <w:t xml:space="preserve"> dostawy</w:t>
      </w:r>
      <w:r>
        <w:rPr>
          <w:rStyle w:val="Numerstrony"/>
          <w:bCs/>
          <w:sz w:val="20"/>
          <w:szCs w:val="20"/>
        </w:rPr>
        <w:t>/</w:t>
      </w:r>
      <w:r w:rsidRPr="00CF174D">
        <w:rPr>
          <w:rStyle w:val="Numerstrony"/>
          <w:bCs/>
          <w:sz w:val="20"/>
          <w:szCs w:val="20"/>
        </w:rPr>
        <w:t>montażu</w:t>
      </w:r>
    </w:p>
    <w:p w14:paraId="57DCA232" w14:textId="77777777" w:rsidR="00CF174D" w:rsidRDefault="00CF174D" w:rsidP="00CF174D">
      <w:pPr>
        <w:spacing w:line="360" w:lineRule="auto"/>
        <w:jc w:val="both"/>
        <w:rPr>
          <w:rStyle w:val="Numerstrony"/>
          <w:bCs/>
          <w:sz w:val="20"/>
          <w:szCs w:val="20"/>
        </w:rPr>
      </w:pPr>
      <w:r>
        <w:rPr>
          <w:rStyle w:val="Numerstrony"/>
          <w:b/>
          <w:bCs/>
          <w:sz w:val="20"/>
          <w:szCs w:val="20"/>
        </w:rPr>
        <w:t xml:space="preserve">Załącznik nr </w:t>
      </w:r>
      <w:r w:rsidR="00F74D34">
        <w:rPr>
          <w:rStyle w:val="Numerstrony"/>
          <w:b/>
          <w:bCs/>
          <w:sz w:val="20"/>
          <w:szCs w:val="20"/>
        </w:rPr>
        <w:t>12</w:t>
      </w:r>
      <w:r>
        <w:rPr>
          <w:rStyle w:val="Numerstrony"/>
          <w:b/>
          <w:bCs/>
          <w:sz w:val="20"/>
          <w:szCs w:val="20"/>
        </w:rPr>
        <w:t>.</w:t>
      </w:r>
      <w:r w:rsidR="00F74D34">
        <w:rPr>
          <w:rStyle w:val="Numerstrony"/>
          <w:b/>
          <w:bCs/>
          <w:sz w:val="20"/>
          <w:szCs w:val="20"/>
        </w:rPr>
        <w:t xml:space="preserve">4 </w:t>
      </w:r>
      <w:r w:rsidR="00F161E8" w:rsidRPr="0014745F">
        <w:rPr>
          <w:rStyle w:val="Numerstrony"/>
          <w:sz w:val="20"/>
          <w:szCs w:val="20"/>
        </w:rPr>
        <w:t>–</w:t>
      </w:r>
      <w:r>
        <w:rPr>
          <w:rStyle w:val="Numerstrony"/>
          <w:b/>
          <w:bCs/>
          <w:sz w:val="20"/>
          <w:szCs w:val="20"/>
        </w:rPr>
        <w:t xml:space="preserve"> </w:t>
      </w:r>
      <w:r w:rsidRPr="00CF174D">
        <w:rPr>
          <w:rStyle w:val="Numerstrony"/>
          <w:bCs/>
          <w:sz w:val="20"/>
          <w:szCs w:val="20"/>
        </w:rPr>
        <w:t>Protok</w:t>
      </w:r>
      <w:r>
        <w:rPr>
          <w:rStyle w:val="Numerstrony"/>
          <w:bCs/>
          <w:sz w:val="20"/>
          <w:szCs w:val="20"/>
        </w:rPr>
        <w:t>ół</w:t>
      </w:r>
      <w:r w:rsidRPr="00CF174D">
        <w:rPr>
          <w:rStyle w:val="Numerstrony"/>
          <w:bCs/>
          <w:sz w:val="20"/>
          <w:szCs w:val="20"/>
        </w:rPr>
        <w:t xml:space="preserve"> </w:t>
      </w:r>
      <w:r>
        <w:rPr>
          <w:rStyle w:val="Numerstrony"/>
          <w:bCs/>
          <w:sz w:val="20"/>
          <w:szCs w:val="20"/>
        </w:rPr>
        <w:t>odbioru końcowego</w:t>
      </w:r>
    </w:p>
    <w:p w14:paraId="40B928BE" w14:textId="77777777" w:rsidR="00AE2AFA" w:rsidRDefault="0014745F" w:rsidP="00CF174D">
      <w:pPr>
        <w:spacing w:line="360" w:lineRule="auto"/>
        <w:jc w:val="both"/>
        <w:rPr>
          <w:rStyle w:val="Numerstrony"/>
          <w:sz w:val="20"/>
          <w:szCs w:val="20"/>
        </w:rPr>
      </w:pPr>
      <w:r>
        <w:rPr>
          <w:rStyle w:val="Numerstrony"/>
          <w:b/>
          <w:bCs/>
          <w:sz w:val="20"/>
          <w:szCs w:val="20"/>
        </w:rPr>
        <w:t xml:space="preserve">Załącznik nr </w:t>
      </w:r>
      <w:r w:rsidR="00F74D34">
        <w:rPr>
          <w:rStyle w:val="Numerstrony"/>
          <w:b/>
          <w:bCs/>
          <w:sz w:val="20"/>
          <w:szCs w:val="20"/>
        </w:rPr>
        <w:t>12.5</w:t>
      </w:r>
      <w:r w:rsidR="00F74D34" w:rsidRPr="0014745F">
        <w:rPr>
          <w:rStyle w:val="Numerstrony"/>
          <w:sz w:val="20"/>
          <w:szCs w:val="20"/>
        </w:rPr>
        <w:t xml:space="preserve"> </w:t>
      </w:r>
      <w:r w:rsidR="002D5456" w:rsidRPr="0014745F">
        <w:rPr>
          <w:rStyle w:val="Numerstrony"/>
          <w:sz w:val="20"/>
          <w:szCs w:val="20"/>
        </w:rPr>
        <w:t xml:space="preserve">– Protokół </w:t>
      </w:r>
      <w:r w:rsidR="00A1334F">
        <w:rPr>
          <w:rStyle w:val="Numerstrony"/>
          <w:sz w:val="20"/>
          <w:szCs w:val="20"/>
        </w:rPr>
        <w:t>przekazania</w:t>
      </w:r>
      <w:r w:rsidR="002475EB">
        <w:rPr>
          <w:rStyle w:val="Numerstrony"/>
          <w:sz w:val="20"/>
          <w:szCs w:val="20"/>
        </w:rPr>
        <w:t xml:space="preserve"> miejsca realizacji dzieła</w:t>
      </w:r>
      <w:r w:rsidR="00A1334F">
        <w:rPr>
          <w:rStyle w:val="Numerstrony"/>
          <w:sz w:val="20"/>
          <w:szCs w:val="20"/>
        </w:rPr>
        <w:t xml:space="preserve"> </w:t>
      </w:r>
      <w:bookmarkEnd w:id="5"/>
    </w:p>
    <w:p w14:paraId="46474110" w14:textId="3A912B9F" w:rsidR="006838FB" w:rsidRPr="00AD0D3C" w:rsidRDefault="00AE2AFA" w:rsidP="00CF174D">
      <w:pPr>
        <w:spacing w:line="360" w:lineRule="auto"/>
        <w:jc w:val="both"/>
        <w:rPr>
          <w:rStyle w:val="Numerstrony"/>
          <w:b/>
          <w:sz w:val="20"/>
          <w:szCs w:val="20"/>
        </w:rPr>
      </w:pPr>
      <w:r w:rsidRPr="00AD0D3C">
        <w:rPr>
          <w:rStyle w:val="Numerstrony"/>
          <w:b/>
          <w:sz w:val="20"/>
          <w:szCs w:val="20"/>
        </w:rPr>
        <w:t xml:space="preserve">Załącznik nr 13 </w:t>
      </w:r>
      <w:r w:rsidRPr="00AD0D3C">
        <w:rPr>
          <w:rStyle w:val="Numerstrony"/>
          <w:sz w:val="20"/>
          <w:szCs w:val="20"/>
        </w:rPr>
        <w:t xml:space="preserve">–Doświadczenie osoby wskazanej do realizacji zadania w kryterium oceny ofert </w:t>
      </w:r>
      <w:r w:rsidR="006838FB" w:rsidRPr="00AD0D3C">
        <w:rPr>
          <w:rStyle w:val="Numerstrony"/>
          <w:sz w:val="20"/>
          <w:szCs w:val="20"/>
        </w:rPr>
        <w:br w:type="page"/>
      </w:r>
    </w:p>
    <w:bookmarkEnd w:id="3"/>
    <w:p w14:paraId="3697E80B" w14:textId="77777777" w:rsidR="00F0690B" w:rsidRPr="0014745F" w:rsidRDefault="000D4420" w:rsidP="000748D0">
      <w:pPr>
        <w:pStyle w:val="Nagwek1"/>
        <w:numPr>
          <w:ilvl w:val="0"/>
          <w:numId w:val="2"/>
        </w:numPr>
        <w:tabs>
          <w:tab w:val="clear" w:pos="284"/>
          <w:tab w:val="num" w:pos="0"/>
        </w:tabs>
        <w:spacing w:before="0" w:after="120"/>
        <w:ind w:hanging="1364"/>
        <w:jc w:val="both"/>
        <w:rPr>
          <w:rStyle w:val="Numerstrony"/>
          <w:rFonts w:cs="Times New Roman"/>
          <w:sz w:val="20"/>
          <w:szCs w:val="20"/>
          <w:u w:val="none"/>
        </w:rPr>
      </w:pPr>
      <w:r w:rsidRPr="0014745F">
        <w:rPr>
          <w:rStyle w:val="Numerstrony"/>
          <w:rFonts w:cs="Times New Roman"/>
          <w:sz w:val="20"/>
          <w:szCs w:val="20"/>
          <w:u w:val="none"/>
        </w:rPr>
        <w:lastRenderedPageBreak/>
        <w:t>Nazwa oraz adres Zamawiającego:</w:t>
      </w:r>
    </w:p>
    <w:p w14:paraId="7CADB0AE" w14:textId="77777777" w:rsidR="00E61667" w:rsidRPr="0014745F" w:rsidRDefault="00E61667" w:rsidP="00E61667">
      <w:pPr>
        <w:tabs>
          <w:tab w:val="left" w:pos="540"/>
        </w:tabs>
        <w:jc w:val="both"/>
        <w:rPr>
          <w:rStyle w:val="Numerstrony"/>
          <w:sz w:val="20"/>
          <w:szCs w:val="20"/>
        </w:rPr>
      </w:pPr>
      <w:bookmarkStart w:id="6" w:name="_Hlk491193261"/>
      <w:r w:rsidRPr="0014745F">
        <w:rPr>
          <w:rStyle w:val="Numerstrony"/>
          <w:sz w:val="20"/>
          <w:szCs w:val="20"/>
        </w:rPr>
        <w:t>Warszawska Opera Kameralna; 0</w:t>
      </w:r>
      <w:r w:rsidR="00196F9E">
        <w:rPr>
          <w:rStyle w:val="Numerstrony"/>
          <w:sz w:val="20"/>
          <w:szCs w:val="20"/>
        </w:rPr>
        <w:t>3</w:t>
      </w:r>
      <w:r w:rsidRPr="0014745F">
        <w:rPr>
          <w:rStyle w:val="Numerstrony"/>
          <w:sz w:val="20"/>
          <w:szCs w:val="20"/>
        </w:rPr>
        <w:t>-9</w:t>
      </w:r>
      <w:r w:rsidR="00196F9E">
        <w:rPr>
          <w:rStyle w:val="Numerstrony"/>
          <w:sz w:val="20"/>
          <w:szCs w:val="20"/>
        </w:rPr>
        <w:t>33</w:t>
      </w:r>
      <w:r w:rsidRPr="0014745F">
        <w:rPr>
          <w:rStyle w:val="Numerstrony"/>
          <w:sz w:val="20"/>
          <w:szCs w:val="20"/>
        </w:rPr>
        <w:t xml:space="preserve"> Warszawa, ul.</w:t>
      </w:r>
      <w:r w:rsidR="00196F9E">
        <w:rPr>
          <w:rStyle w:val="Numerstrony"/>
          <w:sz w:val="20"/>
          <w:szCs w:val="20"/>
        </w:rPr>
        <w:t xml:space="preserve"> Obrońców 31</w:t>
      </w:r>
      <w:r w:rsidRPr="0014745F">
        <w:rPr>
          <w:rStyle w:val="Numerstrony"/>
          <w:sz w:val="20"/>
          <w:szCs w:val="20"/>
        </w:rPr>
        <w:t>, woj. mazowieckie</w:t>
      </w:r>
      <w:bookmarkEnd w:id="6"/>
    </w:p>
    <w:p w14:paraId="2E5FF661" w14:textId="77777777" w:rsidR="00E61667" w:rsidRPr="0014745F" w:rsidRDefault="00E61667" w:rsidP="00E61667">
      <w:pPr>
        <w:tabs>
          <w:tab w:val="left" w:pos="540"/>
        </w:tabs>
        <w:jc w:val="both"/>
        <w:rPr>
          <w:rStyle w:val="Numerstrony"/>
          <w:sz w:val="20"/>
          <w:szCs w:val="20"/>
        </w:rPr>
      </w:pPr>
      <w:r w:rsidRPr="0014745F">
        <w:rPr>
          <w:rStyle w:val="Numerstrony"/>
          <w:sz w:val="20"/>
          <w:szCs w:val="20"/>
        </w:rPr>
        <w:t>Regon 000278741, NIP 525-000-96-77</w:t>
      </w:r>
    </w:p>
    <w:p w14:paraId="327BA1C2" w14:textId="77777777" w:rsidR="00E61667" w:rsidRPr="0014745F" w:rsidRDefault="00E61667" w:rsidP="00E61667">
      <w:pPr>
        <w:tabs>
          <w:tab w:val="left" w:pos="540"/>
        </w:tabs>
        <w:jc w:val="both"/>
        <w:rPr>
          <w:rStyle w:val="Numerstrony"/>
          <w:sz w:val="20"/>
          <w:szCs w:val="20"/>
        </w:rPr>
      </w:pPr>
      <w:r w:rsidRPr="0014745F">
        <w:rPr>
          <w:rStyle w:val="Numerstrony"/>
          <w:sz w:val="20"/>
          <w:szCs w:val="20"/>
        </w:rPr>
        <w:t>tel. 22</w:t>
      </w:r>
      <w:r w:rsidR="004E5DE1">
        <w:rPr>
          <w:rStyle w:val="Numerstrony"/>
          <w:sz w:val="20"/>
          <w:szCs w:val="20"/>
        </w:rPr>
        <w:t>/</w:t>
      </w:r>
      <w:r w:rsidRPr="0014745F">
        <w:rPr>
          <w:rStyle w:val="Numerstrony"/>
          <w:sz w:val="20"/>
          <w:szCs w:val="20"/>
        </w:rPr>
        <w:t xml:space="preserve"> 628 30 96, faks 22</w:t>
      </w:r>
      <w:r w:rsidR="004E5DE1">
        <w:rPr>
          <w:rStyle w:val="Numerstrony"/>
          <w:sz w:val="20"/>
          <w:szCs w:val="20"/>
        </w:rPr>
        <w:t>/</w:t>
      </w:r>
      <w:r w:rsidRPr="0014745F">
        <w:rPr>
          <w:rStyle w:val="Numerstrony"/>
          <w:sz w:val="20"/>
          <w:szCs w:val="20"/>
        </w:rPr>
        <w:t xml:space="preserve"> 629 32 33</w:t>
      </w:r>
    </w:p>
    <w:p w14:paraId="4BF963FF" w14:textId="77777777" w:rsidR="00E61667" w:rsidRPr="0014745F" w:rsidRDefault="004E5DE1" w:rsidP="00E61667">
      <w:pPr>
        <w:tabs>
          <w:tab w:val="left" w:pos="540"/>
        </w:tabs>
        <w:jc w:val="both"/>
        <w:rPr>
          <w:rStyle w:val="Numerstrony"/>
          <w:sz w:val="20"/>
          <w:szCs w:val="20"/>
        </w:rPr>
      </w:pPr>
      <w:r>
        <w:rPr>
          <w:rStyle w:val="Numerstrony"/>
          <w:sz w:val="20"/>
          <w:szCs w:val="20"/>
        </w:rPr>
        <w:t>godziny pracy administracji: 8:</w:t>
      </w:r>
      <w:r w:rsidR="00E61667" w:rsidRPr="0014745F">
        <w:rPr>
          <w:rStyle w:val="Numerstrony"/>
          <w:sz w:val="20"/>
          <w:szCs w:val="20"/>
        </w:rPr>
        <w:t>00</w:t>
      </w:r>
      <w:r>
        <w:rPr>
          <w:rStyle w:val="Numerstrony"/>
          <w:sz w:val="20"/>
          <w:szCs w:val="20"/>
        </w:rPr>
        <w:t xml:space="preserve"> – 16:</w:t>
      </w:r>
      <w:r w:rsidR="00E61667" w:rsidRPr="0014745F">
        <w:rPr>
          <w:rStyle w:val="Numerstrony"/>
          <w:sz w:val="20"/>
          <w:szCs w:val="20"/>
        </w:rPr>
        <w:t>00</w:t>
      </w:r>
    </w:p>
    <w:p w14:paraId="397E0348" w14:textId="77777777" w:rsidR="00E61667" w:rsidRPr="0014745F" w:rsidRDefault="00E61667" w:rsidP="00E61667">
      <w:pPr>
        <w:tabs>
          <w:tab w:val="left" w:pos="540"/>
        </w:tabs>
        <w:jc w:val="both"/>
        <w:rPr>
          <w:rStyle w:val="Numerstrony"/>
          <w:sz w:val="20"/>
          <w:szCs w:val="20"/>
        </w:rPr>
      </w:pPr>
      <w:r w:rsidRPr="0014745F">
        <w:rPr>
          <w:rStyle w:val="Numerstrony"/>
          <w:sz w:val="20"/>
          <w:szCs w:val="20"/>
        </w:rPr>
        <w:t>www.operakameralna.pl/przetargi;</w:t>
      </w:r>
    </w:p>
    <w:p w14:paraId="3250AC3C" w14:textId="77777777" w:rsidR="00E61667" w:rsidRPr="0014745F" w:rsidRDefault="00E61667" w:rsidP="00E61667">
      <w:pPr>
        <w:tabs>
          <w:tab w:val="left" w:pos="540"/>
        </w:tabs>
        <w:jc w:val="both"/>
        <w:rPr>
          <w:sz w:val="20"/>
          <w:szCs w:val="20"/>
        </w:rPr>
      </w:pPr>
    </w:p>
    <w:p w14:paraId="5BEC53C9" w14:textId="77777777" w:rsidR="00F0690B" w:rsidRPr="0014745F" w:rsidRDefault="000D4420" w:rsidP="000748D0">
      <w:pPr>
        <w:pStyle w:val="Nagwek1"/>
        <w:numPr>
          <w:ilvl w:val="0"/>
          <w:numId w:val="3"/>
        </w:numPr>
        <w:tabs>
          <w:tab w:val="clear" w:pos="284"/>
          <w:tab w:val="num" w:pos="0"/>
        </w:tabs>
        <w:spacing w:before="0" w:after="0"/>
        <w:ind w:hanging="1364"/>
        <w:jc w:val="both"/>
        <w:rPr>
          <w:rStyle w:val="Numerstrony"/>
          <w:rFonts w:cs="Times New Roman"/>
          <w:sz w:val="20"/>
          <w:szCs w:val="20"/>
          <w:u w:val="none"/>
        </w:rPr>
      </w:pPr>
      <w:r w:rsidRPr="0014745F">
        <w:rPr>
          <w:rStyle w:val="Numerstrony"/>
          <w:rFonts w:cs="Times New Roman"/>
          <w:sz w:val="20"/>
          <w:szCs w:val="20"/>
          <w:u w:val="none"/>
        </w:rPr>
        <w:t>Tryb udzielenia zamówienia:</w:t>
      </w:r>
    </w:p>
    <w:p w14:paraId="145725A2" w14:textId="2815A8DE" w:rsidR="00F0690B" w:rsidRPr="0014745F" w:rsidRDefault="000D4420" w:rsidP="0014745F">
      <w:pPr>
        <w:tabs>
          <w:tab w:val="left" w:pos="3855"/>
        </w:tabs>
        <w:jc w:val="both"/>
        <w:rPr>
          <w:rStyle w:val="Numerstrony"/>
          <w:sz w:val="20"/>
          <w:szCs w:val="20"/>
        </w:rPr>
      </w:pPr>
      <w:r w:rsidRPr="0014745F">
        <w:rPr>
          <w:rStyle w:val="Numerstrony"/>
          <w:sz w:val="20"/>
          <w:szCs w:val="20"/>
        </w:rPr>
        <w:t xml:space="preserve">Postępowanie o udzielenie zamówienia publicznego prowadzone jest w trybie przetargu nieograniczonego o wartości mniejszej niż kwoty określone w przepisach wydanych na podstawie art. 11 ust. 8 </w:t>
      </w:r>
      <w:proofErr w:type="spellStart"/>
      <w:r w:rsidRPr="0014745F">
        <w:rPr>
          <w:rStyle w:val="Numerstrony"/>
          <w:sz w:val="20"/>
          <w:szCs w:val="20"/>
        </w:rPr>
        <w:t>Pzp</w:t>
      </w:r>
      <w:proofErr w:type="spellEnd"/>
      <w:r w:rsidRPr="0014745F">
        <w:rPr>
          <w:rStyle w:val="Numerstrony"/>
          <w:sz w:val="20"/>
          <w:szCs w:val="20"/>
        </w:rPr>
        <w:t>.</w:t>
      </w:r>
    </w:p>
    <w:p w14:paraId="6E4B62A2" w14:textId="77777777" w:rsidR="006838FB" w:rsidRPr="0014745F" w:rsidRDefault="006838FB" w:rsidP="006838FB">
      <w:pPr>
        <w:tabs>
          <w:tab w:val="left" w:pos="3855"/>
        </w:tabs>
        <w:ind w:left="-284"/>
        <w:jc w:val="both"/>
        <w:rPr>
          <w:sz w:val="20"/>
          <w:szCs w:val="20"/>
        </w:rPr>
      </w:pPr>
    </w:p>
    <w:p w14:paraId="5D13D630" w14:textId="77777777" w:rsidR="00F0690B" w:rsidRPr="0014745F" w:rsidRDefault="009A6A85" w:rsidP="000748D0">
      <w:pPr>
        <w:pStyle w:val="Akapitzlist"/>
        <w:numPr>
          <w:ilvl w:val="0"/>
          <w:numId w:val="4"/>
        </w:numPr>
        <w:spacing w:after="120"/>
        <w:ind w:left="142" w:hanging="426"/>
        <w:jc w:val="both"/>
        <w:rPr>
          <w:rStyle w:val="Numerstrony"/>
          <w:rFonts w:cs="Times New Roman"/>
          <w:b/>
          <w:bCs/>
          <w:sz w:val="20"/>
          <w:szCs w:val="20"/>
        </w:rPr>
      </w:pPr>
      <w:r w:rsidRPr="0014745F">
        <w:rPr>
          <w:rStyle w:val="Numerstrony"/>
          <w:rFonts w:cs="Times New Roman"/>
          <w:b/>
          <w:bCs/>
          <w:sz w:val="20"/>
          <w:szCs w:val="20"/>
        </w:rPr>
        <w:t>Opis przedmiotu zamówienia</w:t>
      </w:r>
      <w:r w:rsidR="000D4420" w:rsidRPr="0014745F">
        <w:rPr>
          <w:rStyle w:val="Numerstrony"/>
          <w:rFonts w:cs="Times New Roman"/>
          <w:b/>
          <w:bCs/>
          <w:sz w:val="20"/>
          <w:szCs w:val="20"/>
        </w:rPr>
        <w:t>:</w:t>
      </w:r>
    </w:p>
    <w:p w14:paraId="5D0CDAA9" w14:textId="6C1DBD20" w:rsidR="00F0690B" w:rsidRPr="00BD1AE7" w:rsidRDefault="000D4420" w:rsidP="004E5DE1">
      <w:pPr>
        <w:numPr>
          <w:ilvl w:val="0"/>
          <w:numId w:val="6"/>
        </w:numPr>
        <w:spacing w:after="120"/>
        <w:ind w:left="0" w:hanging="284"/>
        <w:jc w:val="both"/>
        <w:rPr>
          <w:rStyle w:val="Numerstrony"/>
          <w:sz w:val="20"/>
          <w:szCs w:val="20"/>
        </w:rPr>
      </w:pPr>
      <w:r w:rsidRPr="00BD1AE7">
        <w:rPr>
          <w:rStyle w:val="Numerstrony"/>
          <w:sz w:val="20"/>
          <w:szCs w:val="20"/>
        </w:rPr>
        <w:t xml:space="preserve">Przedmiotem zamówienia </w:t>
      </w:r>
      <w:r w:rsidR="009A6A85" w:rsidRPr="00BD1AE7">
        <w:rPr>
          <w:rStyle w:val="Numerstrony"/>
          <w:sz w:val="20"/>
          <w:szCs w:val="20"/>
        </w:rPr>
        <w:t>jest dostawa</w:t>
      </w:r>
      <w:r w:rsidR="00A00CB4" w:rsidRPr="00BD1AE7">
        <w:rPr>
          <w:rStyle w:val="Numerstrony"/>
          <w:sz w:val="20"/>
          <w:szCs w:val="20"/>
        </w:rPr>
        <w:t xml:space="preserve"> </w:t>
      </w:r>
      <w:r w:rsidR="009A6A85" w:rsidRPr="00BD1AE7">
        <w:rPr>
          <w:rStyle w:val="Numerstrony"/>
          <w:sz w:val="20"/>
          <w:szCs w:val="20"/>
        </w:rPr>
        <w:t xml:space="preserve">i montaż systemów i urządzeń technologii </w:t>
      </w:r>
      <w:r w:rsidR="00EF6F26">
        <w:rPr>
          <w:rStyle w:val="Numerstrony"/>
          <w:sz w:val="20"/>
          <w:szCs w:val="20"/>
        </w:rPr>
        <w:t>widowni</w:t>
      </w:r>
      <w:r w:rsidR="0099698A">
        <w:rPr>
          <w:rStyle w:val="Numerstrony"/>
          <w:sz w:val="20"/>
          <w:szCs w:val="20"/>
        </w:rPr>
        <w:t xml:space="preserve"> i sceny</w:t>
      </w:r>
      <w:r w:rsidR="004E5DE1">
        <w:rPr>
          <w:rStyle w:val="Numerstrony"/>
          <w:sz w:val="20"/>
          <w:szCs w:val="20"/>
        </w:rPr>
        <w:t>,</w:t>
      </w:r>
      <w:r w:rsidR="009A6A85" w:rsidRPr="00BD1AE7">
        <w:rPr>
          <w:rStyle w:val="Numerstrony"/>
          <w:sz w:val="20"/>
          <w:szCs w:val="20"/>
        </w:rPr>
        <w:t xml:space="preserve"> </w:t>
      </w:r>
      <w:r w:rsidR="003125B6" w:rsidRPr="00BD1AE7">
        <w:rPr>
          <w:rStyle w:val="Numerstrony"/>
          <w:sz w:val="20"/>
          <w:szCs w:val="20"/>
        </w:rPr>
        <w:t>obejmując</w:t>
      </w:r>
      <w:r w:rsidR="003125B6">
        <w:rPr>
          <w:rStyle w:val="Numerstrony"/>
          <w:sz w:val="20"/>
          <w:szCs w:val="20"/>
        </w:rPr>
        <w:t>ych</w:t>
      </w:r>
      <w:r w:rsidR="003125B6" w:rsidRPr="00BD1AE7">
        <w:rPr>
          <w:rStyle w:val="Numerstrony"/>
          <w:sz w:val="20"/>
          <w:szCs w:val="20"/>
        </w:rPr>
        <w:t xml:space="preserve"> </w:t>
      </w:r>
      <w:r w:rsidR="00EF6F26">
        <w:rPr>
          <w:sz w:val="20"/>
          <w:szCs w:val="20"/>
        </w:rPr>
        <w:t xml:space="preserve">podłogę podniesioną </w:t>
      </w:r>
      <w:r w:rsidR="0036459F">
        <w:rPr>
          <w:sz w:val="20"/>
          <w:szCs w:val="20"/>
        </w:rPr>
        <w:t xml:space="preserve">niecki </w:t>
      </w:r>
      <w:r w:rsidR="00BC30C8">
        <w:rPr>
          <w:sz w:val="20"/>
          <w:szCs w:val="20"/>
        </w:rPr>
        <w:t xml:space="preserve">z </w:t>
      </w:r>
      <w:r w:rsidR="0036459F">
        <w:rPr>
          <w:sz w:val="20"/>
          <w:szCs w:val="20"/>
        </w:rPr>
        <w:t>zabudow</w:t>
      </w:r>
      <w:r w:rsidR="00BC30C8">
        <w:rPr>
          <w:sz w:val="20"/>
          <w:szCs w:val="20"/>
        </w:rPr>
        <w:t>ą</w:t>
      </w:r>
      <w:r w:rsidR="0036459F">
        <w:rPr>
          <w:sz w:val="20"/>
          <w:szCs w:val="20"/>
        </w:rPr>
        <w:t xml:space="preserve"> kanałów antresoli, nawierzchnie posadzkowe sceny i </w:t>
      </w:r>
      <w:r w:rsidR="00BC30C8">
        <w:rPr>
          <w:sz w:val="20"/>
          <w:szCs w:val="20"/>
        </w:rPr>
        <w:t>niecki</w:t>
      </w:r>
      <w:r w:rsidR="0036459F">
        <w:rPr>
          <w:sz w:val="20"/>
          <w:szCs w:val="20"/>
        </w:rPr>
        <w:t>,</w:t>
      </w:r>
      <w:r w:rsidR="00EF6F26" w:rsidRPr="006A4E47">
        <w:rPr>
          <w:sz w:val="20"/>
          <w:szCs w:val="20"/>
        </w:rPr>
        <w:t xml:space="preserve"> </w:t>
      </w:r>
      <w:r w:rsidR="00EF6F26">
        <w:rPr>
          <w:sz w:val="20"/>
          <w:szCs w:val="20"/>
        </w:rPr>
        <w:t xml:space="preserve">podesty mobilne </w:t>
      </w:r>
      <w:r w:rsidR="00BC30C8">
        <w:rPr>
          <w:sz w:val="20"/>
          <w:szCs w:val="20"/>
        </w:rPr>
        <w:t xml:space="preserve">sceny oraz widowni </w:t>
      </w:r>
      <w:r w:rsidR="00EF6F26">
        <w:rPr>
          <w:sz w:val="20"/>
          <w:szCs w:val="20"/>
        </w:rPr>
        <w:t>z nawierzchnią</w:t>
      </w:r>
      <w:r w:rsidR="0036459F">
        <w:rPr>
          <w:sz w:val="20"/>
          <w:szCs w:val="20"/>
        </w:rPr>
        <w:t xml:space="preserve"> oraz</w:t>
      </w:r>
      <w:r w:rsidR="00EF6F26" w:rsidRPr="006A4E47">
        <w:rPr>
          <w:sz w:val="20"/>
          <w:szCs w:val="20"/>
        </w:rPr>
        <w:t xml:space="preserve"> </w:t>
      </w:r>
      <w:r w:rsidR="00EF6F26">
        <w:rPr>
          <w:sz w:val="20"/>
          <w:szCs w:val="20"/>
        </w:rPr>
        <w:t>krzesła</w:t>
      </w:r>
      <w:r w:rsidR="0036459F">
        <w:rPr>
          <w:sz w:val="20"/>
          <w:szCs w:val="20"/>
        </w:rPr>
        <w:t xml:space="preserve"> widowni</w:t>
      </w:r>
      <w:r w:rsidR="004E5DE1">
        <w:rPr>
          <w:sz w:val="20"/>
          <w:szCs w:val="20"/>
        </w:rPr>
        <w:t>,</w:t>
      </w:r>
      <w:r w:rsidR="0014745F" w:rsidRPr="00BD1AE7">
        <w:rPr>
          <w:rStyle w:val="Numerstrony"/>
          <w:sz w:val="20"/>
          <w:szCs w:val="20"/>
        </w:rPr>
        <w:t xml:space="preserve"> </w:t>
      </w:r>
      <w:r w:rsidR="009A6A85" w:rsidRPr="00BD1AE7">
        <w:rPr>
          <w:rStyle w:val="Numerstrony"/>
          <w:sz w:val="20"/>
          <w:szCs w:val="20"/>
        </w:rPr>
        <w:t>w ramach</w:t>
      </w:r>
      <w:r w:rsidR="00194C54" w:rsidRPr="00BD1AE7">
        <w:rPr>
          <w:rStyle w:val="Numerstrony"/>
          <w:sz w:val="20"/>
          <w:szCs w:val="20"/>
        </w:rPr>
        <w:t xml:space="preserve"> realizacji zadania pn. </w:t>
      </w:r>
      <w:r w:rsidR="00BD1AE7" w:rsidRPr="00BD1AE7">
        <w:rPr>
          <w:bCs/>
          <w:color w:val="auto"/>
          <w:sz w:val="20"/>
          <w:szCs w:val="20"/>
        </w:rPr>
        <w:t>„Prace adaptacyjne pomieszczeń budynku Konopnicka 6 na potrzeby działalności artystycznej WOK wraz z zakupem wyposażenia”</w:t>
      </w:r>
      <w:r w:rsidRPr="00BD1AE7">
        <w:rPr>
          <w:rStyle w:val="Numerstrony"/>
          <w:sz w:val="20"/>
          <w:szCs w:val="20"/>
        </w:rPr>
        <w:t>.</w:t>
      </w:r>
    </w:p>
    <w:p w14:paraId="512D5C76" w14:textId="77777777" w:rsidR="001856E8" w:rsidRPr="0014745F" w:rsidRDefault="00E63B26" w:rsidP="004E5DE1">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120"/>
        <w:ind w:left="0" w:hanging="284"/>
        <w:jc w:val="both"/>
        <w:rPr>
          <w:rFonts w:eastAsia="Arial Unicode MS"/>
          <w:color w:val="auto"/>
          <w:sz w:val="20"/>
          <w:szCs w:val="20"/>
        </w:rPr>
      </w:pPr>
      <w:r w:rsidRPr="0014745F">
        <w:rPr>
          <w:rStyle w:val="Numerstrony"/>
          <w:sz w:val="20"/>
          <w:szCs w:val="20"/>
        </w:rPr>
        <w:t xml:space="preserve">Zakres </w:t>
      </w:r>
      <w:r w:rsidR="00194C54" w:rsidRPr="0014745F">
        <w:rPr>
          <w:rStyle w:val="Numerstrony"/>
          <w:sz w:val="20"/>
          <w:szCs w:val="20"/>
        </w:rPr>
        <w:t xml:space="preserve">rzeczowy </w:t>
      </w:r>
      <w:r w:rsidRPr="0014745F">
        <w:rPr>
          <w:rStyle w:val="Numerstrony"/>
          <w:sz w:val="20"/>
          <w:szCs w:val="20"/>
        </w:rPr>
        <w:t xml:space="preserve">przedmiotu zamówienia </w:t>
      </w:r>
      <w:r w:rsidR="00194C54" w:rsidRPr="0014745F">
        <w:rPr>
          <w:rFonts w:eastAsia="Arial Unicode MS"/>
          <w:color w:val="auto"/>
          <w:sz w:val="20"/>
          <w:szCs w:val="20"/>
        </w:rPr>
        <w:t>obejmuje</w:t>
      </w:r>
      <w:r w:rsidR="009A6A85" w:rsidRPr="0014745F">
        <w:rPr>
          <w:rFonts w:eastAsia="Arial Unicode MS"/>
          <w:color w:val="auto"/>
          <w:sz w:val="20"/>
          <w:szCs w:val="20"/>
        </w:rPr>
        <w:t xml:space="preserve"> dostawę</w:t>
      </w:r>
      <w:r w:rsidR="000D65F4">
        <w:rPr>
          <w:rFonts w:eastAsia="Arial Unicode MS"/>
          <w:color w:val="auto"/>
          <w:sz w:val="20"/>
          <w:szCs w:val="20"/>
        </w:rPr>
        <w:t xml:space="preserve"> i</w:t>
      </w:r>
      <w:r w:rsidR="009A6A85" w:rsidRPr="0014745F">
        <w:rPr>
          <w:rFonts w:eastAsia="Arial Unicode MS"/>
          <w:color w:val="auto"/>
          <w:sz w:val="20"/>
          <w:szCs w:val="20"/>
        </w:rPr>
        <w:t xml:space="preserve"> montaż kompletnych systemów technologii </w:t>
      </w:r>
      <w:r w:rsidR="00F6643B">
        <w:rPr>
          <w:rFonts w:eastAsia="Arial Unicode MS"/>
          <w:color w:val="auto"/>
          <w:sz w:val="20"/>
          <w:szCs w:val="20"/>
        </w:rPr>
        <w:t>widowni</w:t>
      </w:r>
      <w:r w:rsidR="00F5667E" w:rsidRPr="0014745F">
        <w:rPr>
          <w:rFonts w:eastAsia="Arial Unicode MS"/>
          <w:color w:val="auto"/>
          <w:sz w:val="20"/>
          <w:szCs w:val="20"/>
        </w:rPr>
        <w:t xml:space="preserve"> </w:t>
      </w:r>
      <w:r w:rsidR="0099698A">
        <w:rPr>
          <w:rFonts w:eastAsia="Arial Unicode MS"/>
          <w:color w:val="auto"/>
          <w:sz w:val="20"/>
          <w:szCs w:val="20"/>
        </w:rPr>
        <w:t xml:space="preserve">i sceny </w:t>
      </w:r>
      <w:r w:rsidR="00F5667E" w:rsidRPr="0014745F">
        <w:rPr>
          <w:rFonts w:eastAsia="Arial Unicode MS"/>
          <w:color w:val="auto"/>
          <w:sz w:val="20"/>
          <w:szCs w:val="20"/>
        </w:rPr>
        <w:t xml:space="preserve">na bazie dokumentacji </w:t>
      </w:r>
      <w:r w:rsidR="00B41FC1" w:rsidRPr="0014745F">
        <w:rPr>
          <w:rFonts w:eastAsia="Arial Unicode MS"/>
          <w:color w:val="auto"/>
          <w:sz w:val="20"/>
          <w:szCs w:val="20"/>
        </w:rPr>
        <w:t>warsztatow</w:t>
      </w:r>
      <w:r w:rsidR="00B41FC1">
        <w:rPr>
          <w:rFonts w:eastAsia="Arial Unicode MS"/>
          <w:color w:val="auto"/>
          <w:sz w:val="20"/>
          <w:szCs w:val="20"/>
        </w:rPr>
        <w:t>o-montażowej</w:t>
      </w:r>
      <w:r w:rsidR="00B41FC1" w:rsidRPr="0014745F">
        <w:rPr>
          <w:rFonts w:eastAsia="Arial Unicode MS"/>
          <w:color w:val="auto"/>
          <w:sz w:val="20"/>
          <w:szCs w:val="20"/>
        </w:rPr>
        <w:t xml:space="preserve"> </w:t>
      </w:r>
      <w:r w:rsidR="00B41FC1">
        <w:rPr>
          <w:rFonts w:eastAsia="Arial Unicode MS"/>
          <w:color w:val="auto"/>
          <w:sz w:val="20"/>
          <w:szCs w:val="20"/>
        </w:rPr>
        <w:t>Wykona</w:t>
      </w:r>
      <w:r w:rsidR="00B41FC1" w:rsidRPr="0014745F">
        <w:rPr>
          <w:rFonts w:eastAsia="Arial Unicode MS"/>
          <w:color w:val="auto"/>
          <w:sz w:val="20"/>
          <w:szCs w:val="20"/>
        </w:rPr>
        <w:t>wcy</w:t>
      </w:r>
      <w:r w:rsidR="00F5667E" w:rsidRPr="0014745F">
        <w:rPr>
          <w:rFonts w:eastAsia="Arial Unicode MS"/>
          <w:color w:val="auto"/>
          <w:sz w:val="20"/>
          <w:szCs w:val="20"/>
        </w:rPr>
        <w:t xml:space="preserve">, uwzględniającej wszystkie uwarunkowania właściwe dla obiektu, zamierzonego sposobu jego wykorzystania, zakresu wykonanych </w:t>
      </w:r>
      <w:r w:rsidR="00BC30C8">
        <w:rPr>
          <w:rFonts w:eastAsia="Arial Unicode MS"/>
          <w:color w:val="auto"/>
          <w:sz w:val="20"/>
          <w:szCs w:val="20"/>
        </w:rPr>
        <w:t xml:space="preserve">dotychczas </w:t>
      </w:r>
      <w:r w:rsidR="00F5667E" w:rsidRPr="0014745F">
        <w:rPr>
          <w:rFonts w:eastAsia="Arial Unicode MS"/>
          <w:color w:val="auto"/>
          <w:sz w:val="20"/>
          <w:szCs w:val="20"/>
        </w:rPr>
        <w:t xml:space="preserve">robót budowlanych i instalacji, według wytycznych technologicznych oraz architektury systemów zawartych w </w:t>
      </w:r>
      <w:r w:rsidR="00F5667E" w:rsidRPr="004E5DE1">
        <w:rPr>
          <w:rFonts w:eastAsia="Arial Unicode MS"/>
          <w:i/>
          <w:color w:val="auto"/>
          <w:sz w:val="20"/>
          <w:szCs w:val="20"/>
        </w:rPr>
        <w:t>Opisie Przedmiotu Zamówienia</w:t>
      </w:r>
      <w:r w:rsidR="004E5DE1" w:rsidRPr="004E5DE1">
        <w:rPr>
          <w:rFonts w:eastAsia="Arial Unicode MS"/>
          <w:i/>
          <w:color w:val="auto"/>
          <w:sz w:val="20"/>
          <w:szCs w:val="20"/>
        </w:rPr>
        <w:t xml:space="preserve"> – Załączniku nr 2 do SIWZ</w:t>
      </w:r>
      <w:r w:rsidR="00F5667E" w:rsidRPr="0014745F">
        <w:rPr>
          <w:rFonts w:eastAsia="Arial Unicode MS"/>
          <w:color w:val="auto"/>
          <w:sz w:val="20"/>
          <w:szCs w:val="20"/>
        </w:rPr>
        <w:t>, a obejmujących</w:t>
      </w:r>
      <w:r w:rsidR="00194C54" w:rsidRPr="0014745F">
        <w:rPr>
          <w:rFonts w:eastAsia="Arial Unicode MS"/>
          <w:color w:val="auto"/>
          <w:sz w:val="20"/>
          <w:szCs w:val="20"/>
        </w:rPr>
        <w:t xml:space="preserve">: </w:t>
      </w:r>
    </w:p>
    <w:p w14:paraId="5440F741" w14:textId="77777777" w:rsidR="008B3C9B" w:rsidRPr="0099698A" w:rsidRDefault="004B46D3" w:rsidP="00CA626F">
      <w:pPr>
        <w:pStyle w:val="Bezodstpw"/>
        <w:numPr>
          <w:ilvl w:val="0"/>
          <w:numId w:val="81"/>
        </w:numPr>
        <w:spacing w:after="120"/>
        <w:ind w:left="284" w:hanging="284"/>
        <w:jc w:val="both"/>
        <w:rPr>
          <w:sz w:val="20"/>
          <w:szCs w:val="20"/>
        </w:rPr>
      </w:pPr>
      <w:bookmarkStart w:id="7" w:name="_Hlk497053093"/>
      <w:r>
        <w:rPr>
          <w:sz w:val="20"/>
          <w:szCs w:val="20"/>
        </w:rPr>
        <w:t xml:space="preserve">Podłogę podniesioną </w:t>
      </w:r>
      <w:r w:rsidR="0099698A">
        <w:rPr>
          <w:sz w:val="20"/>
          <w:szCs w:val="20"/>
        </w:rPr>
        <w:t>niecki</w:t>
      </w:r>
      <w:r w:rsidR="004E5DE1">
        <w:rPr>
          <w:rFonts w:eastAsia="Arial Unicode MS"/>
          <w:sz w:val="20"/>
          <w:szCs w:val="20"/>
        </w:rPr>
        <w:t>;</w:t>
      </w:r>
    </w:p>
    <w:p w14:paraId="5B5A5107" w14:textId="77777777" w:rsidR="0099698A" w:rsidRDefault="0099698A" w:rsidP="00CA626F">
      <w:pPr>
        <w:pStyle w:val="Bezodstpw"/>
        <w:numPr>
          <w:ilvl w:val="0"/>
          <w:numId w:val="81"/>
        </w:numPr>
        <w:spacing w:after="120"/>
        <w:ind w:left="284" w:hanging="284"/>
        <w:jc w:val="both"/>
        <w:rPr>
          <w:sz w:val="20"/>
          <w:szCs w:val="20"/>
        </w:rPr>
      </w:pPr>
      <w:r>
        <w:rPr>
          <w:sz w:val="20"/>
          <w:szCs w:val="20"/>
        </w:rPr>
        <w:t>Zabudowę kanałów antresoli</w:t>
      </w:r>
      <w:r w:rsidR="00BC30C8">
        <w:rPr>
          <w:sz w:val="20"/>
          <w:szCs w:val="20"/>
        </w:rPr>
        <w:t xml:space="preserve"> w technologii podłogi podniesionej</w:t>
      </w:r>
      <w:r>
        <w:rPr>
          <w:sz w:val="20"/>
          <w:szCs w:val="20"/>
        </w:rPr>
        <w:t>;</w:t>
      </w:r>
    </w:p>
    <w:p w14:paraId="32E36045" w14:textId="77777777" w:rsidR="0099698A" w:rsidRDefault="0099698A" w:rsidP="00CA626F">
      <w:pPr>
        <w:pStyle w:val="Bezodstpw"/>
        <w:numPr>
          <w:ilvl w:val="0"/>
          <w:numId w:val="81"/>
        </w:numPr>
        <w:spacing w:after="120"/>
        <w:ind w:left="284" w:hanging="284"/>
        <w:jc w:val="both"/>
        <w:rPr>
          <w:sz w:val="20"/>
          <w:szCs w:val="20"/>
        </w:rPr>
      </w:pPr>
      <w:r>
        <w:rPr>
          <w:sz w:val="20"/>
          <w:szCs w:val="20"/>
        </w:rPr>
        <w:t>Nawierzchnie posadzkowe</w:t>
      </w:r>
      <w:r w:rsidR="00BC30C8">
        <w:rPr>
          <w:sz w:val="20"/>
          <w:szCs w:val="20"/>
        </w:rPr>
        <w:t xml:space="preserve"> niecki i </w:t>
      </w:r>
      <w:r>
        <w:rPr>
          <w:sz w:val="20"/>
          <w:szCs w:val="20"/>
        </w:rPr>
        <w:t>sceny;</w:t>
      </w:r>
    </w:p>
    <w:p w14:paraId="57F11207" w14:textId="77777777" w:rsidR="008B3C9B" w:rsidRDefault="004B46D3" w:rsidP="00CA626F">
      <w:pPr>
        <w:pStyle w:val="Bezodstpw"/>
        <w:numPr>
          <w:ilvl w:val="0"/>
          <w:numId w:val="81"/>
        </w:numPr>
        <w:spacing w:after="120"/>
        <w:ind w:left="284" w:hanging="284"/>
        <w:jc w:val="both"/>
        <w:rPr>
          <w:rFonts w:eastAsia="Arial Unicode MS"/>
          <w:color w:val="auto"/>
          <w:sz w:val="20"/>
          <w:szCs w:val="20"/>
        </w:rPr>
      </w:pPr>
      <w:r>
        <w:rPr>
          <w:rFonts w:eastAsia="Arial Unicode MS"/>
          <w:sz w:val="20"/>
          <w:szCs w:val="20"/>
        </w:rPr>
        <w:t xml:space="preserve">Podesty mobilne </w:t>
      </w:r>
      <w:r w:rsidR="00BC30C8">
        <w:rPr>
          <w:rFonts w:eastAsia="Arial Unicode MS"/>
          <w:sz w:val="20"/>
          <w:szCs w:val="20"/>
        </w:rPr>
        <w:t xml:space="preserve">sceny i widowni </w:t>
      </w:r>
      <w:r w:rsidR="0099698A">
        <w:rPr>
          <w:rFonts w:eastAsia="Arial Unicode MS"/>
          <w:sz w:val="20"/>
          <w:szCs w:val="20"/>
        </w:rPr>
        <w:t xml:space="preserve">z </w:t>
      </w:r>
      <w:r>
        <w:rPr>
          <w:rFonts w:eastAsia="Arial Unicode MS"/>
          <w:sz w:val="20"/>
          <w:szCs w:val="20"/>
        </w:rPr>
        <w:t>nawierzchnią</w:t>
      </w:r>
      <w:r w:rsidR="004E5DE1">
        <w:rPr>
          <w:rFonts w:eastAsia="Arial Unicode MS"/>
          <w:sz w:val="20"/>
          <w:szCs w:val="20"/>
        </w:rPr>
        <w:t>;</w:t>
      </w:r>
    </w:p>
    <w:p w14:paraId="564D8403" w14:textId="77777777" w:rsidR="008B3C9B" w:rsidRDefault="004B46D3" w:rsidP="00CA626F">
      <w:pPr>
        <w:pStyle w:val="Bezodstpw"/>
        <w:numPr>
          <w:ilvl w:val="0"/>
          <w:numId w:val="81"/>
        </w:numPr>
        <w:spacing w:after="120"/>
        <w:ind w:left="284" w:hanging="284"/>
        <w:jc w:val="both"/>
        <w:rPr>
          <w:rFonts w:eastAsia="Arial Unicode MS"/>
          <w:color w:val="auto"/>
          <w:sz w:val="20"/>
          <w:szCs w:val="20"/>
        </w:rPr>
      </w:pPr>
      <w:r>
        <w:rPr>
          <w:rFonts w:eastAsia="Arial Unicode MS"/>
          <w:sz w:val="20"/>
          <w:szCs w:val="20"/>
        </w:rPr>
        <w:t>Krzesła</w:t>
      </w:r>
      <w:r w:rsidR="000D65F4">
        <w:rPr>
          <w:rFonts w:eastAsia="Arial Unicode MS"/>
          <w:sz w:val="20"/>
          <w:szCs w:val="20"/>
        </w:rPr>
        <w:t xml:space="preserve"> widowni</w:t>
      </w:r>
      <w:r>
        <w:rPr>
          <w:rFonts w:eastAsia="Arial Unicode MS"/>
          <w:sz w:val="20"/>
          <w:szCs w:val="20"/>
        </w:rPr>
        <w:t>.</w:t>
      </w:r>
    </w:p>
    <w:bookmarkEnd w:id="7"/>
    <w:p w14:paraId="76CE4F63" w14:textId="77777777" w:rsidR="004D30B2" w:rsidRPr="0014745F" w:rsidRDefault="004D30B2" w:rsidP="004E5DE1">
      <w:pPr>
        <w:pStyle w:val="Akapitzlist"/>
        <w:numPr>
          <w:ilvl w:val="0"/>
          <w:numId w:val="6"/>
        </w:numPr>
        <w:spacing w:after="120"/>
        <w:ind w:left="0" w:hanging="284"/>
        <w:jc w:val="both"/>
        <w:rPr>
          <w:rFonts w:cs="Times New Roman"/>
          <w:color w:val="auto"/>
          <w:sz w:val="20"/>
          <w:szCs w:val="20"/>
        </w:rPr>
      </w:pPr>
      <w:r w:rsidRPr="0014745F">
        <w:rPr>
          <w:rFonts w:cs="Times New Roman"/>
          <w:color w:val="auto"/>
          <w:sz w:val="20"/>
          <w:szCs w:val="20"/>
        </w:rPr>
        <w:t xml:space="preserve">Prace będą prowadzone na podstawie </w:t>
      </w:r>
      <w:r w:rsidR="00B41FC1">
        <w:rPr>
          <w:rFonts w:cs="Times New Roman"/>
          <w:color w:val="auto"/>
          <w:sz w:val="20"/>
          <w:szCs w:val="20"/>
        </w:rPr>
        <w:t xml:space="preserve">następującej </w:t>
      </w:r>
      <w:r w:rsidRPr="0014745F">
        <w:rPr>
          <w:rFonts w:cs="Times New Roman"/>
          <w:color w:val="auto"/>
          <w:sz w:val="20"/>
          <w:szCs w:val="20"/>
        </w:rPr>
        <w:t>dokumentacji:</w:t>
      </w:r>
    </w:p>
    <w:p w14:paraId="63C8832C" w14:textId="77777777" w:rsidR="004D30B2" w:rsidRPr="0014745F" w:rsidRDefault="004D30B2" w:rsidP="004E5DE1">
      <w:pPr>
        <w:pStyle w:val="Bezodstpw"/>
        <w:spacing w:after="120"/>
        <w:rPr>
          <w:rFonts w:eastAsia="Arial Unicode MS"/>
          <w:sz w:val="20"/>
          <w:szCs w:val="20"/>
        </w:rPr>
      </w:pPr>
      <w:r w:rsidRPr="0014745F">
        <w:rPr>
          <w:rFonts w:eastAsia="Arial Unicode MS"/>
          <w:sz w:val="20"/>
          <w:szCs w:val="20"/>
        </w:rPr>
        <w:t xml:space="preserve">1) </w:t>
      </w:r>
      <w:r w:rsidR="00F5667E" w:rsidRPr="0014745F">
        <w:rPr>
          <w:rFonts w:eastAsia="Arial Unicode MS"/>
          <w:sz w:val="20"/>
          <w:szCs w:val="20"/>
        </w:rPr>
        <w:t>O</w:t>
      </w:r>
      <w:r w:rsidRPr="0014745F">
        <w:rPr>
          <w:rFonts w:eastAsia="Arial Unicode MS"/>
          <w:sz w:val="20"/>
          <w:szCs w:val="20"/>
        </w:rPr>
        <w:t xml:space="preserve">pis </w:t>
      </w:r>
      <w:r w:rsidR="00F5667E" w:rsidRPr="0014745F">
        <w:rPr>
          <w:rFonts w:eastAsia="Arial Unicode MS"/>
          <w:sz w:val="20"/>
          <w:szCs w:val="20"/>
        </w:rPr>
        <w:t>P</w:t>
      </w:r>
      <w:r w:rsidRPr="0014745F">
        <w:rPr>
          <w:rFonts w:eastAsia="Arial Unicode MS"/>
          <w:sz w:val="20"/>
          <w:szCs w:val="20"/>
        </w:rPr>
        <w:t xml:space="preserve">rzedmiotu </w:t>
      </w:r>
      <w:r w:rsidR="00F5667E" w:rsidRPr="0014745F">
        <w:rPr>
          <w:rFonts w:eastAsia="Arial Unicode MS"/>
          <w:sz w:val="20"/>
          <w:szCs w:val="20"/>
        </w:rPr>
        <w:t>Z</w:t>
      </w:r>
      <w:r w:rsidRPr="0014745F">
        <w:rPr>
          <w:rFonts w:eastAsia="Arial Unicode MS"/>
          <w:sz w:val="20"/>
          <w:szCs w:val="20"/>
        </w:rPr>
        <w:t xml:space="preserve">amówienia </w:t>
      </w:r>
      <w:r w:rsidR="00F161E8" w:rsidRPr="004E5DE1">
        <w:rPr>
          <w:rFonts w:eastAsia="Arial Unicode MS"/>
          <w:i/>
          <w:color w:val="auto"/>
          <w:sz w:val="20"/>
          <w:szCs w:val="20"/>
        </w:rPr>
        <w:t>–</w:t>
      </w:r>
      <w:r w:rsidR="00B41FC1">
        <w:rPr>
          <w:rFonts w:eastAsia="Arial Unicode MS"/>
          <w:sz w:val="20"/>
          <w:szCs w:val="20"/>
        </w:rPr>
        <w:t xml:space="preserve"> </w:t>
      </w:r>
      <w:r w:rsidR="004E5DE1">
        <w:rPr>
          <w:rFonts w:eastAsia="Arial Unicode MS"/>
          <w:i/>
          <w:sz w:val="20"/>
          <w:szCs w:val="20"/>
        </w:rPr>
        <w:t>Z</w:t>
      </w:r>
      <w:r w:rsidR="00F5667E" w:rsidRPr="0014745F">
        <w:rPr>
          <w:rFonts w:eastAsia="Arial Unicode MS"/>
          <w:i/>
          <w:sz w:val="20"/>
          <w:szCs w:val="20"/>
        </w:rPr>
        <w:t xml:space="preserve">ałącznik </w:t>
      </w:r>
      <w:r w:rsidR="004E5DE1">
        <w:rPr>
          <w:rFonts w:eastAsia="Arial Unicode MS"/>
          <w:i/>
          <w:sz w:val="20"/>
          <w:szCs w:val="20"/>
        </w:rPr>
        <w:t xml:space="preserve">nr </w:t>
      </w:r>
      <w:r w:rsidR="0014745F">
        <w:rPr>
          <w:rFonts w:eastAsia="Arial Unicode MS"/>
          <w:i/>
          <w:sz w:val="20"/>
          <w:szCs w:val="20"/>
        </w:rPr>
        <w:t>2</w:t>
      </w:r>
      <w:r w:rsidR="00B41FC1">
        <w:rPr>
          <w:rFonts w:eastAsia="Arial Unicode MS"/>
          <w:sz w:val="20"/>
          <w:szCs w:val="20"/>
        </w:rPr>
        <w:t xml:space="preserve"> </w:t>
      </w:r>
      <w:r w:rsidR="00B41FC1" w:rsidRPr="00B41FC1">
        <w:rPr>
          <w:rFonts w:eastAsia="Arial Unicode MS"/>
          <w:i/>
          <w:sz w:val="20"/>
          <w:szCs w:val="20"/>
        </w:rPr>
        <w:t>do SIWZ</w:t>
      </w:r>
      <w:r w:rsidR="004E5DE1">
        <w:rPr>
          <w:rFonts w:eastAsia="Arial Unicode MS"/>
          <w:sz w:val="20"/>
          <w:szCs w:val="20"/>
        </w:rPr>
        <w:t>;</w:t>
      </w:r>
    </w:p>
    <w:p w14:paraId="1E5D12B7" w14:textId="77777777" w:rsidR="007B0E7E" w:rsidRPr="0014745F" w:rsidRDefault="007B0E7E" w:rsidP="004E5DE1">
      <w:pPr>
        <w:pStyle w:val="Bezodstpw"/>
        <w:spacing w:after="120"/>
        <w:rPr>
          <w:sz w:val="20"/>
          <w:szCs w:val="20"/>
        </w:rPr>
      </w:pPr>
      <w:r w:rsidRPr="0014745F">
        <w:rPr>
          <w:sz w:val="20"/>
          <w:szCs w:val="20"/>
        </w:rPr>
        <w:t>2</w:t>
      </w:r>
      <w:r w:rsidR="004D30B2" w:rsidRPr="0014745F">
        <w:rPr>
          <w:sz w:val="20"/>
          <w:szCs w:val="20"/>
        </w:rPr>
        <w:t xml:space="preserve">) </w:t>
      </w:r>
      <w:r w:rsidR="00B41FC1">
        <w:rPr>
          <w:sz w:val="20"/>
          <w:szCs w:val="20"/>
        </w:rPr>
        <w:t>P</w:t>
      </w:r>
      <w:r w:rsidR="004D30B2" w:rsidRPr="0014745F">
        <w:rPr>
          <w:sz w:val="20"/>
          <w:szCs w:val="20"/>
        </w:rPr>
        <w:t xml:space="preserve">rojekt </w:t>
      </w:r>
      <w:r w:rsidR="00B41FC1" w:rsidRPr="0014745F">
        <w:rPr>
          <w:sz w:val="20"/>
          <w:szCs w:val="20"/>
        </w:rPr>
        <w:t>budowlany</w:t>
      </w:r>
      <w:r w:rsidRPr="0014745F">
        <w:rPr>
          <w:sz w:val="20"/>
          <w:szCs w:val="20"/>
        </w:rPr>
        <w:t xml:space="preserve"> </w:t>
      </w:r>
      <w:r w:rsidR="00F161E8" w:rsidRPr="004E5DE1">
        <w:rPr>
          <w:rFonts w:eastAsia="Arial Unicode MS"/>
          <w:i/>
          <w:color w:val="auto"/>
          <w:sz w:val="20"/>
          <w:szCs w:val="20"/>
        </w:rPr>
        <w:t>–</w:t>
      </w:r>
      <w:r w:rsidR="00B41FC1">
        <w:rPr>
          <w:sz w:val="20"/>
          <w:szCs w:val="20"/>
        </w:rPr>
        <w:t xml:space="preserve"> </w:t>
      </w:r>
      <w:r w:rsidR="004E5DE1">
        <w:rPr>
          <w:i/>
          <w:sz w:val="20"/>
          <w:szCs w:val="20"/>
        </w:rPr>
        <w:t>Z</w:t>
      </w:r>
      <w:r w:rsidRPr="0014745F">
        <w:rPr>
          <w:i/>
          <w:sz w:val="20"/>
          <w:szCs w:val="20"/>
        </w:rPr>
        <w:t xml:space="preserve">ałącznik nr </w:t>
      </w:r>
      <w:r w:rsidR="0014745F">
        <w:rPr>
          <w:i/>
          <w:sz w:val="20"/>
          <w:szCs w:val="20"/>
        </w:rPr>
        <w:t>3</w:t>
      </w:r>
      <w:r w:rsidR="00B41FC1">
        <w:rPr>
          <w:sz w:val="20"/>
          <w:szCs w:val="20"/>
        </w:rPr>
        <w:t xml:space="preserve"> </w:t>
      </w:r>
      <w:r w:rsidR="00B41FC1" w:rsidRPr="00B41FC1">
        <w:rPr>
          <w:i/>
          <w:sz w:val="20"/>
          <w:szCs w:val="20"/>
        </w:rPr>
        <w:t>do SIWZ</w:t>
      </w:r>
      <w:r w:rsidR="004E5DE1">
        <w:rPr>
          <w:sz w:val="20"/>
          <w:szCs w:val="20"/>
        </w:rPr>
        <w:t>;</w:t>
      </w:r>
    </w:p>
    <w:p w14:paraId="73A3C740" w14:textId="77777777" w:rsidR="007B0E7E" w:rsidRPr="0014745F" w:rsidRDefault="007B0E7E" w:rsidP="004E5DE1">
      <w:pPr>
        <w:pStyle w:val="Bezodstpw"/>
        <w:spacing w:after="120"/>
        <w:rPr>
          <w:sz w:val="20"/>
          <w:szCs w:val="20"/>
        </w:rPr>
      </w:pPr>
      <w:r w:rsidRPr="0014745F">
        <w:rPr>
          <w:sz w:val="20"/>
          <w:szCs w:val="20"/>
        </w:rPr>
        <w:t>3)</w:t>
      </w:r>
      <w:r w:rsidR="004D30B2" w:rsidRPr="0014745F">
        <w:rPr>
          <w:sz w:val="20"/>
          <w:szCs w:val="20"/>
        </w:rPr>
        <w:t xml:space="preserve"> </w:t>
      </w:r>
      <w:r w:rsidR="009C1A79">
        <w:rPr>
          <w:sz w:val="20"/>
          <w:szCs w:val="20"/>
        </w:rPr>
        <w:t>P</w:t>
      </w:r>
      <w:r w:rsidR="004D30B2" w:rsidRPr="0014745F">
        <w:rPr>
          <w:sz w:val="20"/>
          <w:szCs w:val="20"/>
        </w:rPr>
        <w:t>rojekt aranżacji wnętrz</w:t>
      </w:r>
      <w:r w:rsidRPr="0014745F">
        <w:rPr>
          <w:sz w:val="20"/>
          <w:szCs w:val="20"/>
        </w:rPr>
        <w:t xml:space="preserve"> </w:t>
      </w:r>
      <w:r w:rsidR="00F161E8" w:rsidRPr="004E5DE1">
        <w:rPr>
          <w:rFonts w:eastAsia="Arial Unicode MS"/>
          <w:i/>
          <w:color w:val="auto"/>
          <w:sz w:val="20"/>
          <w:szCs w:val="20"/>
        </w:rPr>
        <w:t>–</w:t>
      </w:r>
      <w:r w:rsidR="00B41FC1">
        <w:rPr>
          <w:i/>
          <w:sz w:val="20"/>
          <w:szCs w:val="20"/>
        </w:rPr>
        <w:t xml:space="preserve"> </w:t>
      </w:r>
      <w:r w:rsidR="004E5DE1">
        <w:rPr>
          <w:i/>
          <w:sz w:val="20"/>
          <w:szCs w:val="20"/>
        </w:rPr>
        <w:t>Z</w:t>
      </w:r>
      <w:r w:rsidRPr="0014745F">
        <w:rPr>
          <w:i/>
          <w:sz w:val="20"/>
          <w:szCs w:val="20"/>
        </w:rPr>
        <w:t xml:space="preserve">ałącznik nr </w:t>
      </w:r>
      <w:r w:rsidR="0014745F">
        <w:rPr>
          <w:i/>
          <w:sz w:val="20"/>
          <w:szCs w:val="20"/>
        </w:rPr>
        <w:t>4</w:t>
      </w:r>
      <w:r w:rsidR="00B41FC1">
        <w:rPr>
          <w:i/>
          <w:sz w:val="20"/>
          <w:szCs w:val="20"/>
        </w:rPr>
        <w:t xml:space="preserve"> </w:t>
      </w:r>
      <w:r w:rsidR="00B41FC1" w:rsidRPr="00B41FC1">
        <w:rPr>
          <w:i/>
          <w:sz w:val="20"/>
          <w:szCs w:val="20"/>
        </w:rPr>
        <w:t>do SIWZ</w:t>
      </w:r>
      <w:r w:rsidR="004E5DE1">
        <w:rPr>
          <w:sz w:val="20"/>
          <w:szCs w:val="20"/>
        </w:rPr>
        <w:t>;</w:t>
      </w:r>
    </w:p>
    <w:p w14:paraId="6D1FDB1B" w14:textId="77777777" w:rsidR="0014745F" w:rsidRDefault="007B0E7E" w:rsidP="004E5DE1">
      <w:pPr>
        <w:pStyle w:val="Bezodstpw"/>
        <w:spacing w:after="120"/>
        <w:rPr>
          <w:sz w:val="20"/>
          <w:szCs w:val="20"/>
        </w:rPr>
      </w:pPr>
      <w:r w:rsidRPr="0014745F">
        <w:rPr>
          <w:sz w:val="20"/>
          <w:szCs w:val="20"/>
        </w:rPr>
        <w:t xml:space="preserve">4) </w:t>
      </w:r>
      <w:r w:rsidR="00B41FC1">
        <w:rPr>
          <w:sz w:val="20"/>
          <w:szCs w:val="20"/>
        </w:rPr>
        <w:t xml:space="preserve">Specyfikacja rzeczowo-ilościowa </w:t>
      </w:r>
      <w:r w:rsidR="00F161E8" w:rsidRPr="004E5DE1">
        <w:rPr>
          <w:rFonts w:eastAsia="Arial Unicode MS"/>
          <w:i/>
          <w:color w:val="auto"/>
          <w:sz w:val="20"/>
          <w:szCs w:val="20"/>
        </w:rPr>
        <w:t>–</w:t>
      </w:r>
      <w:r w:rsidR="00B41FC1">
        <w:rPr>
          <w:sz w:val="20"/>
          <w:szCs w:val="20"/>
        </w:rPr>
        <w:t xml:space="preserve"> </w:t>
      </w:r>
      <w:r w:rsidR="004E5DE1">
        <w:rPr>
          <w:i/>
          <w:sz w:val="20"/>
          <w:szCs w:val="20"/>
        </w:rPr>
        <w:t>Z</w:t>
      </w:r>
      <w:r w:rsidRPr="0014745F">
        <w:rPr>
          <w:i/>
          <w:sz w:val="20"/>
          <w:szCs w:val="20"/>
        </w:rPr>
        <w:t xml:space="preserve">ałącznik nr </w:t>
      </w:r>
      <w:r w:rsidR="0014745F">
        <w:rPr>
          <w:i/>
          <w:sz w:val="20"/>
          <w:szCs w:val="20"/>
        </w:rPr>
        <w:t>5</w:t>
      </w:r>
      <w:r w:rsidR="00B41FC1">
        <w:rPr>
          <w:i/>
          <w:sz w:val="20"/>
          <w:szCs w:val="20"/>
        </w:rPr>
        <w:t xml:space="preserve"> do SIWZ</w:t>
      </w:r>
      <w:r w:rsidR="004B46D3">
        <w:rPr>
          <w:sz w:val="20"/>
          <w:szCs w:val="20"/>
        </w:rPr>
        <w:t>.</w:t>
      </w:r>
    </w:p>
    <w:p w14:paraId="7A259A8F" w14:textId="77777777" w:rsidR="0014745F" w:rsidRPr="0014745F" w:rsidRDefault="0014745F" w:rsidP="004E5DE1">
      <w:pPr>
        <w:pStyle w:val="Bezodstpw"/>
        <w:spacing w:after="120"/>
        <w:ind w:left="-284"/>
        <w:rPr>
          <w:sz w:val="20"/>
          <w:szCs w:val="20"/>
        </w:rPr>
      </w:pPr>
      <w:r>
        <w:rPr>
          <w:sz w:val="20"/>
          <w:szCs w:val="20"/>
        </w:rPr>
        <w:t xml:space="preserve">4. </w:t>
      </w:r>
      <w:r>
        <w:rPr>
          <w:rFonts w:eastAsia="Arial Unicode MS"/>
          <w:color w:val="auto"/>
          <w:sz w:val="20"/>
          <w:szCs w:val="20"/>
        </w:rPr>
        <w:t>Uwagi</w:t>
      </w:r>
      <w:r w:rsidRPr="0014745F">
        <w:rPr>
          <w:rFonts w:eastAsia="Arial Unicode MS"/>
          <w:color w:val="auto"/>
          <w:sz w:val="20"/>
          <w:szCs w:val="20"/>
        </w:rPr>
        <w:t>:</w:t>
      </w:r>
    </w:p>
    <w:p w14:paraId="0FA7549E" w14:textId="7E406945" w:rsidR="008B3C9B" w:rsidRPr="000D65F4" w:rsidRDefault="00A34314" w:rsidP="00CA626F">
      <w:pPr>
        <w:pStyle w:val="Akapitzlist"/>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120"/>
        <w:ind w:left="284" w:hanging="284"/>
        <w:jc w:val="both"/>
        <w:rPr>
          <w:color w:val="auto"/>
          <w:sz w:val="20"/>
          <w:szCs w:val="20"/>
        </w:rPr>
      </w:pPr>
      <w:r w:rsidRPr="00A34314">
        <w:rPr>
          <w:color w:val="auto"/>
          <w:sz w:val="20"/>
          <w:szCs w:val="20"/>
        </w:rPr>
        <w:t>Wykonawca zobowiązany jest do wykorzystania podestów i konstrukcji podestów posiadanych przez</w:t>
      </w:r>
      <w:r w:rsidR="00F41CB7">
        <w:rPr>
          <w:color w:val="auto"/>
          <w:sz w:val="20"/>
          <w:szCs w:val="20"/>
        </w:rPr>
        <w:t xml:space="preserve"> </w:t>
      </w:r>
      <w:r w:rsidRPr="00A34314">
        <w:rPr>
          <w:color w:val="auto"/>
          <w:sz w:val="20"/>
          <w:szCs w:val="20"/>
        </w:rPr>
        <w:t>Zamawiającego</w:t>
      </w:r>
      <w:r w:rsidR="00BC30C8">
        <w:rPr>
          <w:color w:val="auto"/>
          <w:sz w:val="20"/>
          <w:szCs w:val="20"/>
        </w:rPr>
        <w:t xml:space="preserve"> i wyspecyfikowanych w</w:t>
      </w:r>
      <w:r w:rsidR="00BC30C8" w:rsidRPr="00BC30C8">
        <w:rPr>
          <w:i/>
          <w:color w:val="auto"/>
          <w:sz w:val="20"/>
          <w:szCs w:val="20"/>
        </w:rPr>
        <w:t xml:space="preserve"> </w:t>
      </w:r>
      <w:r w:rsidR="00BC30C8" w:rsidRPr="00A34314">
        <w:rPr>
          <w:i/>
          <w:color w:val="auto"/>
          <w:sz w:val="20"/>
          <w:szCs w:val="20"/>
        </w:rPr>
        <w:t>Załącznik</w:t>
      </w:r>
      <w:r w:rsidR="00BC30C8">
        <w:rPr>
          <w:i/>
          <w:color w:val="auto"/>
          <w:sz w:val="20"/>
          <w:szCs w:val="20"/>
        </w:rPr>
        <w:t>u</w:t>
      </w:r>
      <w:r w:rsidR="00BC30C8" w:rsidRPr="00A34314">
        <w:rPr>
          <w:i/>
          <w:color w:val="auto"/>
          <w:sz w:val="20"/>
          <w:szCs w:val="20"/>
        </w:rPr>
        <w:t xml:space="preserve"> nr 6 do SIWZ – Wykaz urządzeń</w:t>
      </w:r>
      <w:r w:rsidR="00BC30C8">
        <w:rPr>
          <w:i/>
          <w:color w:val="auto"/>
          <w:sz w:val="20"/>
          <w:szCs w:val="20"/>
        </w:rPr>
        <w:t xml:space="preserve"> będących w posiadaniu Zamawiającego</w:t>
      </w:r>
      <w:r w:rsidRPr="00A34314">
        <w:rPr>
          <w:color w:val="auto"/>
          <w:sz w:val="20"/>
          <w:szCs w:val="20"/>
        </w:rPr>
        <w:t xml:space="preserve">, dokonując ich modernizacji i dostosowania zgodnie z zapisami </w:t>
      </w:r>
      <w:r w:rsidRPr="00A34314">
        <w:rPr>
          <w:i/>
          <w:color w:val="auto"/>
          <w:sz w:val="20"/>
          <w:szCs w:val="20"/>
        </w:rPr>
        <w:t>Załącznika nr 2 do SIWZ – OPZ</w:t>
      </w:r>
      <w:r w:rsidRPr="00A34314">
        <w:rPr>
          <w:color w:val="auto"/>
          <w:sz w:val="20"/>
          <w:szCs w:val="20"/>
        </w:rPr>
        <w:t>.</w:t>
      </w:r>
    </w:p>
    <w:p w14:paraId="2165DDD5" w14:textId="77777777" w:rsidR="008B3C9B" w:rsidRPr="000D65F4" w:rsidRDefault="00BC30C8" w:rsidP="00CA626F">
      <w:pPr>
        <w:pStyle w:val="Akapitzlist"/>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120"/>
        <w:ind w:left="284" w:hanging="284"/>
        <w:jc w:val="both"/>
        <w:rPr>
          <w:color w:val="auto"/>
          <w:sz w:val="20"/>
          <w:szCs w:val="20"/>
        </w:rPr>
      </w:pPr>
      <w:r>
        <w:rPr>
          <w:color w:val="auto"/>
          <w:sz w:val="20"/>
          <w:szCs w:val="20"/>
        </w:rPr>
        <w:t xml:space="preserve">Urządzenia wymienione w </w:t>
      </w:r>
      <w:r w:rsidRPr="00BC30C8">
        <w:rPr>
          <w:i/>
          <w:color w:val="auto"/>
          <w:sz w:val="20"/>
          <w:szCs w:val="20"/>
        </w:rPr>
        <w:t>Załączniku nr 6</w:t>
      </w:r>
      <w:r>
        <w:rPr>
          <w:color w:val="auto"/>
          <w:sz w:val="20"/>
          <w:szCs w:val="20"/>
        </w:rPr>
        <w:t xml:space="preserve"> do SIWZ,</w:t>
      </w:r>
      <w:r w:rsidR="00A34314" w:rsidRPr="00A34314">
        <w:rPr>
          <w:color w:val="auto"/>
          <w:sz w:val="20"/>
          <w:szCs w:val="20"/>
        </w:rPr>
        <w:t xml:space="preserve"> należy wykorzystać i uwzględnić w realizacji przedmiotu zamówienia</w:t>
      </w:r>
      <w:r>
        <w:rPr>
          <w:color w:val="auto"/>
          <w:sz w:val="20"/>
          <w:szCs w:val="20"/>
        </w:rPr>
        <w:t xml:space="preserve"> w stopniu koniecznym dla uzyskania założonego celu</w:t>
      </w:r>
      <w:r w:rsidR="00A34314" w:rsidRPr="00A34314">
        <w:rPr>
          <w:color w:val="auto"/>
          <w:sz w:val="20"/>
          <w:szCs w:val="20"/>
        </w:rPr>
        <w:t xml:space="preserve">. Konieczne jest sprawdzenie kompatybilności pozostałych projektowanych urządzeń z posiadanymi urządzeniami i dostosowanie ich tak, aby cały system funkcjonował zgodnie z opisem w projekcie </w:t>
      </w:r>
      <w:r>
        <w:rPr>
          <w:color w:val="auto"/>
          <w:sz w:val="20"/>
          <w:szCs w:val="20"/>
        </w:rPr>
        <w:t>Aranżacj</w:t>
      </w:r>
      <w:r w:rsidR="00A34314" w:rsidRPr="00A34314">
        <w:rPr>
          <w:color w:val="auto"/>
          <w:sz w:val="20"/>
          <w:szCs w:val="20"/>
        </w:rPr>
        <w:t>i Sali Widowiskowej</w:t>
      </w:r>
      <w:r w:rsidR="00F161E8">
        <w:rPr>
          <w:color w:val="auto"/>
          <w:sz w:val="20"/>
          <w:szCs w:val="20"/>
        </w:rPr>
        <w:t xml:space="preserve">, stanowiącym </w:t>
      </w:r>
      <w:r w:rsidR="00F161E8" w:rsidRPr="00F161E8">
        <w:rPr>
          <w:i/>
          <w:color w:val="auto"/>
          <w:sz w:val="20"/>
          <w:szCs w:val="20"/>
        </w:rPr>
        <w:t xml:space="preserve">Załącznik nr 3 </w:t>
      </w:r>
      <w:r>
        <w:rPr>
          <w:i/>
          <w:color w:val="auto"/>
          <w:sz w:val="20"/>
          <w:szCs w:val="20"/>
        </w:rPr>
        <w:t xml:space="preserve">i Załącznik nr 4 </w:t>
      </w:r>
      <w:r w:rsidR="00F161E8" w:rsidRPr="00F161E8">
        <w:rPr>
          <w:i/>
          <w:color w:val="auto"/>
          <w:sz w:val="20"/>
          <w:szCs w:val="20"/>
        </w:rPr>
        <w:t>do SIWZ</w:t>
      </w:r>
      <w:r w:rsidR="00A34314" w:rsidRPr="00A34314">
        <w:rPr>
          <w:color w:val="auto"/>
          <w:sz w:val="20"/>
          <w:szCs w:val="20"/>
        </w:rPr>
        <w:t>.</w:t>
      </w:r>
    </w:p>
    <w:p w14:paraId="5BFC0334" w14:textId="77777777" w:rsidR="0014745F" w:rsidRDefault="00996C92" w:rsidP="004E5DE1">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120"/>
        <w:ind w:hanging="284"/>
        <w:jc w:val="both"/>
        <w:rPr>
          <w:rFonts w:eastAsia="Arial Unicode MS"/>
          <w:color w:val="auto"/>
          <w:sz w:val="20"/>
          <w:szCs w:val="20"/>
        </w:rPr>
      </w:pPr>
      <w:r>
        <w:rPr>
          <w:rFonts w:eastAsia="Arial Unicode MS"/>
          <w:color w:val="auto"/>
          <w:sz w:val="20"/>
          <w:szCs w:val="20"/>
        </w:rPr>
        <w:t xml:space="preserve">5. </w:t>
      </w:r>
      <w:r w:rsidR="00F161E8">
        <w:rPr>
          <w:rFonts w:eastAsia="Arial Unicode MS"/>
          <w:color w:val="auto"/>
          <w:sz w:val="20"/>
          <w:szCs w:val="20"/>
        </w:rPr>
        <w:t xml:space="preserve"> </w:t>
      </w:r>
      <w:r w:rsidR="0014745F" w:rsidRPr="0014745F">
        <w:rPr>
          <w:rFonts w:eastAsia="Arial Unicode MS"/>
          <w:color w:val="auto"/>
          <w:sz w:val="20"/>
          <w:szCs w:val="20"/>
        </w:rPr>
        <w:t xml:space="preserve">Szczegółowy zakres </w:t>
      </w:r>
      <w:r w:rsidR="00B41FC1">
        <w:rPr>
          <w:rFonts w:eastAsia="Arial Unicode MS"/>
          <w:color w:val="auto"/>
          <w:sz w:val="20"/>
          <w:szCs w:val="20"/>
        </w:rPr>
        <w:t xml:space="preserve">przedmiotu </w:t>
      </w:r>
      <w:r w:rsidR="0014745F" w:rsidRPr="0014745F">
        <w:rPr>
          <w:rFonts w:eastAsia="Arial Unicode MS"/>
          <w:color w:val="auto"/>
          <w:sz w:val="20"/>
          <w:szCs w:val="20"/>
        </w:rPr>
        <w:t>zamówienia</w:t>
      </w:r>
      <w:r w:rsidR="00B41FC1">
        <w:rPr>
          <w:rFonts w:eastAsia="Arial Unicode MS"/>
          <w:color w:val="auto"/>
          <w:sz w:val="20"/>
          <w:szCs w:val="20"/>
        </w:rPr>
        <w:t>,</w:t>
      </w:r>
      <w:r w:rsidR="0014745F" w:rsidRPr="0014745F">
        <w:rPr>
          <w:rFonts w:eastAsia="Arial Unicode MS"/>
          <w:color w:val="auto"/>
          <w:sz w:val="20"/>
          <w:szCs w:val="20"/>
        </w:rPr>
        <w:t xml:space="preserve"> tj. specyfikacj</w:t>
      </w:r>
      <w:r w:rsidR="007E024E">
        <w:rPr>
          <w:rFonts w:eastAsia="Arial Unicode MS"/>
          <w:color w:val="auto"/>
          <w:sz w:val="20"/>
          <w:szCs w:val="20"/>
        </w:rPr>
        <w:t>a</w:t>
      </w:r>
      <w:r w:rsidR="0014745F" w:rsidRPr="0014745F">
        <w:rPr>
          <w:rFonts w:eastAsia="Arial Unicode MS"/>
          <w:color w:val="auto"/>
          <w:sz w:val="20"/>
          <w:szCs w:val="20"/>
        </w:rPr>
        <w:t xml:space="preserve"> techniczn</w:t>
      </w:r>
      <w:r w:rsidR="007E024E">
        <w:rPr>
          <w:rFonts w:eastAsia="Arial Unicode MS"/>
          <w:color w:val="auto"/>
          <w:sz w:val="20"/>
          <w:szCs w:val="20"/>
        </w:rPr>
        <w:t>a</w:t>
      </w:r>
      <w:r w:rsidR="0014745F" w:rsidRPr="0014745F">
        <w:rPr>
          <w:rFonts w:eastAsia="Arial Unicode MS"/>
          <w:color w:val="auto"/>
          <w:sz w:val="20"/>
          <w:szCs w:val="20"/>
        </w:rPr>
        <w:t>, charakterystyk</w:t>
      </w:r>
      <w:r w:rsidR="007E024E">
        <w:rPr>
          <w:rFonts w:eastAsia="Arial Unicode MS"/>
          <w:color w:val="auto"/>
          <w:sz w:val="20"/>
          <w:szCs w:val="20"/>
        </w:rPr>
        <w:t>a</w:t>
      </w:r>
      <w:r w:rsidR="0014745F" w:rsidRPr="0014745F">
        <w:rPr>
          <w:rFonts w:eastAsia="Arial Unicode MS"/>
          <w:color w:val="auto"/>
          <w:sz w:val="20"/>
          <w:szCs w:val="20"/>
        </w:rPr>
        <w:t xml:space="preserve"> wykonania, parametry oraz</w:t>
      </w:r>
      <w:r>
        <w:rPr>
          <w:rFonts w:eastAsia="Arial Unicode MS"/>
          <w:color w:val="auto"/>
          <w:sz w:val="20"/>
          <w:szCs w:val="20"/>
        </w:rPr>
        <w:t xml:space="preserve"> </w:t>
      </w:r>
      <w:r w:rsidR="0014745F" w:rsidRPr="0014745F">
        <w:rPr>
          <w:rFonts w:eastAsia="Arial Unicode MS"/>
          <w:color w:val="auto"/>
          <w:sz w:val="20"/>
          <w:szCs w:val="20"/>
        </w:rPr>
        <w:t>ilość zamawianych urządzeń/elementów systemów</w:t>
      </w:r>
      <w:r w:rsidR="00B41FC1">
        <w:rPr>
          <w:rFonts w:eastAsia="Arial Unicode MS"/>
          <w:color w:val="auto"/>
          <w:sz w:val="20"/>
          <w:szCs w:val="20"/>
        </w:rPr>
        <w:t xml:space="preserve"> </w:t>
      </w:r>
      <w:r w:rsidR="0014745F" w:rsidRPr="0014745F">
        <w:rPr>
          <w:rFonts w:eastAsia="Arial Unicode MS"/>
          <w:color w:val="auto"/>
          <w:sz w:val="20"/>
          <w:szCs w:val="20"/>
        </w:rPr>
        <w:t xml:space="preserve">określony został w </w:t>
      </w:r>
      <w:r w:rsidR="007E024E" w:rsidRPr="007E024E">
        <w:rPr>
          <w:rFonts w:eastAsia="Arial Unicode MS"/>
          <w:i/>
          <w:color w:val="auto"/>
          <w:sz w:val="20"/>
          <w:szCs w:val="20"/>
        </w:rPr>
        <w:t>Z</w:t>
      </w:r>
      <w:r w:rsidR="0014745F" w:rsidRPr="007E024E">
        <w:rPr>
          <w:rFonts w:eastAsia="Arial Unicode MS"/>
          <w:i/>
          <w:color w:val="auto"/>
          <w:sz w:val="20"/>
          <w:szCs w:val="20"/>
        </w:rPr>
        <w:t xml:space="preserve">ałączniku nr </w:t>
      </w:r>
      <w:r w:rsidRPr="007E024E">
        <w:rPr>
          <w:rFonts w:eastAsia="Arial Unicode MS"/>
          <w:i/>
          <w:color w:val="auto"/>
          <w:sz w:val="20"/>
          <w:szCs w:val="20"/>
        </w:rPr>
        <w:t>2 do SIWZ</w:t>
      </w:r>
      <w:r w:rsidR="007E024E" w:rsidRPr="007E024E">
        <w:rPr>
          <w:rFonts w:eastAsia="Arial Unicode MS"/>
          <w:i/>
          <w:color w:val="auto"/>
          <w:sz w:val="20"/>
          <w:szCs w:val="20"/>
        </w:rPr>
        <w:t xml:space="preserve"> - </w:t>
      </w:r>
      <w:r w:rsidRPr="007E024E">
        <w:rPr>
          <w:rFonts w:eastAsia="Arial Unicode MS"/>
          <w:i/>
          <w:color w:val="auto"/>
          <w:sz w:val="20"/>
          <w:szCs w:val="20"/>
        </w:rPr>
        <w:t>Opis Przedmiotu Zamówienia</w:t>
      </w:r>
      <w:r w:rsidR="0014745F" w:rsidRPr="0014745F">
        <w:rPr>
          <w:rFonts w:eastAsia="Arial Unicode MS"/>
          <w:color w:val="auto"/>
          <w:sz w:val="20"/>
          <w:szCs w:val="20"/>
        </w:rPr>
        <w:t xml:space="preserve"> oraz </w:t>
      </w:r>
      <w:r w:rsidR="007E024E">
        <w:rPr>
          <w:rFonts w:eastAsia="Arial Unicode MS"/>
          <w:color w:val="auto"/>
          <w:sz w:val="20"/>
          <w:szCs w:val="20"/>
        </w:rPr>
        <w:t xml:space="preserve">w </w:t>
      </w:r>
      <w:r w:rsidR="007E024E" w:rsidRPr="007E024E">
        <w:rPr>
          <w:rFonts w:eastAsia="Arial Unicode MS"/>
          <w:i/>
          <w:color w:val="auto"/>
          <w:sz w:val="20"/>
          <w:szCs w:val="20"/>
        </w:rPr>
        <w:t>Z</w:t>
      </w:r>
      <w:r w:rsidR="0014745F" w:rsidRPr="007E024E">
        <w:rPr>
          <w:rFonts w:eastAsia="Arial Unicode MS"/>
          <w:i/>
          <w:color w:val="auto"/>
          <w:sz w:val="20"/>
          <w:szCs w:val="20"/>
        </w:rPr>
        <w:t xml:space="preserve">ałączniku nr </w:t>
      </w:r>
      <w:r w:rsidR="0023182F" w:rsidRPr="007E024E">
        <w:rPr>
          <w:rFonts w:eastAsia="Arial Unicode MS"/>
          <w:i/>
          <w:color w:val="auto"/>
          <w:sz w:val="20"/>
          <w:szCs w:val="20"/>
        </w:rPr>
        <w:t>5</w:t>
      </w:r>
      <w:r w:rsidR="007E024E" w:rsidRPr="007E024E">
        <w:rPr>
          <w:rFonts w:eastAsia="Arial Unicode MS"/>
          <w:i/>
          <w:color w:val="auto"/>
          <w:sz w:val="20"/>
          <w:szCs w:val="20"/>
        </w:rPr>
        <w:t xml:space="preserve"> do SIWZ - </w:t>
      </w:r>
      <w:r w:rsidR="00B41FC1">
        <w:rPr>
          <w:rFonts w:eastAsia="Arial Unicode MS"/>
          <w:i/>
          <w:color w:val="auto"/>
          <w:sz w:val="20"/>
          <w:szCs w:val="20"/>
        </w:rPr>
        <w:t>Specyfikacja rzeczowo-ilościowa</w:t>
      </w:r>
      <w:r w:rsidR="00B41FC1">
        <w:rPr>
          <w:rFonts w:eastAsia="Arial Unicode MS"/>
          <w:color w:val="auto"/>
          <w:sz w:val="20"/>
          <w:szCs w:val="20"/>
        </w:rPr>
        <w:t>,</w:t>
      </w:r>
      <w:r w:rsidR="0014745F" w:rsidRPr="0014745F">
        <w:rPr>
          <w:rFonts w:eastAsia="Arial Unicode MS"/>
          <w:color w:val="auto"/>
          <w:sz w:val="20"/>
          <w:szCs w:val="20"/>
        </w:rPr>
        <w:t xml:space="preserve"> </w:t>
      </w:r>
      <w:r w:rsidR="001460EC">
        <w:rPr>
          <w:rFonts w:eastAsia="Arial Unicode MS"/>
          <w:color w:val="auto"/>
          <w:sz w:val="20"/>
          <w:szCs w:val="20"/>
        </w:rPr>
        <w:t>stanowiący</w:t>
      </w:r>
      <w:r w:rsidR="00B41FC1">
        <w:rPr>
          <w:rFonts w:eastAsia="Arial Unicode MS"/>
          <w:color w:val="auto"/>
          <w:sz w:val="20"/>
          <w:szCs w:val="20"/>
        </w:rPr>
        <w:t>ch</w:t>
      </w:r>
      <w:r w:rsidR="001460EC">
        <w:rPr>
          <w:rFonts w:eastAsia="Arial Unicode MS"/>
          <w:color w:val="auto"/>
          <w:sz w:val="20"/>
          <w:szCs w:val="20"/>
        </w:rPr>
        <w:t xml:space="preserve"> podstawę ustalenia ceny ryczałtowej</w:t>
      </w:r>
      <w:r w:rsidR="00BC30C8">
        <w:rPr>
          <w:rFonts w:eastAsia="Arial Unicode MS"/>
          <w:color w:val="auto"/>
          <w:sz w:val="20"/>
          <w:szCs w:val="20"/>
        </w:rPr>
        <w:t xml:space="preserve"> i rozliczenia Umowy</w:t>
      </w:r>
      <w:r w:rsidR="0014745F" w:rsidRPr="0014745F">
        <w:rPr>
          <w:rFonts w:eastAsia="Arial Unicode MS"/>
          <w:color w:val="auto"/>
          <w:sz w:val="20"/>
          <w:szCs w:val="20"/>
        </w:rPr>
        <w:t>.</w:t>
      </w:r>
    </w:p>
    <w:p w14:paraId="6E13BF06" w14:textId="01CBCDE6" w:rsidR="0014745F" w:rsidRPr="0014745F" w:rsidRDefault="00996C92" w:rsidP="004E5DE1">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120"/>
        <w:ind w:hanging="284"/>
        <w:jc w:val="both"/>
        <w:rPr>
          <w:rFonts w:eastAsia="Arial Unicode MS"/>
          <w:color w:val="auto"/>
          <w:sz w:val="20"/>
          <w:szCs w:val="20"/>
        </w:rPr>
      </w:pPr>
      <w:r>
        <w:rPr>
          <w:rFonts w:eastAsia="Arial Unicode MS"/>
          <w:color w:val="auto"/>
          <w:sz w:val="20"/>
          <w:szCs w:val="20"/>
        </w:rPr>
        <w:t xml:space="preserve">6. </w:t>
      </w:r>
      <w:r w:rsidR="0014745F" w:rsidRPr="0014745F">
        <w:rPr>
          <w:rFonts w:eastAsia="Arial Unicode MS"/>
          <w:color w:val="auto"/>
          <w:sz w:val="20"/>
          <w:szCs w:val="20"/>
        </w:rPr>
        <w:t xml:space="preserve"> Oferowane i dostarczone urządzenia i ich elementy muszą być fabrycznie nowe, nieuszkodzone,</w:t>
      </w:r>
      <w:r>
        <w:rPr>
          <w:rFonts w:eastAsia="Arial Unicode MS"/>
          <w:color w:val="auto"/>
          <w:sz w:val="20"/>
          <w:szCs w:val="20"/>
        </w:rPr>
        <w:t xml:space="preserve"> </w:t>
      </w:r>
      <w:r w:rsidR="0014745F" w:rsidRPr="0014745F">
        <w:rPr>
          <w:rFonts w:eastAsia="Arial Unicode MS"/>
          <w:color w:val="auto"/>
          <w:sz w:val="20"/>
          <w:szCs w:val="20"/>
        </w:rPr>
        <w:t>wolne od wad,</w:t>
      </w:r>
      <w:r w:rsidR="00F41CB7">
        <w:rPr>
          <w:rFonts w:eastAsia="Arial Unicode MS"/>
          <w:color w:val="auto"/>
          <w:sz w:val="20"/>
          <w:szCs w:val="20"/>
        </w:rPr>
        <w:t xml:space="preserve"> </w:t>
      </w:r>
      <w:r w:rsidR="0014745F" w:rsidRPr="0014745F">
        <w:rPr>
          <w:rFonts w:eastAsia="Arial Unicode MS"/>
          <w:color w:val="auto"/>
          <w:sz w:val="20"/>
          <w:szCs w:val="20"/>
        </w:rPr>
        <w:t xml:space="preserve">kompletne, zdatne do prawidłowej eksploatacji - zgodnie </w:t>
      </w:r>
      <w:r>
        <w:rPr>
          <w:rFonts w:eastAsia="Arial Unicode MS"/>
          <w:color w:val="auto"/>
          <w:sz w:val="20"/>
          <w:szCs w:val="20"/>
        </w:rPr>
        <w:t xml:space="preserve">z zakresem funkcjonalnym i jego </w:t>
      </w:r>
      <w:r w:rsidR="0014745F" w:rsidRPr="0014745F">
        <w:rPr>
          <w:rFonts w:eastAsia="Arial Unicode MS"/>
          <w:color w:val="auto"/>
          <w:sz w:val="20"/>
          <w:szCs w:val="20"/>
        </w:rPr>
        <w:t xml:space="preserve">przeznaczeniem, </w:t>
      </w:r>
      <w:r w:rsidR="00157AEA" w:rsidRPr="0014745F">
        <w:rPr>
          <w:rFonts w:eastAsia="Arial Unicode MS"/>
          <w:color w:val="auto"/>
          <w:sz w:val="20"/>
          <w:szCs w:val="20"/>
        </w:rPr>
        <w:t>oznaczon</w:t>
      </w:r>
      <w:r w:rsidR="00157AEA">
        <w:rPr>
          <w:rFonts w:eastAsia="Arial Unicode MS"/>
          <w:color w:val="auto"/>
          <w:sz w:val="20"/>
          <w:szCs w:val="20"/>
        </w:rPr>
        <w:t>e</w:t>
      </w:r>
      <w:r w:rsidR="00157AEA" w:rsidRPr="0014745F">
        <w:rPr>
          <w:rFonts w:eastAsia="Arial Unicode MS"/>
          <w:color w:val="auto"/>
          <w:sz w:val="20"/>
          <w:szCs w:val="20"/>
        </w:rPr>
        <w:t xml:space="preserve"> </w:t>
      </w:r>
      <w:r w:rsidR="0014745F" w:rsidRPr="0014745F">
        <w:rPr>
          <w:rFonts w:eastAsia="Arial Unicode MS"/>
          <w:color w:val="auto"/>
          <w:sz w:val="20"/>
          <w:szCs w:val="20"/>
        </w:rPr>
        <w:t>znakiem CE, posiadać odpowiednie atesty, deklaracje zgodności z</w:t>
      </w:r>
      <w:r>
        <w:rPr>
          <w:rFonts w:eastAsia="Arial Unicode MS"/>
          <w:color w:val="auto"/>
          <w:sz w:val="20"/>
          <w:szCs w:val="20"/>
        </w:rPr>
        <w:t xml:space="preserve"> </w:t>
      </w:r>
      <w:r w:rsidR="0014745F" w:rsidRPr="0014745F">
        <w:rPr>
          <w:rFonts w:eastAsia="Arial Unicode MS"/>
          <w:color w:val="auto"/>
          <w:sz w:val="20"/>
          <w:szCs w:val="20"/>
        </w:rPr>
        <w:t>obowiązującymi normami, certyfikaty bezpieczeństwa.</w:t>
      </w:r>
    </w:p>
    <w:p w14:paraId="069440EB" w14:textId="2B26766C" w:rsidR="0014745F" w:rsidRPr="0014745F" w:rsidRDefault="00996C92" w:rsidP="004E5DE1">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120"/>
        <w:ind w:hanging="284"/>
        <w:jc w:val="both"/>
        <w:rPr>
          <w:rFonts w:eastAsia="Arial Unicode MS"/>
          <w:color w:val="auto"/>
          <w:sz w:val="20"/>
          <w:szCs w:val="20"/>
        </w:rPr>
      </w:pPr>
      <w:r>
        <w:rPr>
          <w:rFonts w:eastAsia="Arial Unicode MS"/>
          <w:color w:val="auto"/>
          <w:sz w:val="20"/>
          <w:szCs w:val="20"/>
        </w:rPr>
        <w:t xml:space="preserve">7. </w:t>
      </w:r>
      <w:r w:rsidR="0014745F" w:rsidRPr="0014745F">
        <w:rPr>
          <w:rFonts w:eastAsia="Arial Unicode MS"/>
          <w:color w:val="auto"/>
          <w:sz w:val="20"/>
          <w:szCs w:val="20"/>
        </w:rPr>
        <w:t xml:space="preserve">W ramach realizacji </w:t>
      </w:r>
      <w:r w:rsidR="00157AEA">
        <w:rPr>
          <w:rFonts w:eastAsia="Arial Unicode MS"/>
          <w:color w:val="auto"/>
          <w:sz w:val="20"/>
          <w:szCs w:val="20"/>
        </w:rPr>
        <w:t xml:space="preserve">przedmiotu </w:t>
      </w:r>
      <w:r w:rsidR="0014745F" w:rsidRPr="0014745F">
        <w:rPr>
          <w:rFonts w:eastAsia="Arial Unicode MS"/>
          <w:color w:val="auto"/>
          <w:sz w:val="20"/>
          <w:szCs w:val="20"/>
        </w:rPr>
        <w:t xml:space="preserve">zamówienia </w:t>
      </w:r>
      <w:r w:rsidR="00157AEA">
        <w:rPr>
          <w:rFonts w:eastAsia="Arial Unicode MS"/>
          <w:color w:val="auto"/>
          <w:sz w:val="20"/>
          <w:szCs w:val="20"/>
        </w:rPr>
        <w:t>W</w:t>
      </w:r>
      <w:r w:rsidR="00157AEA" w:rsidRPr="0014745F">
        <w:rPr>
          <w:rFonts w:eastAsia="Arial Unicode MS"/>
          <w:color w:val="auto"/>
          <w:sz w:val="20"/>
          <w:szCs w:val="20"/>
        </w:rPr>
        <w:t xml:space="preserve">ykonawca </w:t>
      </w:r>
      <w:r w:rsidR="0014745F" w:rsidRPr="0014745F">
        <w:rPr>
          <w:rFonts w:eastAsia="Arial Unicode MS"/>
          <w:color w:val="auto"/>
          <w:sz w:val="20"/>
          <w:szCs w:val="20"/>
        </w:rPr>
        <w:t xml:space="preserve">zobowiązany </w:t>
      </w:r>
      <w:r w:rsidR="00157AEA">
        <w:rPr>
          <w:rFonts w:eastAsia="Arial Unicode MS"/>
          <w:color w:val="auto"/>
          <w:sz w:val="20"/>
          <w:szCs w:val="20"/>
        </w:rPr>
        <w:t xml:space="preserve">jest </w:t>
      </w:r>
      <w:r w:rsidR="0014745F" w:rsidRPr="0014745F">
        <w:rPr>
          <w:rFonts w:eastAsia="Arial Unicode MS"/>
          <w:color w:val="auto"/>
          <w:sz w:val="20"/>
          <w:szCs w:val="20"/>
        </w:rPr>
        <w:t>do zrealizowania prac towarzyszących</w:t>
      </w:r>
      <w:r>
        <w:rPr>
          <w:rFonts w:eastAsia="Arial Unicode MS"/>
          <w:color w:val="auto"/>
          <w:sz w:val="20"/>
          <w:szCs w:val="20"/>
        </w:rPr>
        <w:t xml:space="preserve"> </w:t>
      </w:r>
      <w:r w:rsidR="0014745F" w:rsidRPr="0014745F">
        <w:rPr>
          <w:rFonts w:eastAsia="Arial Unicode MS"/>
          <w:color w:val="auto"/>
          <w:sz w:val="20"/>
          <w:szCs w:val="20"/>
        </w:rPr>
        <w:t>przedmiotowej dostawie, takich jak transport i ubezpieczenie na czas transportu, załadunek i rozładunek,</w:t>
      </w:r>
      <w:r>
        <w:rPr>
          <w:rFonts w:eastAsia="Arial Unicode MS"/>
          <w:color w:val="auto"/>
          <w:sz w:val="20"/>
          <w:szCs w:val="20"/>
        </w:rPr>
        <w:t xml:space="preserve"> </w:t>
      </w:r>
      <w:r w:rsidR="0014745F" w:rsidRPr="0014745F">
        <w:rPr>
          <w:rFonts w:eastAsia="Arial Unicode MS"/>
          <w:color w:val="auto"/>
          <w:sz w:val="20"/>
          <w:szCs w:val="20"/>
        </w:rPr>
        <w:t>wniesienie do pomieszczeń i rozmieszczenie, posprzątanie pomieszczeń po montażu i rozmieszczeniu oraz</w:t>
      </w:r>
      <w:r>
        <w:rPr>
          <w:rFonts w:eastAsia="Arial Unicode MS"/>
          <w:color w:val="auto"/>
          <w:sz w:val="20"/>
          <w:szCs w:val="20"/>
        </w:rPr>
        <w:t xml:space="preserve"> </w:t>
      </w:r>
      <w:r w:rsidR="0014745F" w:rsidRPr="0014745F">
        <w:rPr>
          <w:rFonts w:eastAsia="Arial Unicode MS"/>
          <w:color w:val="auto"/>
          <w:sz w:val="20"/>
          <w:szCs w:val="20"/>
        </w:rPr>
        <w:t>wszelkich innych</w:t>
      </w:r>
      <w:r w:rsidR="00157AEA">
        <w:rPr>
          <w:rFonts w:eastAsia="Arial Unicode MS"/>
          <w:color w:val="auto"/>
          <w:sz w:val="20"/>
          <w:szCs w:val="20"/>
        </w:rPr>
        <w:t>,</w:t>
      </w:r>
      <w:r w:rsidR="0014745F" w:rsidRPr="0014745F">
        <w:rPr>
          <w:rFonts w:eastAsia="Arial Unicode MS"/>
          <w:color w:val="auto"/>
          <w:sz w:val="20"/>
          <w:szCs w:val="20"/>
        </w:rPr>
        <w:t xml:space="preserve"> dodatkowych prac</w:t>
      </w:r>
      <w:r w:rsidR="00157AEA">
        <w:rPr>
          <w:rFonts w:eastAsia="Arial Unicode MS"/>
          <w:color w:val="auto"/>
          <w:sz w:val="20"/>
          <w:szCs w:val="20"/>
        </w:rPr>
        <w:t>,</w:t>
      </w:r>
      <w:r w:rsidR="0014745F" w:rsidRPr="0014745F">
        <w:rPr>
          <w:rFonts w:eastAsia="Arial Unicode MS"/>
          <w:color w:val="auto"/>
          <w:sz w:val="20"/>
          <w:szCs w:val="20"/>
        </w:rPr>
        <w:t xml:space="preserve"> niezbędnych do prawidłowego wykonania </w:t>
      </w:r>
      <w:r w:rsidR="00157AEA">
        <w:rPr>
          <w:rFonts w:eastAsia="Arial Unicode MS"/>
          <w:color w:val="auto"/>
          <w:sz w:val="20"/>
          <w:szCs w:val="20"/>
        </w:rPr>
        <w:t xml:space="preserve">przedmiotu </w:t>
      </w:r>
      <w:r w:rsidR="0014745F" w:rsidRPr="0014745F">
        <w:rPr>
          <w:rFonts w:eastAsia="Arial Unicode MS"/>
          <w:color w:val="auto"/>
          <w:sz w:val="20"/>
          <w:szCs w:val="20"/>
        </w:rPr>
        <w:t>zamówienia.</w:t>
      </w:r>
    </w:p>
    <w:p w14:paraId="008B350B" w14:textId="452C2B93" w:rsidR="0014745F" w:rsidRPr="0014745F" w:rsidRDefault="00996C92" w:rsidP="004E5DE1">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120"/>
        <w:ind w:hanging="284"/>
        <w:jc w:val="both"/>
        <w:rPr>
          <w:rFonts w:eastAsia="Arial Unicode MS"/>
          <w:color w:val="auto"/>
          <w:sz w:val="20"/>
          <w:szCs w:val="20"/>
        </w:rPr>
      </w:pPr>
      <w:r>
        <w:rPr>
          <w:rFonts w:eastAsia="Arial Unicode MS"/>
          <w:color w:val="auto"/>
          <w:sz w:val="20"/>
          <w:szCs w:val="20"/>
        </w:rPr>
        <w:lastRenderedPageBreak/>
        <w:t xml:space="preserve">8.  </w:t>
      </w:r>
      <w:r w:rsidR="0014745F" w:rsidRPr="0014745F">
        <w:rPr>
          <w:rFonts w:eastAsia="Arial Unicode MS"/>
          <w:color w:val="auto"/>
          <w:sz w:val="20"/>
          <w:szCs w:val="20"/>
        </w:rPr>
        <w:t xml:space="preserve">Wykonawca zobowiązany jest </w:t>
      </w:r>
      <w:r>
        <w:rPr>
          <w:rFonts w:eastAsia="Arial Unicode MS"/>
          <w:color w:val="auto"/>
          <w:sz w:val="20"/>
          <w:szCs w:val="20"/>
        </w:rPr>
        <w:t>sporządzić na wstępnym etapie dokumentację warsztatowo-montażową według</w:t>
      </w:r>
      <w:r w:rsidR="00F41CB7">
        <w:rPr>
          <w:rFonts w:eastAsia="Arial Unicode MS"/>
          <w:color w:val="auto"/>
          <w:sz w:val="20"/>
          <w:szCs w:val="20"/>
        </w:rPr>
        <w:t xml:space="preserve"> </w:t>
      </w:r>
      <w:r>
        <w:rPr>
          <w:rFonts w:eastAsia="Arial Unicode MS"/>
          <w:color w:val="auto"/>
          <w:sz w:val="20"/>
          <w:szCs w:val="20"/>
        </w:rPr>
        <w:t xml:space="preserve">wytycznych zawartych w </w:t>
      </w:r>
      <w:r w:rsidR="00157AEA" w:rsidRPr="00157AEA">
        <w:rPr>
          <w:rFonts w:eastAsia="Arial Unicode MS"/>
          <w:i/>
          <w:color w:val="auto"/>
          <w:sz w:val="20"/>
          <w:szCs w:val="20"/>
        </w:rPr>
        <w:t xml:space="preserve">Załączniku nr 2 do SIWZ - </w:t>
      </w:r>
      <w:r w:rsidRPr="00157AEA">
        <w:rPr>
          <w:rFonts w:eastAsia="Arial Unicode MS"/>
          <w:i/>
          <w:color w:val="auto"/>
          <w:sz w:val="20"/>
          <w:szCs w:val="20"/>
        </w:rPr>
        <w:t>Opisie Przedmiotu Zamówienia</w:t>
      </w:r>
      <w:r w:rsidR="00157AEA">
        <w:rPr>
          <w:rFonts w:eastAsia="Arial Unicode MS"/>
          <w:color w:val="auto"/>
          <w:sz w:val="20"/>
          <w:szCs w:val="20"/>
        </w:rPr>
        <w:t xml:space="preserve">, </w:t>
      </w:r>
      <w:r>
        <w:rPr>
          <w:rFonts w:eastAsia="Arial Unicode MS"/>
          <w:color w:val="auto"/>
          <w:sz w:val="20"/>
          <w:szCs w:val="20"/>
        </w:rPr>
        <w:t>uzgodnić ją</w:t>
      </w:r>
      <w:r w:rsidR="0049759E">
        <w:rPr>
          <w:rFonts w:eastAsia="Arial Unicode MS"/>
          <w:color w:val="auto"/>
          <w:sz w:val="20"/>
          <w:szCs w:val="20"/>
        </w:rPr>
        <w:t xml:space="preserve"> </w:t>
      </w:r>
      <w:r>
        <w:rPr>
          <w:rFonts w:eastAsia="Arial Unicode MS"/>
          <w:color w:val="auto"/>
          <w:sz w:val="20"/>
          <w:szCs w:val="20"/>
        </w:rPr>
        <w:t xml:space="preserve">z Zamawiającym, a następnie </w:t>
      </w:r>
      <w:r w:rsidR="001460EC">
        <w:rPr>
          <w:rFonts w:eastAsia="Arial Unicode MS"/>
          <w:color w:val="auto"/>
          <w:sz w:val="20"/>
          <w:szCs w:val="20"/>
        </w:rPr>
        <w:t xml:space="preserve">zrealizować </w:t>
      </w:r>
      <w:r w:rsidR="0014745F" w:rsidRPr="0014745F">
        <w:rPr>
          <w:rFonts w:eastAsia="Arial Unicode MS"/>
          <w:color w:val="auto"/>
          <w:sz w:val="20"/>
          <w:szCs w:val="20"/>
        </w:rPr>
        <w:t>wykona</w:t>
      </w:r>
      <w:r w:rsidR="001460EC">
        <w:rPr>
          <w:rFonts w:eastAsia="Arial Unicode MS"/>
          <w:color w:val="auto"/>
          <w:sz w:val="20"/>
          <w:szCs w:val="20"/>
        </w:rPr>
        <w:t>nie wyrobów, zakup materiałów i urządzeń,</w:t>
      </w:r>
      <w:r w:rsidR="0014745F" w:rsidRPr="0014745F">
        <w:rPr>
          <w:rFonts w:eastAsia="Arial Unicode MS"/>
          <w:color w:val="auto"/>
          <w:sz w:val="20"/>
          <w:szCs w:val="20"/>
        </w:rPr>
        <w:t xml:space="preserve"> </w:t>
      </w:r>
      <w:r w:rsidR="000D65F4">
        <w:rPr>
          <w:rFonts w:eastAsia="Arial Unicode MS"/>
          <w:color w:val="auto"/>
          <w:sz w:val="20"/>
          <w:szCs w:val="20"/>
        </w:rPr>
        <w:t xml:space="preserve">modernizację urządzeń posiadanych przez </w:t>
      </w:r>
      <w:r w:rsidR="00612B6E">
        <w:rPr>
          <w:rFonts w:eastAsia="Arial Unicode MS"/>
          <w:color w:val="auto"/>
          <w:sz w:val="20"/>
          <w:szCs w:val="20"/>
        </w:rPr>
        <w:t>Zamawiającego</w:t>
      </w:r>
      <w:r w:rsidR="000D65F4">
        <w:rPr>
          <w:rFonts w:eastAsia="Arial Unicode MS"/>
          <w:color w:val="auto"/>
          <w:sz w:val="20"/>
          <w:szCs w:val="20"/>
        </w:rPr>
        <w:t xml:space="preserve"> i dostosowanie ich do wbudowania, </w:t>
      </w:r>
      <w:r w:rsidR="00157AEA" w:rsidRPr="0014745F">
        <w:rPr>
          <w:rFonts w:eastAsia="Arial Unicode MS"/>
          <w:color w:val="auto"/>
          <w:sz w:val="20"/>
          <w:szCs w:val="20"/>
        </w:rPr>
        <w:t>dostaw</w:t>
      </w:r>
      <w:r w:rsidR="00157AEA">
        <w:rPr>
          <w:rFonts w:eastAsia="Arial Unicode MS"/>
          <w:color w:val="auto"/>
          <w:sz w:val="20"/>
          <w:szCs w:val="20"/>
        </w:rPr>
        <w:t>ę</w:t>
      </w:r>
      <w:r w:rsidR="00157AEA" w:rsidRPr="0014745F">
        <w:rPr>
          <w:rFonts w:eastAsia="Arial Unicode MS"/>
          <w:color w:val="auto"/>
          <w:sz w:val="20"/>
          <w:szCs w:val="20"/>
        </w:rPr>
        <w:t xml:space="preserve"> </w:t>
      </w:r>
      <w:r w:rsidR="0014745F" w:rsidRPr="0014745F">
        <w:rPr>
          <w:rFonts w:eastAsia="Arial Unicode MS"/>
          <w:color w:val="auto"/>
          <w:sz w:val="20"/>
          <w:szCs w:val="20"/>
        </w:rPr>
        <w:t>i montaż w ca</w:t>
      </w:r>
      <w:r>
        <w:rPr>
          <w:rFonts w:eastAsia="Arial Unicode MS"/>
          <w:color w:val="auto"/>
          <w:sz w:val="20"/>
          <w:szCs w:val="20"/>
        </w:rPr>
        <w:t>łym zakresie</w:t>
      </w:r>
      <w:r w:rsidR="00BC30C8">
        <w:rPr>
          <w:rFonts w:eastAsia="Arial Unicode MS"/>
          <w:color w:val="auto"/>
          <w:sz w:val="20"/>
          <w:szCs w:val="20"/>
        </w:rPr>
        <w:t>, przygotowanie do odbioru końcowego i przekazanie Przedmiotu Umowy wraz z kompletem dokumentacji powykonawczej oraz zwrot  dokumentacji otrzymanej od Zamawiającego najpóźniej w dniu odbioru końcowego</w:t>
      </w:r>
      <w:r>
        <w:rPr>
          <w:rFonts w:eastAsia="Arial Unicode MS"/>
          <w:color w:val="auto"/>
          <w:sz w:val="20"/>
          <w:szCs w:val="20"/>
        </w:rPr>
        <w:t>.</w:t>
      </w:r>
    </w:p>
    <w:p w14:paraId="777E86EA" w14:textId="790E1753" w:rsidR="00996C92" w:rsidRDefault="0049759E" w:rsidP="004E5DE1">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120"/>
        <w:ind w:hanging="284"/>
        <w:jc w:val="both"/>
        <w:rPr>
          <w:rFonts w:eastAsia="Arial Unicode MS"/>
          <w:color w:val="auto"/>
          <w:sz w:val="20"/>
          <w:szCs w:val="20"/>
        </w:rPr>
      </w:pPr>
      <w:r>
        <w:rPr>
          <w:rFonts w:eastAsia="Arial Unicode MS"/>
          <w:color w:val="auto"/>
          <w:sz w:val="20"/>
          <w:szCs w:val="20"/>
        </w:rPr>
        <w:t>9</w:t>
      </w:r>
      <w:r w:rsidR="00996C92">
        <w:rPr>
          <w:rFonts w:eastAsia="Arial Unicode MS"/>
          <w:color w:val="auto"/>
          <w:sz w:val="20"/>
          <w:szCs w:val="20"/>
        </w:rPr>
        <w:t xml:space="preserve">. </w:t>
      </w:r>
      <w:r w:rsidR="000E0ACB" w:rsidRPr="000E0ACB">
        <w:rPr>
          <w:rFonts w:eastAsia="Arial Unicode MS"/>
          <w:color w:val="auto"/>
          <w:sz w:val="20"/>
          <w:szCs w:val="20"/>
        </w:rPr>
        <w:t xml:space="preserve">W celu potwierdzenia, że oferowane urządzenia i elementy odpowiadają wymaganiom określonym </w:t>
      </w:r>
      <w:r w:rsidR="000D65F4">
        <w:rPr>
          <w:rFonts w:eastAsia="Arial Unicode MS"/>
          <w:color w:val="auto"/>
          <w:sz w:val="20"/>
          <w:szCs w:val="20"/>
        </w:rPr>
        <w:t xml:space="preserve">w dokumentacji zamówienia, Wykonawca </w:t>
      </w:r>
      <w:r w:rsidR="0099698A">
        <w:rPr>
          <w:rFonts w:eastAsia="Arial Unicode MS"/>
          <w:color w:val="auto"/>
          <w:sz w:val="20"/>
          <w:szCs w:val="20"/>
        </w:rPr>
        <w:t xml:space="preserve">zobowiązany jest dołączyć </w:t>
      </w:r>
      <w:r w:rsidR="000D65F4">
        <w:rPr>
          <w:rFonts w:eastAsia="Arial Unicode MS"/>
          <w:color w:val="auto"/>
          <w:sz w:val="20"/>
          <w:szCs w:val="20"/>
        </w:rPr>
        <w:t>do oferty</w:t>
      </w:r>
      <w:r w:rsidR="000E0ACB" w:rsidRPr="000E0ACB">
        <w:rPr>
          <w:rFonts w:eastAsia="Arial Unicode MS"/>
          <w:color w:val="auto"/>
          <w:sz w:val="20"/>
          <w:szCs w:val="20"/>
        </w:rPr>
        <w:t xml:space="preserve"> karty katalogowe </w:t>
      </w:r>
      <w:r w:rsidR="0099698A" w:rsidRPr="000E0ACB">
        <w:rPr>
          <w:rFonts w:eastAsia="Arial Unicode MS"/>
          <w:color w:val="auto"/>
          <w:sz w:val="20"/>
          <w:szCs w:val="20"/>
        </w:rPr>
        <w:t xml:space="preserve">oferowanych urządzeń </w:t>
      </w:r>
      <w:r w:rsidR="0099698A">
        <w:rPr>
          <w:rFonts w:eastAsia="Arial Unicode MS"/>
          <w:color w:val="auto"/>
          <w:sz w:val="20"/>
          <w:szCs w:val="20"/>
        </w:rPr>
        <w:t>(</w:t>
      </w:r>
      <w:r w:rsidR="0099698A" w:rsidRPr="000E0ACB">
        <w:rPr>
          <w:rFonts w:eastAsia="Arial Unicode MS"/>
          <w:color w:val="auto"/>
          <w:sz w:val="20"/>
          <w:szCs w:val="20"/>
        </w:rPr>
        <w:t>z wyszczególnionymi minimalnymi wymaganiami</w:t>
      </w:r>
      <w:r w:rsidR="0099698A">
        <w:rPr>
          <w:rFonts w:eastAsia="Arial Unicode MS"/>
          <w:color w:val="auto"/>
          <w:sz w:val="20"/>
          <w:szCs w:val="20"/>
        </w:rPr>
        <w:t>,</w:t>
      </w:r>
      <w:r w:rsidR="0099698A" w:rsidRPr="000E0ACB">
        <w:rPr>
          <w:rFonts w:eastAsia="Arial Unicode MS"/>
          <w:color w:val="auto"/>
          <w:sz w:val="20"/>
          <w:szCs w:val="20"/>
        </w:rPr>
        <w:t xml:space="preserve"> podanymi w </w:t>
      </w:r>
      <w:r w:rsidR="0099698A" w:rsidRPr="0049759E">
        <w:rPr>
          <w:rFonts w:eastAsia="Arial Unicode MS"/>
          <w:i/>
          <w:color w:val="auto"/>
          <w:sz w:val="20"/>
          <w:szCs w:val="20"/>
        </w:rPr>
        <w:t>Opisie Przedmiotu Zamówienia</w:t>
      </w:r>
      <w:r w:rsidR="0099698A">
        <w:rPr>
          <w:rFonts w:eastAsia="Arial Unicode MS"/>
          <w:color w:val="auto"/>
          <w:sz w:val="20"/>
          <w:szCs w:val="20"/>
        </w:rPr>
        <w:t>, nazwą producenta oraz typem urządzeń</w:t>
      </w:r>
      <w:r w:rsidR="00BC30C8">
        <w:rPr>
          <w:rFonts w:eastAsia="Arial Unicode MS"/>
          <w:color w:val="auto"/>
          <w:sz w:val="20"/>
          <w:szCs w:val="20"/>
        </w:rPr>
        <w:t xml:space="preserve"> proponowanych</w:t>
      </w:r>
      <w:r w:rsidR="0099698A">
        <w:rPr>
          <w:rFonts w:eastAsia="Arial Unicode MS"/>
          <w:color w:val="auto"/>
          <w:sz w:val="20"/>
          <w:szCs w:val="20"/>
        </w:rPr>
        <w:t>)</w:t>
      </w:r>
      <w:r w:rsidR="0099698A" w:rsidRPr="000E0ACB">
        <w:rPr>
          <w:rFonts w:eastAsia="Arial Unicode MS"/>
          <w:color w:val="auto"/>
          <w:sz w:val="20"/>
          <w:szCs w:val="20"/>
        </w:rPr>
        <w:t xml:space="preserve"> </w:t>
      </w:r>
      <w:r w:rsidR="000E0ACB" w:rsidRPr="000E0ACB">
        <w:rPr>
          <w:rFonts w:eastAsia="Arial Unicode MS"/>
          <w:color w:val="auto"/>
          <w:sz w:val="20"/>
          <w:szCs w:val="20"/>
        </w:rPr>
        <w:t xml:space="preserve">oraz instrukcje </w:t>
      </w:r>
      <w:r w:rsidR="000D65F4">
        <w:rPr>
          <w:rFonts w:eastAsia="Arial Unicode MS"/>
          <w:color w:val="auto"/>
          <w:sz w:val="20"/>
          <w:szCs w:val="20"/>
        </w:rPr>
        <w:t xml:space="preserve">montażu i obsługi </w:t>
      </w:r>
      <w:r w:rsidR="000E0ACB" w:rsidRPr="000E0ACB">
        <w:rPr>
          <w:rFonts w:eastAsia="Arial Unicode MS"/>
          <w:color w:val="auto"/>
          <w:sz w:val="20"/>
          <w:szCs w:val="20"/>
        </w:rPr>
        <w:t xml:space="preserve">wszystkich oferowanych urządzeń. </w:t>
      </w:r>
      <w:r w:rsidR="0042237A" w:rsidRPr="0042237A">
        <w:rPr>
          <w:rFonts w:eastAsia="Arial Unicode MS"/>
          <w:color w:val="auto"/>
          <w:sz w:val="20"/>
          <w:szCs w:val="20"/>
        </w:rPr>
        <w:t xml:space="preserve">Karty katalogowe </w:t>
      </w:r>
      <w:r w:rsidR="00292A58">
        <w:rPr>
          <w:rFonts w:eastAsia="Arial Unicode MS"/>
          <w:color w:val="auto"/>
          <w:sz w:val="20"/>
          <w:szCs w:val="20"/>
        </w:rPr>
        <w:t>Z</w:t>
      </w:r>
      <w:r w:rsidR="0042237A" w:rsidRPr="0042237A">
        <w:rPr>
          <w:rFonts w:eastAsia="Arial Unicode MS"/>
          <w:color w:val="auto"/>
          <w:sz w:val="20"/>
          <w:szCs w:val="20"/>
        </w:rPr>
        <w:t>amawiający traktuje jako treść oferty. Ich celem jest wskazanie jakie produkty i o jakich parametrach proponuje w swojej ofercie Wykonawca. Karty katalogowe nie są składane w celu potwierdzenia, że oferowane dostawy, odpowiadają wymaganiom określonym przez zamawiającego</w:t>
      </w:r>
      <w:r w:rsidR="0042237A">
        <w:rPr>
          <w:rFonts w:eastAsia="Arial Unicode MS"/>
          <w:color w:val="auto"/>
          <w:sz w:val="20"/>
          <w:szCs w:val="20"/>
        </w:rPr>
        <w:t xml:space="preserve"> w rozumieniu </w:t>
      </w:r>
      <w:r w:rsidR="002A723A" w:rsidRPr="002A723A">
        <w:rPr>
          <w:rFonts w:eastAsia="Arial Unicode MS"/>
          <w:color w:val="auto"/>
          <w:sz w:val="20"/>
          <w:szCs w:val="20"/>
        </w:rPr>
        <w:t xml:space="preserve">§ 13 </w:t>
      </w:r>
      <w:r w:rsidR="0042237A" w:rsidRPr="002A723A">
        <w:rPr>
          <w:rFonts w:eastAsia="Arial Unicode MS"/>
          <w:color w:val="auto"/>
          <w:sz w:val="20"/>
          <w:szCs w:val="20"/>
        </w:rPr>
        <w:t>ust.</w:t>
      </w:r>
      <w:r w:rsidR="002A723A" w:rsidRPr="002A723A">
        <w:rPr>
          <w:rFonts w:eastAsia="Arial Unicode MS"/>
          <w:color w:val="auto"/>
          <w:sz w:val="20"/>
          <w:szCs w:val="20"/>
        </w:rPr>
        <w:t>1</w:t>
      </w:r>
      <w:r w:rsidR="0042237A">
        <w:rPr>
          <w:rFonts w:eastAsia="Arial Unicode MS"/>
          <w:color w:val="auto"/>
          <w:sz w:val="20"/>
          <w:szCs w:val="20"/>
        </w:rPr>
        <w:t xml:space="preserve"> Rozporządzenia </w:t>
      </w:r>
      <w:r w:rsidR="002A723A" w:rsidRPr="002A723A">
        <w:rPr>
          <w:rFonts w:eastAsia="Arial Unicode MS"/>
          <w:color w:val="auto"/>
          <w:sz w:val="20"/>
          <w:szCs w:val="20"/>
        </w:rPr>
        <w:t xml:space="preserve">w sprawie rodzajów dokumentów, jakich może </w:t>
      </w:r>
      <w:r w:rsidR="002A723A">
        <w:rPr>
          <w:rFonts w:eastAsia="Arial Unicode MS"/>
          <w:color w:val="auto"/>
          <w:sz w:val="20"/>
          <w:szCs w:val="20"/>
        </w:rPr>
        <w:t>żądać</w:t>
      </w:r>
      <w:r w:rsidR="002A723A" w:rsidRPr="002A723A">
        <w:rPr>
          <w:rFonts w:eastAsia="Arial Unicode MS"/>
          <w:color w:val="auto"/>
          <w:sz w:val="20"/>
          <w:szCs w:val="20"/>
        </w:rPr>
        <w:t xml:space="preserve"> </w:t>
      </w:r>
      <w:r w:rsidR="00292A58">
        <w:rPr>
          <w:rFonts w:eastAsia="Arial Unicode MS"/>
          <w:color w:val="auto"/>
          <w:sz w:val="20"/>
          <w:szCs w:val="20"/>
        </w:rPr>
        <w:t>Z</w:t>
      </w:r>
      <w:r w:rsidR="002A723A" w:rsidRPr="002A723A">
        <w:rPr>
          <w:rFonts w:eastAsia="Arial Unicode MS"/>
          <w:color w:val="auto"/>
          <w:sz w:val="20"/>
          <w:szCs w:val="20"/>
        </w:rPr>
        <w:t>amawiający od wykonawcy w postepowaniu o udzielenie zamówienia z 27 lipca 2016r.</w:t>
      </w:r>
      <w:r w:rsidR="002A723A">
        <w:rPr>
          <w:rFonts w:eastAsia="Arial Unicode MS"/>
          <w:color w:val="auto"/>
          <w:sz w:val="20"/>
          <w:szCs w:val="20"/>
        </w:rPr>
        <w:t xml:space="preserve"> </w:t>
      </w:r>
      <w:r w:rsidR="00C07998">
        <w:rPr>
          <w:rFonts w:eastAsia="Arial Unicode MS"/>
          <w:color w:val="auto"/>
          <w:sz w:val="20"/>
          <w:szCs w:val="20"/>
        </w:rPr>
        <w:t>Wszystkie dokumenty Wykonawca zobowiązany jest złożyć w języku polskim.</w:t>
      </w:r>
    </w:p>
    <w:p w14:paraId="4C0AA762" w14:textId="55B2B76D" w:rsidR="00CD66BB" w:rsidRPr="00996C92" w:rsidRDefault="00996C92" w:rsidP="004E5DE1">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120"/>
        <w:ind w:hanging="284"/>
        <w:jc w:val="both"/>
        <w:rPr>
          <w:rFonts w:eastAsia="Arial Unicode MS"/>
          <w:color w:val="auto"/>
          <w:sz w:val="20"/>
          <w:szCs w:val="20"/>
        </w:rPr>
      </w:pPr>
      <w:r>
        <w:rPr>
          <w:rFonts w:eastAsia="Arial Unicode MS"/>
          <w:color w:val="auto"/>
          <w:sz w:val="20"/>
          <w:szCs w:val="20"/>
        </w:rPr>
        <w:t>1</w:t>
      </w:r>
      <w:r w:rsidR="0049759E">
        <w:rPr>
          <w:rFonts w:eastAsia="Arial Unicode MS"/>
          <w:color w:val="auto"/>
          <w:sz w:val="20"/>
          <w:szCs w:val="20"/>
        </w:rPr>
        <w:t>0</w:t>
      </w:r>
      <w:r>
        <w:rPr>
          <w:rFonts w:eastAsia="Arial Unicode MS"/>
          <w:color w:val="auto"/>
          <w:sz w:val="20"/>
          <w:szCs w:val="20"/>
        </w:rPr>
        <w:t xml:space="preserve">. </w:t>
      </w:r>
      <w:r w:rsidR="00CD66BB" w:rsidRPr="0014745F">
        <w:rPr>
          <w:color w:val="auto"/>
          <w:sz w:val="20"/>
          <w:szCs w:val="20"/>
        </w:rPr>
        <w:t xml:space="preserve">Prace będą prowadzone </w:t>
      </w:r>
      <w:r w:rsidR="00F5667E" w:rsidRPr="0014745F">
        <w:rPr>
          <w:color w:val="auto"/>
          <w:sz w:val="20"/>
          <w:szCs w:val="20"/>
        </w:rPr>
        <w:t>w obiekcie</w:t>
      </w:r>
      <w:r w:rsidR="00CD66BB" w:rsidRPr="0014745F">
        <w:rPr>
          <w:color w:val="auto"/>
          <w:sz w:val="20"/>
          <w:szCs w:val="20"/>
        </w:rPr>
        <w:t xml:space="preserve"> wpisanym do </w:t>
      </w:r>
      <w:r w:rsidR="00F5667E" w:rsidRPr="0014745F">
        <w:rPr>
          <w:color w:val="auto"/>
          <w:sz w:val="20"/>
          <w:szCs w:val="20"/>
        </w:rPr>
        <w:t>ewidencji</w:t>
      </w:r>
      <w:r w:rsidR="00CD66BB" w:rsidRPr="0014745F">
        <w:rPr>
          <w:color w:val="auto"/>
          <w:sz w:val="20"/>
          <w:szCs w:val="20"/>
        </w:rPr>
        <w:t xml:space="preserve"> zabytków </w:t>
      </w:r>
      <w:r w:rsidR="001735EC">
        <w:rPr>
          <w:color w:val="auto"/>
          <w:sz w:val="20"/>
          <w:szCs w:val="20"/>
        </w:rPr>
        <w:t>zgodnie</w:t>
      </w:r>
      <w:r w:rsidR="00CD66BB" w:rsidRPr="0014745F">
        <w:rPr>
          <w:color w:val="auto"/>
          <w:sz w:val="20"/>
          <w:szCs w:val="20"/>
        </w:rPr>
        <w:t xml:space="preserve"> z przepisami ustawy z dnia 23 lipca 2003 roku o ochronie zabytków i opiece</w:t>
      </w:r>
      <w:r w:rsidR="00F5667E" w:rsidRPr="0014745F">
        <w:rPr>
          <w:color w:val="auto"/>
          <w:sz w:val="20"/>
          <w:szCs w:val="20"/>
        </w:rPr>
        <w:t xml:space="preserve"> nad zabytkami ( Dz. U. </w:t>
      </w:r>
      <w:r w:rsidR="001735EC">
        <w:rPr>
          <w:color w:val="auto"/>
          <w:sz w:val="20"/>
          <w:szCs w:val="20"/>
        </w:rPr>
        <w:t xml:space="preserve">z </w:t>
      </w:r>
      <w:r w:rsidR="00F5667E" w:rsidRPr="0014745F">
        <w:rPr>
          <w:color w:val="auto"/>
          <w:sz w:val="20"/>
          <w:szCs w:val="20"/>
        </w:rPr>
        <w:t xml:space="preserve">2014 </w:t>
      </w:r>
      <w:r w:rsidR="001735EC">
        <w:rPr>
          <w:color w:val="auto"/>
          <w:sz w:val="20"/>
          <w:szCs w:val="20"/>
        </w:rPr>
        <w:t xml:space="preserve">r., </w:t>
      </w:r>
      <w:r w:rsidR="00F5667E" w:rsidRPr="0014745F">
        <w:rPr>
          <w:color w:val="auto"/>
          <w:sz w:val="20"/>
          <w:szCs w:val="20"/>
        </w:rPr>
        <w:t xml:space="preserve">poz. </w:t>
      </w:r>
      <w:r w:rsidR="00CD66BB" w:rsidRPr="0014745F">
        <w:rPr>
          <w:color w:val="auto"/>
          <w:sz w:val="20"/>
          <w:szCs w:val="20"/>
        </w:rPr>
        <w:t xml:space="preserve">1446 </w:t>
      </w:r>
      <w:r w:rsidR="00292A58">
        <w:rPr>
          <w:color w:val="auto"/>
          <w:sz w:val="20"/>
          <w:szCs w:val="20"/>
        </w:rPr>
        <w:t xml:space="preserve"> z </w:t>
      </w:r>
      <w:proofErr w:type="spellStart"/>
      <w:r w:rsidR="00292A58">
        <w:rPr>
          <w:color w:val="auto"/>
          <w:sz w:val="20"/>
          <w:szCs w:val="20"/>
        </w:rPr>
        <w:t>późn</w:t>
      </w:r>
      <w:proofErr w:type="spellEnd"/>
      <w:r w:rsidR="00292A58">
        <w:rPr>
          <w:color w:val="auto"/>
          <w:sz w:val="20"/>
          <w:szCs w:val="20"/>
        </w:rPr>
        <w:t>. zm.</w:t>
      </w:r>
      <w:r w:rsidR="00CD66BB" w:rsidRPr="0014745F">
        <w:rPr>
          <w:color w:val="auto"/>
          <w:sz w:val="20"/>
          <w:szCs w:val="20"/>
        </w:rPr>
        <w:t xml:space="preserve">). </w:t>
      </w:r>
      <w:r w:rsidR="00CD66BB" w:rsidRPr="0014745F">
        <w:rPr>
          <w:sz w:val="20"/>
          <w:szCs w:val="20"/>
        </w:rPr>
        <w:t>Do rejestru zabytków wpisane są:</w:t>
      </w:r>
    </w:p>
    <w:p w14:paraId="4FC44107" w14:textId="77777777" w:rsidR="00CD66BB" w:rsidRPr="0014745F" w:rsidRDefault="00CD66BB" w:rsidP="004E5DE1">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120"/>
        <w:rPr>
          <w:rFonts w:eastAsia="Arial Unicode MS"/>
          <w:color w:val="auto"/>
          <w:sz w:val="20"/>
          <w:szCs w:val="20"/>
        </w:rPr>
      </w:pPr>
      <w:r w:rsidRPr="0014745F">
        <w:rPr>
          <w:rFonts w:eastAsia="Arial Unicode MS"/>
          <w:color w:val="auto"/>
          <w:sz w:val="20"/>
          <w:szCs w:val="20"/>
        </w:rPr>
        <w:t>- układ urbanistyczny ul. Konopnickiej – pod nr 195;</w:t>
      </w:r>
    </w:p>
    <w:p w14:paraId="36FF8EFF" w14:textId="77777777" w:rsidR="00CD66BB" w:rsidRPr="0014745F" w:rsidRDefault="00CD66BB" w:rsidP="004E5DE1">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120"/>
        <w:rPr>
          <w:rFonts w:eastAsia="Arial Unicode MS"/>
          <w:color w:val="auto"/>
          <w:sz w:val="20"/>
          <w:szCs w:val="20"/>
        </w:rPr>
      </w:pPr>
      <w:r w:rsidRPr="0014745F">
        <w:rPr>
          <w:rFonts w:eastAsia="Arial Unicode MS"/>
          <w:color w:val="auto"/>
          <w:sz w:val="20"/>
          <w:szCs w:val="20"/>
        </w:rPr>
        <w:t>- obszar ochrony archeologicznej C-46 – pod nr 865.</w:t>
      </w:r>
    </w:p>
    <w:p w14:paraId="051DA43B" w14:textId="77777777" w:rsidR="00CD66BB" w:rsidRPr="0014745F" w:rsidRDefault="00CD66BB" w:rsidP="004E5DE1">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120"/>
        <w:rPr>
          <w:rFonts w:eastAsia="Arial Unicode MS"/>
          <w:color w:val="auto"/>
          <w:sz w:val="20"/>
          <w:szCs w:val="20"/>
        </w:rPr>
      </w:pPr>
      <w:r w:rsidRPr="0014745F">
        <w:rPr>
          <w:rFonts w:eastAsia="Arial Unicode MS"/>
          <w:color w:val="auto"/>
          <w:sz w:val="20"/>
          <w:szCs w:val="20"/>
        </w:rPr>
        <w:t>W rejestrze gminne</w:t>
      </w:r>
      <w:r w:rsidR="001735EC">
        <w:rPr>
          <w:rFonts w:eastAsia="Arial Unicode MS"/>
          <w:color w:val="auto"/>
          <w:sz w:val="20"/>
          <w:szCs w:val="20"/>
        </w:rPr>
        <w:t>j</w:t>
      </w:r>
      <w:r w:rsidRPr="0014745F">
        <w:rPr>
          <w:rFonts w:eastAsia="Arial Unicode MS"/>
          <w:color w:val="auto"/>
          <w:sz w:val="20"/>
          <w:szCs w:val="20"/>
        </w:rPr>
        <w:t xml:space="preserve"> ewidencji zabytków </w:t>
      </w:r>
      <w:r w:rsidR="001735EC" w:rsidRPr="0014745F">
        <w:rPr>
          <w:rFonts w:eastAsia="Arial Unicode MS"/>
          <w:color w:val="auto"/>
          <w:sz w:val="20"/>
          <w:szCs w:val="20"/>
        </w:rPr>
        <w:t>wpisan</w:t>
      </w:r>
      <w:r w:rsidR="001735EC">
        <w:rPr>
          <w:rFonts w:eastAsia="Arial Unicode MS"/>
          <w:color w:val="auto"/>
          <w:sz w:val="20"/>
          <w:szCs w:val="20"/>
        </w:rPr>
        <w:t>y</w:t>
      </w:r>
      <w:r w:rsidR="001735EC" w:rsidRPr="0014745F">
        <w:rPr>
          <w:rFonts w:eastAsia="Arial Unicode MS"/>
          <w:color w:val="auto"/>
          <w:sz w:val="20"/>
          <w:szCs w:val="20"/>
        </w:rPr>
        <w:t xml:space="preserve"> </w:t>
      </w:r>
      <w:r w:rsidR="00196F9E">
        <w:rPr>
          <w:rFonts w:eastAsia="Arial Unicode MS"/>
          <w:color w:val="auto"/>
          <w:sz w:val="20"/>
          <w:szCs w:val="20"/>
        </w:rPr>
        <w:t xml:space="preserve">jest </w:t>
      </w:r>
      <w:r w:rsidRPr="0014745F">
        <w:rPr>
          <w:rFonts w:eastAsia="Arial Unicode MS"/>
          <w:color w:val="auto"/>
          <w:sz w:val="20"/>
          <w:szCs w:val="20"/>
        </w:rPr>
        <w:t>budynek przy ul. M</w:t>
      </w:r>
      <w:r w:rsidR="001735EC">
        <w:rPr>
          <w:rFonts w:eastAsia="Arial Unicode MS"/>
          <w:color w:val="auto"/>
          <w:sz w:val="20"/>
          <w:szCs w:val="20"/>
        </w:rPr>
        <w:t>arii</w:t>
      </w:r>
      <w:r w:rsidRPr="0014745F">
        <w:rPr>
          <w:rFonts w:eastAsia="Arial Unicode MS"/>
          <w:color w:val="auto"/>
          <w:sz w:val="20"/>
          <w:szCs w:val="20"/>
        </w:rPr>
        <w:t xml:space="preserve"> Konopnickiej 6.</w:t>
      </w:r>
    </w:p>
    <w:p w14:paraId="5D322BDF" w14:textId="6EC7923D" w:rsidR="00996C92" w:rsidRDefault="00292A58" w:rsidP="001735EC">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120"/>
        <w:jc w:val="both"/>
        <w:rPr>
          <w:rFonts w:eastAsia="Arial Unicode MS"/>
          <w:color w:val="auto"/>
          <w:sz w:val="20"/>
          <w:szCs w:val="20"/>
        </w:rPr>
      </w:pPr>
      <w:r>
        <w:rPr>
          <w:rFonts w:eastAsia="Arial Unicode MS"/>
          <w:color w:val="auto"/>
          <w:sz w:val="20"/>
          <w:szCs w:val="20"/>
        </w:rPr>
        <w:t xml:space="preserve"> To zarządzenie zostało uchylone 17 listopada 2003 r.</w:t>
      </w:r>
    </w:p>
    <w:p w14:paraId="68C9EBF1" w14:textId="2FFB0EC1" w:rsidR="00996C92" w:rsidRDefault="00996C92" w:rsidP="004E5DE1">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120"/>
        <w:ind w:hanging="284"/>
        <w:jc w:val="both"/>
        <w:rPr>
          <w:rStyle w:val="Numerstrony"/>
          <w:iCs/>
          <w:sz w:val="20"/>
          <w:szCs w:val="20"/>
        </w:rPr>
      </w:pPr>
      <w:r>
        <w:rPr>
          <w:rFonts w:eastAsia="Arial Unicode MS"/>
          <w:color w:val="auto"/>
          <w:sz w:val="20"/>
          <w:szCs w:val="20"/>
        </w:rPr>
        <w:t>1</w:t>
      </w:r>
      <w:r w:rsidR="0049759E">
        <w:rPr>
          <w:rFonts w:eastAsia="Arial Unicode MS"/>
          <w:color w:val="auto"/>
          <w:sz w:val="20"/>
          <w:szCs w:val="20"/>
        </w:rPr>
        <w:t>1</w:t>
      </w:r>
      <w:r>
        <w:rPr>
          <w:rFonts w:eastAsia="Arial Unicode MS"/>
          <w:color w:val="auto"/>
          <w:sz w:val="20"/>
          <w:szCs w:val="20"/>
        </w:rPr>
        <w:t xml:space="preserve">. </w:t>
      </w:r>
      <w:r w:rsidR="002F1097" w:rsidRPr="0014745F">
        <w:rPr>
          <w:rStyle w:val="Numerstrony"/>
          <w:sz w:val="20"/>
          <w:szCs w:val="20"/>
        </w:rPr>
        <w:t>W niniejszym postępowaniu przewidziano wynagrodzenie ryczałtowe</w:t>
      </w:r>
      <w:r w:rsidR="008021B7">
        <w:rPr>
          <w:rStyle w:val="Numerstrony"/>
          <w:sz w:val="20"/>
          <w:szCs w:val="20"/>
        </w:rPr>
        <w:t>,</w:t>
      </w:r>
      <w:r w:rsidR="00460F6C">
        <w:rPr>
          <w:rStyle w:val="Numerstrony"/>
          <w:sz w:val="20"/>
          <w:szCs w:val="20"/>
        </w:rPr>
        <w:t xml:space="preserve"> oparte na </w:t>
      </w:r>
      <w:r w:rsidR="00B41FC1">
        <w:rPr>
          <w:rStyle w:val="Numerstrony"/>
          <w:i/>
          <w:sz w:val="20"/>
          <w:szCs w:val="20"/>
        </w:rPr>
        <w:t>Specyfikacji rzeczowo-ilościowej</w:t>
      </w:r>
      <w:r w:rsidR="008021B7" w:rsidRPr="00DB596F">
        <w:rPr>
          <w:rStyle w:val="Numerstrony"/>
          <w:i/>
          <w:sz w:val="20"/>
          <w:szCs w:val="20"/>
        </w:rPr>
        <w:t xml:space="preserve"> – Załączniku nr 5 do SIWZ</w:t>
      </w:r>
      <w:r w:rsidR="008021B7">
        <w:rPr>
          <w:rStyle w:val="Numerstrony"/>
          <w:sz w:val="20"/>
          <w:szCs w:val="20"/>
        </w:rPr>
        <w:t xml:space="preserve">. </w:t>
      </w:r>
      <w:r w:rsidR="00E63B26" w:rsidRPr="0014745F">
        <w:rPr>
          <w:rStyle w:val="Numerstrony"/>
          <w:iCs/>
          <w:sz w:val="20"/>
          <w:szCs w:val="20"/>
        </w:rPr>
        <w:t>Obowiązkiem Wykonawcy jest uwzględnienie w cenie ryczałtowej wszystkich kosztów niezbędnych do wykonani</w:t>
      </w:r>
      <w:r w:rsidR="008021B7">
        <w:rPr>
          <w:rStyle w:val="Numerstrony"/>
          <w:iCs/>
          <w:sz w:val="20"/>
          <w:szCs w:val="20"/>
        </w:rPr>
        <w:t>a</w:t>
      </w:r>
      <w:r w:rsidR="00E63B26" w:rsidRPr="0014745F">
        <w:rPr>
          <w:rStyle w:val="Numerstrony"/>
          <w:iCs/>
          <w:sz w:val="20"/>
          <w:szCs w:val="20"/>
        </w:rPr>
        <w:t xml:space="preserve"> przedmiotu zamówienia. </w:t>
      </w:r>
      <w:r w:rsidR="00460F6C">
        <w:rPr>
          <w:rStyle w:val="Numerstrony"/>
          <w:iCs/>
          <w:sz w:val="20"/>
          <w:szCs w:val="20"/>
        </w:rPr>
        <w:t xml:space="preserve">Niewykonanie elementu zamówienia wymienionego w </w:t>
      </w:r>
      <w:r w:rsidR="00B41FC1">
        <w:rPr>
          <w:rStyle w:val="Numerstrony"/>
          <w:i/>
          <w:sz w:val="20"/>
          <w:szCs w:val="20"/>
        </w:rPr>
        <w:t>Specyfikacji rzeczowo-ilościowej</w:t>
      </w:r>
      <w:r w:rsidR="00B41FC1" w:rsidDel="00B41FC1">
        <w:rPr>
          <w:rStyle w:val="Numerstrony"/>
          <w:iCs/>
          <w:sz w:val="20"/>
          <w:szCs w:val="20"/>
        </w:rPr>
        <w:t xml:space="preserve"> </w:t>
      </w:r>
      <w:r w:rsidR="00460F6C">
        <w:rPr>
          <w:rStyle w:val="Numerstrony"/>
          <w:iCs/>
          <w:sz w:val="20"/>
          <w:szCs w:val="20"/>
        </w:rPr>
        <w:t xml:space="preserve">lub jego wykonanie odmiennie </w:t>
      </w:r>
      <w:r w:rsidR="008021B7">
        <w:rPr>
          <w:rStyle w:val="Numerstrony"/>
          <w:iCs/>
          <w:sz w:val="20"/>
          <w:szCs w:val="20"/>
        </w:rPr>
        <w:t>od wymagań</w:t>
      </w:r>
      <w:r w:rsidR="00460F6C">
        <w:rPr>
          <w:rStyle w:val="Numerstrony"/>
          <w:iCs/>
          <w:sz w:val="20"/>
          <w:szCs w:val="20"/>
        </w:rPr>
        <w:t xml:space="preserve"> Zamawiającego</w:t>
      </w:r>
      <w:r w:rsidR="008021B7">
        <w:rPr>
          <w:rStyle w:val="Numerstrony"/>
          <w:iCs/>
          <w:sz w:val="20"/>
          <w:szCs w:val="20"/>
        </w:rPr>
        <w:t>,</w:t>
      </w:r>
      <w:r w:rsidR="00460F6C">
        <w:rPr>
          <w:rStyle w:val="Numerstrony"/>
          <w:iCs/>
          <w:sz w:val="20"/>
          <w:szCs w:val="20"/>
        </w:rPr>
        <w:t xml:space="preserve"> uprawnia Zamawiającego do żądania obniżenia wynagrodzenia</w:t>
      </w:r>
      <w:r w:rsidR="008021B7">
        <w:rPr>
          <w:rStyle w:val="Numerstrony"/>
          <w:iCs/>
          <w:sz w:val="20"/>
          <w:szCs w:val="20"/>
        </w:rPr>
        <w:t xml:space="preserve"> należnego Wykonawcy</w:t>
      </w:r>
      <w:r w:rsidR="00BC30C8">
        <w:rPr>
          <w:rStyle w:val="Numerstrony"/>
          <w:iCs/>
          <w:sz w:val="20"/>
          <w:szCs w:val="20"/>
        </w:rPr>
        <w:t xml:space="preserve"> stosownie do zakresu i charakteru odstępstwa od założeń oferty i standardów jakościowych oraz estetycznych</w:t>
      </w:r>
      <w:r w:rsidR="00460F6C">
        <w:rPr>
          <w:rStyle w:val="Numerstrony"/>
          <w:iCs/>
          <w:sz w:val="20"/>
          <w:szCs w:val="20"/>
        </w:rPr>
        <w:t xml:space="preserve">. </w:t>
      </w:r>
      <w:r w:rsidR="00E63B26" w:rsidRPr="0014745F">
        <w:rPr>
          <w:rStyle w:val="Numerstrony"/>
          <w:iCs/>
          <w:sz w:val="20"/>
          <w:szCs w:val="20"/>
        </w:rPr>
        <w:t xml:space="preserve">Przygotowując ofertę Wykonawca cenę ostateczną oferty powinien skalkulować z uwzględnieniem wszelkich uwarunkowań, mogących mieć wpływ na kompleksową realizację przedmiotu zamówienia. Niewniesienie zastrzeżeń przez Wykonawcę w ww. zakresie, skutkuje obowiązkiem wykonania robót zgodnie z </w:t>
      </w:r>
      <w:r w:rsidR="008021B7" w:rsidRPr="0014745F">
        <w:rPr>
          <w:rStyle w:val="Numerstrony"/>
          <w:iCs/>
          <w:sz w:val="20"/>
          <w:szCs w:val="20"/>
        </w:rPr>
        <w:t>wiedz</w:t>
      </w:r>
      <w:r w:rsidR="008021B7">
        <w:rPr>
          <w:rStyle w:val="Numerstrony"/>
          <w:iCs/>
          <w:sz w:val="20"/>
          <w:szCs w:val="20"/>
        </w:rPr>
        <w:t>ą</w:t>
      </w:r>
      <w:r w:rsidR="008021B7" w:rsidRPr="0014745F">
        <w:rPr>
          <w:rStyle w:val="Numerstrony"/>
          <w:iCs/>
          <w:sz w:val="20"/>
          <w:szCs w:val="20"/>
        </w:rPr>
        <w:t xml:space="preserve"> </w:t>
      </w:r>
      <w:r w:rsidR="00E63B26" w:rsidRPr="0014745F">
        <w:rPr>
          <w:rStyle w:val="Numerstrony"/>
          <w:iCs/>
          <w:sz w:val="20"/>
          <w:szCs w:val="20"/>
        </w:rPr>
        <w:t xml:space="preserve">techniczną, zgodnie z art. 647 </w:t>
      </w:r>
      <w:proofErr w:type="spellStart"/>
      <w:r w:rsidR="00E63B26" w:rsidRPr="0014745F">
        <w:rPr>
          <w:rStyle w:val="Numerstrony"/>
          <w:iCs/>
          <w:sz w:val="20"/>
          <w:szCs w:val="20"/>
        </w:rPr>
        <w:t>Kc</w:t>
      </w:r>
      <w:proofErr w:type="spellEnd"/>
      <w:r w:rsidR="00E63B26" w:rsidRPr="0014745F">
        <w:rPr>
          <w:rStyle w:val="Numerstrony"/>
          <w:iCs/>
          <w:sz w:val="20"/>
          <w:szCs w:val="20"/>
        </w:rPr>
        <w:t>.</w:t>
      </w:r>
    </w:p>
    <w:p w14:paraId="256D65E7" w14:textId="77777777" w:rsidR="00996C92" w:rsidRDefault="00996C92" w:rsidP="004E5DE1">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120"/>
        <w:ind w:hanging="284"/>
        <w:jc w:val="both"/>
        <w:rPr>
          <w:color w:val="auto"/>
          <w:sz w:val="20"/>
          <w:szCs w:val="20"/>
        </w:rPr>
      </w:pPr>
      <w:r>
        <w:rPr>
          <w:rStyle w:val="Numerstrony"/>
          <w:iCs/>
          <w:sz w:val="20"/>
          <w:szCs w:val="20"/>
        </w:rPr>
        <w:t>1</w:t>
      </w:r>
      <w:r w:rsidR="0049759E">
        <w:rPr>
          <w:rStyle w:val="Numerstrony"/>
          <w:iCs/>
          <w:sz w:val="20"/>
          <w:szCs w:val="20"/>
        </w:rPr>
        <w:t>2</w:t>
      </w:r>
      <w:r>
        <w:rPr>
          <w:rStyle w:val="Numerstrony"/>
          <w:iCs/>
          <w:sz w:val="20"/>
          <w:szCs w:val="20"/>
        </w:rPr>
        <w:t xml:space="preserve">. </w:t>
      </w:r>
      <w:r w:rsidR="004D30B2" w:rsidRPr="0014745F">
        <w:rPr>
          <w:color w:val="auto"/>
          <w:sz w:val="20"/>
          <w:szCs w:val="20"/>
        </w:rPr>
        <w:t xml:space="preserve">W zakresie przedmiotu zamówienia znajdują się wszystkie prace, jakie należy wykonać, aby przedmiot zamówienia spełniał zakładaną funkcję, w tym wszystkie </w:t>
      </w:r>
      <w:r w:rsidR="00BC30C8">
        <w:rPr>
          <w:color w:val="auto"/>
          <w:sz w:val="20"/>
          <w:szCs w:val="20"/>
        </w:rPr>
        <w:t xml:space="preserve">dostawy, </w:t>
      </w:r>
      <w:r w:rsidR="004D30B2" w:rsidRPr="0014745F">
        <w:rPr>
          <w:color w:val="auto"/>
          <w:sz w:val="20"/>
          <w:szCs w:val="20"/>
        </w:rPr>
        <w:t xml:space="preserve">prace lub czynności, które wynikają z technologii robót, wiedzy technicznej, przepisów prawa </w:t>
      </w:r>
      <w:r w:rsidR="00F5667E" w:rsidRPr="0014745F">
        <w:rPr>
          <w:color w:val="auto"/>
          <w:sz w:val="20"/>
          <w:szCs w:val="20"/>
        </w:rPr>
        <w:t>powszech</w:t>
      </w:r>
      <w:r w:rsidR="004D30B2" w:rsidRPr="0014745F">
        <w:rPr>
          <w:color w:val="auto"/>
          <w:sz w:val="20"/>
          <w:szCs w:val="20"/>
        </w:rPr>
        <w:t xml:space="preserve">nego lub norm, wraz z </w:t>
      </w:r>
      <w:r w:rsidR="00F5667E" w:rsidRPr="0014745F">
        <w:rPr>
          <w:color w:val="auto"/>
          <w:sz w:val="20"/>
          <w:szCs w:val="20"/>
        </w:rPr>
        <w:t>doprowadzeniem wszelkich instalacji niezbędnych dla potrzeb montowanych systemów, usunięciem lub ominięciem ewentualnych kolizji oraz wykonaniem napraw uszkodzeń elementów obiektu</w:t>
      </w:r>
      <w:r w:rsidR="008021B7">
        <w:rPr>
          <w:color w:val="auto"/>
          <w:sz w:val="20"/>
          <w:szCs w:val="20"/>
        </w:rPr>
        <w:t>,</w:t>
      </w:r>
      <w:r w:rsidR="00F5667E" w:rsidRPr="0014745F">
        <w:rPr>
          <w:color w:val="auto"/>
          <w:sz w:val="20"/>
          <w:szCs w:val="20"/>
        </w:rPr>
        <w:t xml:space="preserve"> powstałych w trakcie montażu systemów, a także </w:t>
      </w:r>
      <w:r w:rsidR="004D30B2" w:rsidRPr="0014745F">
        <w:rPr>
          <w:color w:val="auto"/>
          <w:sz w:val="20"/>
          <w:szCs w:val="20"/>
        </w:rPr>
        <w:t>usunięciem wszelkich ewentualnych wad lub usterek</w:t>
      </w:r>
      <w:r w:rsidR="008021B7">
        <w:rPr>
          <w:color w:val="auto"/>
          <w:sz w:val="20"/>
          <w:szCs w:val="20"/>
        </w:rPr>
        <w:t>,</w:t>
      </w:r>
      <w:r w:rsidR="004D30B2" w:rsidRPr="0014745F">
        <w:rPr>
          <w:color w:val="auto"/>
          <w:sz w:val="20"/>
          <w:szCs w:val="20"/>
        </w:rPr>
        <w:t xml:space="preserve"> powstałych w trakcie robót lub związanych z ich wykonaniem przed odbiorem końcowym oraz odbiorem ostatecznym</w:t>
      </w:r>
      <w:r w:rsidR="008021B7">
        <w:rPr>
          <w:color w:val="auto"/>
          <w:sz w:val="20"/>
          <w:szCs w:val="20"/>
        </w:rPr>
        <w:t>,</w:t>
      </w:r>
      <w:r w:rsidR="004D30B2" w:rsidRPr="0014745F">
        <w:rPr>
          <w:color w:val="auto"/>
          <w:sz w:val="20"/>
          <w:szCs w:val="20"/>
        </w:rPr>
        <w:t xml:space="preserve"> po upływie okresu gwarancji i rękojmi.</w:t>
      </w:r>
    </w:p>
    <w:p w14:paraId="70EB113A" w14:textId="14AF996F" w:rsidR="00996C92" w:rsidRDefault="00996C92" w:rsidP="004E5DE1">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120"/>
        <w:ind w:hanging="284"/>
        <w:jc w:val="both"/>
        <w:rPr>
          <w:rStyle w:val="Numerstrony"/>
          <w:iCs/>
          <w:sz w:val="20"/>
          <w:szCs w:val="20"/>
        </w:rPr>
      </w:pPr>
      <w:r>
        <w:rPr>
          <w:color w:val="auto"/>
          <w:sz w:val="20"/>
          <w:szCs w:val="20"/>
        </w:rPr>
        <w:t>1</w:t>
      </w:r>
      <w:r w:rsidR="0049759E">
        <w:rPr>
          <w:color w:val="auto"/>
          <w:sz w:val="20"/>
          <w:szCs w:val="20"/>
        </w:rPr>
        <w:t>3</w:t>
      </w:r>
      <w:r>
        <w:rPr>
          <w:color w:val="auto"/>
          <w:sz w:val="20"/>
          <w:szCs w:val="20"/>
        </w:rPr>
        <w:t xml:space="preserve">. </w:t>
      </w:r>
      <w:r w:rsidR="00F92FBB" w:rsidRPr="0014745F">
        <w:rPr>
          <w:rStyle w:val="Numerstrony"/>
          <w:iCs/>
          <w:sz w:val="20"/>
          <w:szCs w:val="20"/>
        </w:rPr>
        <w:t xml:space="preserve">Nazw materiałów, urządzeń lub producentów, które mogą pojawić się w </w:t>
      </w:r>
      <w:r w:rsidR="00F5667E" w:rsidRPr="0014745F">
        <w:rPr>
          <w:rStyle w:val="Numerstrony"/>
          <w:iCs/>
          <w:sz w:val="20"/>
          <w:szCs w:val="20"/>
        </w:rPr>
        <w:t>dokumentacji projektowej</w:t>
      </w:r>
      <w:r w:rsidR="0049759E">
        <w:rPr>
          <w:rStyle w:val="Numerstrony"/>
          <w:iCs/>
          <w:sz w:val="20"/>
          <w:szCs w:val="20"/>
        </w:rPr>
        <w:t xml:space="preserve"> (</w:t>
      </w:r>
      <w:r w:rsidR="0049759E">
        <w:rPr>
          <w:rStyle w:val="Numerstrony"/>
          <w:i/>
          <w:iCs/>
          <w:sz w:val="20"/>
          <w:szCs w:val="20"/>
        </w:rPr>
        <w:t>Załącznik nr 3 i Załącznik nr 4 do SIWZ</w:t>
      </w:r>
      <w:r w:rsidR="0049759E">
        <w:rPr>
          <w:rStyle w:val="Numerstrony"/>
          <w:iCs/>
          <w:sz w:val="20"/>
          <w:szCs w:val="20"/>
        </w:rPr>
        <w:t>)</w:t>
      </w:r>
      <w:r w:rsidR="00F5667E" w:rsidRPr="0014745F">
        <w:rPr>
          <w:rStyle w:val="Numerstrony"/>
          <w:iCs/>
          <w:sz w:val="20"/>
          <w:szCs w:val="20"/>
        </w:rPr>
        <w:t xml:space="preserve"> lub</w:t>
      </w:r>
      <w:r w:rsidR="00F92FBB" w:rsidRPr="0014745F">
        <w:rPr>
          <w:rStyle w:val="Numerstrony"/>
          <w:iCs/>
          <w:sz w:val="20"/>
          <w:szCs w:val="20"/>
        </w:rPr>
        <w:t xml:space="preserve"> Specyfikacji </w:t>
      </w:r>
      <w:r w:rsidR="00F5667E" w:rsidRPr="0014745F">
        <w:rPr>
          <w:rStyle w:val="Numerstrony"/>
          <w:iCs/>
          <w:sz w:val="20"/>
          <w:szCs w:val="20"/>
        </w:rPr>
        <w:t>dostaw</w:t>
      </w:r>
      <w:r w:rsidR="004C3DE5">
        <w:rPr>
          <w:rStyle w:val="Numerstrony"/>
          <w:iCs/>
          <w:sz w:val="20"/>
          <w:szCs w:val="20"/>
        </w:rPr>
        <w:t xml:space="preserve"> (</w:t>
      </w:r>
      <w:r w:rsidR="004C3DE5">
        <w:rPr>
          <w:rStyle w:val="Numerstrony"/>
          <w:i/>
          <w:iCs/>
          <w:sz w:val="20"/>
          <w:szCs w:val="20"/>
        </w:rPr>
        <w:t>Załącznik nr 5 do SIWZ</w:t>
      </w:r>
      <w:r w:rsidR="004C3DE5">
        <w:rPr>
          <w:rStyle w:val="Numerstrony"/>
          <w:iCs/>
          <w:sz w:val="20"/>
          <w:szCs w:val="20"/>
        </w:rPr>
        <w:t>)</w:t>
      </w:r>
      <w:r w:rsidR="00F5667E" w:rsidRPr="0014745F">
        <w:rPr>
          <w:rStyle w:val="Numerstrony"/>
          <w:i/>
          <w:iCs/>
          <w:sz w:val="20"/>
          <w:szCs w:val="20"/>
        </w:rPr>
        <w:t xml:space="preserve"> </w:t>
      </w:r>
      <w:r w:rsidR="00F92FBB" w:rsidRPr="0014745F">
        <w:rPr>
          <w:rStyle w:val="Numerstrony"/>
          <w:iCs/>
          <w:sz w:val="20"/>
          <w:szCs w:val="20"/>
        </w:rPr>
        <w:t>nie należy traktować jako narzuconych, bądź sugerowanych przez Zamawiającego</w:t>
      </w:r>
      <w:r w:rsidR="008021B7">
        <w:rPr>
          <w:rStyle w:val="Numerstrony"/>
          <w:iCs/>
          <w:sz w:val="20"/>
          <w:szCs w:val="20"/>
        </w:rPr>
        <w:t>,</w:t>
      </w:r>
      <w:r w:rsidR="00F5667E" w:rsidRPr="0014745F">
        <w:rPr>
          <w:rStyle w:val="Numerstrony"/>
          <w:iCs/>
          <w:sz w:val="20"/>
          <w:szCs w:val="20"/>
        </w:rPr>
        <w:t xml:space="preserve"> o ile nie jest to wprost wskazane z powodu braku rozwiązań alternatywnych</w:t>
      </w:r>
      <w:r w:rsidR="00F92FBB" w:rsidRPr="0014745F">
        <w:rPr>
          <w:rStyle w:val="Numerstrony"/>
          <w:iCs/>
          <w:sz w:val="20"/>
          <w:szCs w:val="20"/>
        </w:rPr>
        <w:t xml:space="preserve">. Zamawiający dopuszcza zastosowanie innego, równoważnego do podanego w </w:t>
      </w:r>
      <w:r w:rsidR="008021B7" w:rsidRPr="0014745F">
        <w:rPr>
          <w:rStyle w:val="Numerstrony"/>
          <w:iCs/>
          <w:sz w:val="20"/>
          <w:szCs w:val="20"/>
        </w:rPr>
        <w:t>dokumentac</w:t>
      </w:r>
      <w:r w:rsidR="008021B7">
        <w:rPr>
          <w:rStyle w:val="Numerstrony"/>
          <w:iCs/>
          <w:sz w:val="20"/>
          <w:szCs w:val="20"/>
        </w:rPr>
        <w:t>h</w:t>
      </w:r>
      <w:r w:rsidR="008021B7" w:rsidRPr="0014745F">
        <w:rPr>
          <w:rStyle w:val="Numerstrony"/>
          <w:iCs/>
          <w:sz w:val="20"/>
          <w:szCs w:val="20"/>
        </w:rPr>
        <w:t xml:space="preserve"> </w:t>
      </w:r>
      <w:r w:rsidR="00F92FBB" w:rsidRPr="0014745F">
        <w:rPr>
          <w:rStyle w:val="Numerstrony"/>
          <w:iCs/>
          <w:sz w:val="20"/>
          <w:szCs w:val="20"/>
        </w:rPr>
        <w:t>materiału lub urządzenia</w:t>
      </w:r>
      <w:r w:rsidR="00285AD9" w:rsidRPr="0014745F">
        <w:rPr>
          <w:rStyle w:val="Numerstrony"/>
          <w:iCs/>
          <w:sz w:val="20"/>
          <w:szCs w:val="20"/>
        </w:rPr>
        <w:t>, pod warunkiem zapewnienia parametrów nie gorszych, niż określone w dokumentacji.</w:t>
      </w:r>
    </w:p>
    <w:p w14:paraId="0500D4C3" w14:textId="77777777" w:rsidR="00285AD9" w:rsidRPr="00996C92" w:rsidRDefault="00996C92" w:rsidP="004E5DE1">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120"/>
        <w:ind w:hanging="284"/>
        <w:jc w:val="both"/>
        <w:rPr>
          <w:rStyle w:val="Numerstrony"/>
          <w:color w:val="auto"/>
          <w:sz w:val="20"/>
          <w:szCs w:val="20"/>
        </w:rPr>
      </w:pPr>
      <w:r>
        <w:rPr>
          <w:rStyle w:val="Numerstrony"/>
          <w:iCs/>
          <w:sz w:val="20"/>
          <w:szCs w:val="20"/>
        </w:rPr>
        <w:t>1</w:t>
      </w:r>
      <w:r w:rsidR="004C3DE5">
        <w:rPr>
          <w:rStyle w:val="Numerstrony"/>
          <w:iCs/>
          <w:sz w:val="20"/>
          <w:szCs w:val="20"/>
        </w:rPr>
        <w:t>4</w:t>
      </w:r>
      <w:r>
        <w:rPr>
          <w:rStyle w:val="Numerstrony"/>
          <w:iCs/>
          <w:sz w:val="20"/>
          <w:szCs w:val="20"/>
        </w:rPr>
        <w:t xml:space="preserve">. </w:t>
      </w:r>
      <w:r w:rsidR="00285AD9" w:rsidRPr="0014745F">
        <w:rPr>
          <w:rStyle w:val="Numerstrony"/>
          <w:iCs/>
          <w:sz w:val="20"/>
          <w:szCs w:val="20"/>
        </w:rPr>
        <w:t>W przypadku zauważenia przez Wykonawcę niezgodności między dokumentami opisującymi przedmiot zamówienia, Zamawiający prosi o wskazanie tych rozbieżności na etapie postępowania przetargowego, aby mógł dokonać właściwej interpretacji w formie odpowiedzi na pytania.</w:t>
      </w:r>
      <w:r w:rsidR="00CD66BB" w:rsidRPr="0014745F">
        <w:rPr>
          <w:rStyle w:val="Numerstrony"/>
          <w:iCs/>
          <w:sz w:val="20"/>
          <w:szCs w:val="20"/>
        </w:rPr>
        <w:t xml:space="preserve"> W razie braku zapytań i ujawnienia niezgodności na etapie realizacji, </w:t>
      </w:r>
      <w:r w:rsidR="008021B7">
        <w:rPr>
          <w:rStyle w:val="Numerstrony"/>
          <w:iCs/>
          <w:sz w:val="20"/>
          <w:szCs w:val="20"/>
        </w:rPr>
        <w:t>W</w:t>
      </w:r>
      <w:r w:rsidR="008021B7" w:rsidRPr="0014745F">
        <w:rPr>
          <w:rStyle w:val="Numerstrony"/>
          <w:iCs/>
          <w:sz w:val="20"/>
          <w:szCs w:val="20"/>
        </w:rPr>
        <w:t xml:space="preserve">ykonawca </w:t>
      </w:r>
      <w:r w:rsidR="00CD66BB" w:rsidRPr="0014745F">
        <w:rPr>
          <w:rStyle w:val="Numerstrony"/>
          <w:iCs/>
          <w:sz w:val="20"/>
          <w:szCs w:val="20"/>
        </w:rPr>
        <w:t xml:space="preserve">nie jest </w:t>
      </w:r>
      <w:r w:rsidR="008021B7">
        <w:rPr>
          <w:rStyle w:val="Numerstrony"/>
          <w:iCs/>
          <w:sz w:val="20"/>
          <w:szCs w:val="20"/>
        </w:rPr>
        <w:t>uprawniony</w:t>
      </w:r>
      <w:r w:rsidR="008021B7" w:rsidRPr="0014745F">
        <w:rPr>
          <w:rStyle w:val="Numerstrony"/>
          <w:iCs/>
          <w:sz w:val="20"/>
          <w:szCs w:val="20"/>
        </w:rPr>
        <w:t xml:space="preserve"> </w:t>
      </w:r>
      <w:r w:rsidR="00CD66BB" w:rsidRPr="0014745F">
        <w:rPr>
          <w:rStyle w:val="Numerstrony"/>
          <w:iCs/>
          <w:sz w:val="20"/>
          <w:szCs w:val="20"/>
        </w:rPr>
        <w:t xml:space="preserve">do samodzielnego rozstrzygania o sposobie realizacji, lecz zobowiązany jest do wstrzymania się z realizacją danego </w:t>
      </w:r>
      <w:r w:rsidR="008021B7">
        <w:rPr>
          <w:rStyle w:val="Numerstrony"/>
          <w:iCs/>
          <w:sz w:val="20"/>
          <w:szCs w:val="20"/>
        </w:rPr>
        <w:t xml:space="preserve">etapu zamówienia </w:t>
      </w:r>
      <w:r w:rsidR="00CD66BB" w:rsidRPr="0014745F">
        <w:rPr>
          <w:rStyle w:val="Numerstrony"/>
          <w:iCs/>
          <w:sz w:val="20"/>
          <w:szCs w:val="20"/>
        </w:rPr>
        <w:t>i rozstrzygnięcia wątpliwości z udziałem inspektora nadzoru inwestorskiego</w:t>
      </w:r>
      <w:r w:rsidR="00F5667E" w:rsidRPr="0014745F">
        <w:rPr>
          <w:rStyle w:val="Numerstrony"/>
          <w:iCs/>
          <w:sz w:val="20"/>
          <w:szCs w:val="20"/>
        </w:rPr>
        <w:t>,</w:t>
      </w:r>
      <w:r w:rsidR="00CD66BB" w:rsidRPr="0014745F">
        <w:rPr>
          <w:rStyle w:val="Numerstrony"/>
          <w:iCs/>
          <w:sz w:val="20"/>
          <w:szCs w:val="20"/>
        </w:rPr>
        <w:t xml:space="preserve"> projektanta</w:t>
      </w:r>
      <w:r w:rsidR="00F5667E" w:rsidRPr="0014745F">
        <w:rPr>
          <w:rStyle w:val="Numerstrony"/>
          <w:iCs/>
          <w:sz w:val="20"/>
          <w:szCs w:val="20"/>
        </w:rPr>
        <w:t xml:space="preserve"> i Zamawiającego</w:t>
      </w:r>
      <w:r w:rsidR="00CD66BB" w:rsidRPr="0014745F">
        <w:rPr>
          <w:rStyle w:val="Numerstrony"/>
          <w:iCs/>
          <w:sz w:val="20"/>
          <w:szCs w:val="20"/>
        </w:rPr>
        <w:t>.</w:t>
      </w:r>
    </w:p>
    <w:p w14:paraId="0BEEE588" w14:textId="5E1480F7" w:rsidR="008B3C9B" w:rsidRDefault="00285AD9" w:rsidP="00CA626F">
      <w:pPr>
        <w:pStyle w:val="Akapitzlist"/>
        <w:numPr>
          <w:ilvl w:val="0"/>
          <w:numId w:val="82"/>
        </w:numPr>
        <w:tabs>
          <w:tab w:val="left" w:pos="3855"/>
        </w:tabs>
        <w:spacing w:after="120"/>
        <w:ind w:left="0"/>
        <w:jc w:val="both"/>
        <w:rPr>
          <w:rStyle w:val="Numerstrony"/>
          <w:rFonts w:cs="Times New Roman"/>
          <w:sz w:val="20"/>
          <w:szCs w:val="20"/>
        </w:rPr>
      </w:pPr>
      <w:r w:rsidRPr="0014745F">
        <w:rPr>
          <w:rStyle w:val="Numerstrony"/>
          <w:rFonts w:cs="Times New Roman"/>
          <w:iCs/>
          <w:sz w:val="20"/>
          <w:szCs w:val="20"/>
        </w:rPr>
        <w:t xml:space="preserve">Zamawiający umożliwia dokonanie wizji lokalnej obiektu przez Wykonawców. Miejsce robót dostępne będzie dla Wykonawców </w:t>
      </w:r>
      <w:r w:rsidR="008021B7">
        <w:rPr>
          <w:rStyle w:val="Numerstrony"/>
          <w:rFonts w:cs="Times New Roman"/>
          <w:iCs/>
          <w:sz w:val="20"/>
          <w:szCs w:val="20"/>
        </w:rPr>
        <w:t xml:space="preserve">w </w:t>
      </w:r>
      <w:r w:rsidRPr="0014745F">
        <w:rPr>
          <w:rStyle w:val="Numerstrony"/>
          <w:rFonts w:cs="Times New Roman"/>
          <w:iCs/>
          <w:sz w:val="20"/>
          <w:szCs w:val="20"/>
        </w:rPr>
        <w:t>dni robocze, w godz. 9:00 – 1</w:t>
      </w:r>
      <w:r w:rsidR="00CD66BB" w:rsidRPr="0014745F">
        <w:rPr>
          <w:rStyle w:val="Numerstrony"/>
          <w:rFonts w:cs="Times New Roman"/>
          <w:iCs/>
          <w:sz w:val="20"/>
          <w:szCs w:val="20"/>
        </w:rPr>
        <w:t>6</w:t>
      </w:r>
      <w:r w:rsidRPr="0014745F">
        <w:rPr>
          <w:rStyle w:val="Numerstrony"/>
          <w:rFonts w:cs="Times New Roman"/>
          <w:iCs/>
          <w:sz w:val="20"/>
          <w:szCs w:val="20"/>
        </w:rPr>
        <w:t xml:space="preserve">:00, po wcześniejszym telefonicznym uzgodnieniu z </w:t>
      </w:r>
      <w:r w:rsidR="00CD66BB" w:rsidRPr="0014745F">
        <w:rPr>
          <w:rStyle w:val="Numerstrony"/>
          <w:rFonts w:cs="Times New Roman"/>
          <w:iCs/>
          <w:sz w:val="20"/>
          <w:szCs w:val="20"/>
        </w:rPr>
        <w:t>Pełnomocnikiem</w:t>
      </w:r>
      <w:r w:rsidR="000748D0" w:rsidRPr="0014745F">
        <w:rPr>
          <w:rStyle w:val="Numerstrony"/>
          <w:rFonts w:cs="Times New Roman"/>
          <w:iCs/>
          <w:sz w:val="20"/>
          <w:szCs w:val="20"/>
        </w:rPr>
        <w:t xml:space="preserve"> </w:t>
      </w:r>
      <w:r w:rsidRPr="0014745F">
        <w:rPr>
          <w:rStyle w:val="Numerstrony"/>
          <w:rFonts w:cs="Times New Roman"/>
          <w:iCs/>
          <w:sz w:val="20"/>
          <w:szCs w:val="20"/>
        </w:rPr>
        <w:t xml:space="preserve">– </w:t>
      </w:r>
      <w:r w:rsidR="00CD66BB" w:rsidRPr="006A4E47">
        <w:rPr>
          <w:rStyle w:val="Numerstrony"/>
          <w:rFonts w:cs="Times New Roman"/>
          <w:iCs/>
          <w:sz w:val="20"/>
          <w:szCs w:val="20"/>
        </w:rPr>
        <w:t>Hubertem Kowalczykiem</w:t>
      </w:r>
      <w:r w:rsidRPr="006A4E47">
        <w:rPr>
          <w:rStyle w:val="Numerstrony"/>
          <w:rFonts w:cs="Times New Roman"/>
          <w:iCs/>
          <w:sz w:val="20"/>
          <w:szCs w:val="20"/>
        </w:rPr>
        <w:t xml:space="preserve">, </w:t>
      </w:r>
      <w:r w:rsidR="004B0377">
        <w:rPr>
          <w:rStyle w:val="Numerstrony"/>
          <w:rFonts w:cs="Times New Roman"/>
          <w:iCs/>
          <w:sz w:val="20"/>
          <w:szCs w:val="20"/>
        </w:rPr>
        <w:t xml:space="preserve">e-mail: </w:t>
      </w:r>
      <w:hyperlink r:id="rId9" w:history="1">
        <w:r w:rsidR="001D5CF4" w:rsidRPr="00BB2173">
          <w:rPr>
            <w:rStyle w:val="Hipercze"/>
            <w:sz w:val="20"/>
            <w:szCs w:val="20"/>
          </w:rPr>
          <w:t>hubertus28@interia.pl</w:t>
        </w:r>
      </w:hyperlink>
      <w:r w:rsidR="004C3DE5">
        <w:rPr>
          <w:rStyle w:val="Numerstrony"/>
          <w:rFonts w:cs="Times New Roman"/>
          <w:iCs/>
          <w:sz w:val="20"/>
          <w:szCs w:val="20"/>
        </w:rPr>
        <w:t>,</w:t>
      </w:r>
      <w:r w:rsidR="004B0377">
        <w:rPr>
          <w:rStyle w:val="Numerstrony"/>
          <w:rFonts w:cs="Times New Roman"/>
          <w:iCs/>
          <w:sz w:val="20"/>
          <w:szCs w:val="20"/>
        </w:rPr>
        <w:t xml:space="preserve"> </w:t>
      </w:r>
      <w:r w:rsidRPr="006A4E47">
        <w:rPr>
          <w:rStyle w:val="Numerstrony"/>
          <w:rFonts w:cs="Times New Roman"/>
          <w:iCs/>
          <w:sz w:val="20"/>
          <w:szCs w:val="20"/>
        </w:rPr>
        <w:t xml:space="preserve">nr tel. </w:t>
      </w:r>
      <w:r w:rsidR="006A4E47">
        <w:rPr>
          <w:rStyle w:val="Numerstrony"/>
          <w:rFonts w:cs="Times New Roman"/>
          <w:iCs/>
          <w:sz w:val="20"/>
          <w:szCs w:val="20"/>
        </w:rPr>
        <w:t>501 350</w:t>
      </w:r>
      <w:r w:rsidR="008021B7">
        <w:rPr>
          <w:rStyle w:val="Numerstrony"/>
          <w:rFonts w:cs="Times New Roman"/>
          <w:iCs/>
          <w:sz w:val="20"/>
          <w:szCs w:val="20"/>
        </w:rPr>
        <w:t> </w:t>
      </w:r>
      <w:r w:rsidR="006A4E47">
        <w:rPr>
          <w:rStyle w:val="Numerstrony"/>
          <w:rFonts w:cs="Times New Roman"/>
          <w:iCs/>
          <w:sz w:val="20"/>
          <w:szCs w:val="20"/>
        </w:rPr>
        <w:t>980</w:t>
      </w:r>
      <w:r w:rsidR="008021B7">
        <w:rPr>
          <w:rStyle w:val="Numerstrony"/>
          <w:rFonts w:cs="Times New Roman"/>
          <w:iCs/>
          <w:sz w:val="20"/>
          <w:szCs w:val="20"/>
        </w:rPr>
        <w:t>.</w:t>
      </w:r>
    </w:p>
    <w:p w14:paraId="66E837B8" w14:textId="77777777" w:rsidR="008B3C9B" w:rsidRDefault="008021B7" w:rsidP="00CA626F">
      <w:pPr>
        <w:pStyle w:val="Akapitzlist"/>
        <w:numPr>
          <w:ilvl w:val="0"/>
          <w:numId w:val="82"/>
        </w:numPr>
        <w:tabs>
          <w:tab w:val="left" w:pos="3855"/>
        </w:tabs>
        <w:spacing w:after="120"/>
        <w:ind w:left="0"/>
        <w:jc w:val="both"/>
        <w:rPr>
          <w:rFonts w:cs="Times New Roman"/>
          <w:sz w:val="20"/>
          <w:szCs w:val="20"/>
        </w:rPr>
      </w:pPr>
      <w:r>
        <w:rPr>
          <w:rFonts w:cs="Times New Roman"/>
          <w:color w:val="auto"/>
          <w:sz w:val="20"/>
          <w:szCs w:val="20"/>
        </w:rPr>
        <w:t xml:space="preserve">Zamawiający zobowiązany jest do wykonywania </w:t>
      </w:r>
      <w:r w:rsidR="00BC30C8">
        <w:rPr>
          <w:rFonts w:cs="Times New Roman"/>
          <w:color w:val="auto"/>
          <w:sz w:val="20"/>
          <w:szCs w:val="20"/>
        </w:rPr>
        <w:t xml:space="preserve">montaży </w:t>
      </w:r>
      <w:r>
        <w:rPr>
          <w:rFonts w:cs="Times New Roman"/>
          <w:color w:val="auto"/>
          <w:sz w:val="20"/>
          <w:szCs w:val="20"/>
        </w:rPr>
        <w:t>prac</w:t>
      </w:r>
      <w:r w:rsidRPr="00996C92">
        <w:rPr>
          <w:rFonts w:cs="Times New Roman"/>
          <w:color w:val="auto"/>
          <w:sz w:val="20"/>
          <w:szCs w:val="20"/>
        </w:rPr>
        <w:t xml:space="preserve"> </w:t>
      </w:r>
      <w:r w:rsidR="00BC30C8">
        <w:rPr>
          <w:rFonts w:cs="Times New Roman"/>
          <w:color w:val="auto"/>
          <w:sz w:val="20"/>
          <w:szCs w:val="20"/>
        </w:rPr>
        <w:t xml:space="preserve">wykończeniowych, </w:t>
      </w:r>
      <w:r w:rsidR="00CD66BB" w:rsidRPr="00996C92">
        <w:rPr>
          <w:rFonts w:cs="Times New Roman"/>
          <w:color w:val="auto"/>
          <w:sz w:val="20"/>
          <w:szCs w:val="20"/>
        </w:rPr>
        <w:t xml:space="preserve">w sposób jak najmniej uciążliwy dla środowiska oraz działalności prowadzonej w budynku przez inne podmioty. Aby zminimalizować hałas oraz rozprzestrzenianie się pyłów podczas wykonywania prac oraz transportu odpadów, prace należy rozpoczynać </w:t>
      </w:r>
      <w:r w:rsidR="00CD66BB" w:rsidRPr="00996C92">
        <w:rPr>
          <w:rFonts w:cs="Times New Roman"/>
          <w:color w:val="auto"/>
          <w:sz w:val="20"/>
          <w:szCs w:val="20"/>
        </w:rPr>
        <w:lastRenderedPageBreak/>
        <w:t>najwcześniej o godz. 8:00 i kończyć najpóźniej o godz. 19:00, poza przypadkami</w:t>
      </w:r>
      <w:r>
        <w:rPr>
          <w:rFonts w:cs="Times New Roman"/>
          <w:color w:val="auto"/>
          <w:sz w:val="20"/>
          <w:szCs w:val="20"/>
        </w:rPr>
        <w:t>,</w:t>
      </w:r>
      <w:r w:rsidR="00CD66BB" w:rsidRPr="00996C92">
        <w:rPr>
          <w:rFonts w:cs="Times New Roman"/>
          <w:color w:val="auto"/>
          <w:sz w:val="20"/>
          <w:szCs w:val="20"/>
        </w:rPr>
        <w:t xml:space="preserve"> kiedy technologia prac będzie wymagała ich ciągłości lub wielozmianowości lub jeżeli ich prowadzenie nie będzie uciążliwe dla środowiska ani działalności prowadzonej w budynku przez inne podmioty.</w:t>
      </w:r>
    </w:p>
    <w:p w14:paraId="75AE7937" w14:textId="77777777" w:rsidR="008B3C9B" w:rsidRDefault="004A4D4F" w:rsidP="00CA626F">
      <w:pPr>
        <w:pStyle w:val="Akapitzlist"/>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tabs>
          <w:tab w:val="left" w:pos="3855"/>
        </w:tabs>
        <w:suppressAutoHyphens w:val="0"/>
        <w:autoSpaceDE w:val="0"/>
        <w:autoSpaceDN w:val="0"/>
        <w:adjustRightInd w:val="0"/>
        <w:spacing w:after="120"/>
        <w:ind w:left="0" w:hanging="284"/>
        <w:jc w:val="both"/>
        <w:rPr>
          <w:rStyle w:val="Numerstrony"/>
          <w:rFonts w:cs="Times New Roman"/>
          <w:sz w:val="20"/>
          <w:szCs w:val="20"/>
        </w:rPr>
      </w:pPr>
      <w:r w:rsidRPr="0014745F">
        <w:rPr>
          <w:rStyle w:val="Numerstrony"/>
          <w:rFonts w:cs="Times New Roman"/>
          <w:sz w:val="20"/>
          <w:szCs w:val="20"/>
        </w:rPr>
        <w:t xml:space="preserve">Prace </w:t>
      </w:r>
      <w:r w:rsidR="00BC30C8">
        <w:rPr>
          <w:rStyle w:val="Numerstrony"/>
          <w:rFonts w:cs="Times New Roman"/>
          <w:sz w:val="20"/>
          <w:szCs w:val="20"/>
        </w:rPr>
        <w:t xml:space="preserve">montażowe i wykończeniowe </w:t>
      </w:r>
      <w:r w:rsidRPr="0014745F">
        <w:rPr>
          <w:rStyle w:val="Numerstrony"/>
          <w:rFonts w:cs="Times New Roman"/>
          <w:sz w:val="20"/>
          <w:szCs w:val="20"/>
        </w:rPr>
        <w:t>wykonywane będą pod nadzorem inspektorów nadzoru inwestorskiego wszystkich specjalności, który</w:t>
      </w:r>
      <w:r w:rsidR="00E127D4" w:rsidRPr="0014745F">
        <w:rPr>
          <w:rStyle w:val="Numerstrony"/>
          <w:rFonts w:cs="Times New Roman"/>
          <w:sz w:val="20"/>
          <w:szCs w:val="20"/>
        </w:rPr>
        <w:t>ch</w:t>
      </w:r>
      <w:r w:rsidRPr="0014745F">
        <w:rPr>
          <w:rStyle w:val="Numerstrony"/>
          <w:rFonts w:cs="Times New Roman"/>
          <w:sz w:val="20"/>
          <w:szCs w:val="20"/>
        </w:rPr>
        <w:t xml:space="preserve"> Zamawiając</w:t>
      </w:r>
      <w:r w:rsidR="00BC30C8">
        <w:rPr>
          <w:rStyle w:val="Numerstrony"/>
          <w:rFonts w:cs="Times New Roman"/>
          <w:sz w:val="20"/>
          <w:szCs w:val="20"/>
        </w:rPr>
        <w:t>y</w:t>
      </w:r>
      <w:r w:rsidRPr="0014745F">
        <w:rPr>
          <w:rStyle w:val="Numerstrony"/>
          <w:rFonts w:cs="Times New Roman"/>
          <w:sz w:val="20"/>
          <w:szCs w:val="20"/>
        </w:rPr>
        <w:t xml:space="preserve"> zatrudni</w:t>
      </w:r>
      <w:r w:rsidR="00E127D4" w:rsidRPr="0014745F">
        <w:rPr>
          <w:rStyle w:val="Numerstrony"/>
          <w:rFonts w:cs="Times New Roman"/>
          <w:sz w:val="20"/>
          <w:szCs w:val="20"/>
        </w:rPr>
        <w:t>ł</w:t>
      </w:r>
      <w:r w:rsidRPr="0014745F">
        <w:rPr>
          <w:rStyle w:val="Numerstrony"/>
          <w:rFonts w:cs="Times New Roman"/>
          <w:sz w:val="20"/>
          <w:szCs w:val="20"/>
        </w:rPr>
        <w:t xml:space="preserve"> przy realizacji przedmiotu zamówienia. </w:t>
      </w:r>
    </w:p>
    <w:p w14:paraId="416D17FC" w14:textId="77777777" w:rsidR="008B3C9B" w:rsidRDefault="000D4420" w:rsidP="00CA626F">
      <w:pPr>
        <w:pStyle w:val="Akapitzlist"/>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tabs>
          <w:tab w:val="left" w:pos="3855"/>
        </w:tabs>
        <w:suppressAutoHyphens w:val="0"/>
        <w:autoSpaceDE w:val="0"/>
        <w:autoSpaceDN w:val="0"/>
        <w:adjustRightInd w:val="0"/>
        <w:spacing w:after="120"/>
        <w:ind w:left="0" w:hanging="284"/>
        <w:jc w:val="both"/>
        <w:rPr>
          <w:rStyle w:val="Numerstrony"/>
          <w:rFonts w:cs="Times New Roman"/>
          <w:sz w:val="20"/>
          <w:szCs w:val="20"/>
        </w:rPr>
      </w:pPr>
      <w:r w:rsidRPr="0014745F">
        <w:rPr>
          <w:rStyle w:val="Numerstrony"/>
          <w:rFonts w:cs="Times New Roman"/>
          <w:sz w:val="20"/>
          <w:szCs w:val="20"/>
        </w:rPr>
        <w:t>Zamawiający nie dopuszcza możliwości składania ofert częściowych.</w:t>
      </w:r>
    </w:p>
    <w:p w14:paraId="113DF2B2" w14:textId="77777777" w:rsidR="008B3C9B" w:rsidRDefault="000D4420" w:rsidP="00CA626F">
      <w:pPr>
        <w:pStyle w:val="Akapitzlist"/>
        <w:numPr>
          <w:ilvl w:val="0"/>
          <w:numId w:val="82"/>
        </w:numPr>
        <w:pBdr>
          <w:top w:val="none" w:sz="0" w:space="0" w:color="auto"/>
          <w:left w:val="none" w:sz="0" w:space="0" w:color="auto"/>
          <w:bottom w:val="none" w:sz="0" w:space="0" w:color="auto"/>
          <w:right w:val="none" w:sz="0" w:space="0" w:color="auto"/>
          <w:between w:val="none" w:sz="0" w:space="0" w:color="auto"/>
          <w:bar w:val="none" w:sz="0" w:color="auto"/>
        </w:pBdr>
        <w:tabs>
          <w:tab w:val="left" w:pos="3855"/>
        </w:tabs>
        <w:suppressAutoHyphens w:val="0"/>
        <w:autoSpaceDE w:val="0"/>
        <w:autoSpaceDN w:val="0"/>
        <w:adjustRightInd w:val="0"/>
        <w:spacing w:after="120"/>
        <w:ind w:left="0" w:hanging="284"/>
        <w:jc w:val="both"/>
        <w:rPr>
          <w:rStyle w:val="Numerstrony"/>
          <w:rFonts w:cs="Times New Roman"/>
          <w:sz w:val="20"/>
          <w:szCs w:val="20"/>
        </w:rPr>
      </w:pPr>
      <w:r w:rsidRPr="0014745F">
        <w:rPr>
          <w:rStyle w:val="Numerstrony"/>
          <w:rFonts w:cs="Times New Roman"/>
          <w:sz w:val="20"/>
          <w:szCs w:val="20"/>
        </w:rPr>
        <w:t>Przedmiot zamówienia wg Wspólnego Słownika Zamówień (CPV):</w:t>
      </w:r>
    </w:p>
    <w:p w14:paraId="10944978" w14:textId="77777777" w:rsidR="004B0377" w:rsidRDefault="004B0377" w:rsidP="008070B5">
      <w:pPr>
        <w:pStyle w:val="Bezodstpw"/>
        <w:spacing w:after="120"/>
        <w:rPr>
          <w:rStyle w:val="Numerstrony"/>
          <w:sz w:val="20"/>
          <w:szCs w:val="20"/>
        </w:rPr>
      </w:pPr>
      <w:r>
        <w:rPr>
          <w:rStyle w:val="Numerstrony"/>
          <w:sz w:val="20"/>
          <w:szCs w:val="20"/>
        </w:rPr>
        <w:t>44200</w:t>
      </w:r>
      <w:r w:rsidR="00801B86">
        <w:rPr>
          <w:rStyle w:val="Numerstrony"/>
          <w:sz w:val="20"/>
          <w:szCs w:val="20"/>
        </w:rPr>
        <w:t>00</w:t>
      </w:r>
      <w:r>
        <w:rPr>
          <w:rStyle w:val="Numerstrony"/>
          <w:sz w:val="20"/>
          <w:szCs w:val="20"/>
        </w:rPr>
        <w:t xml:space="preserve">0-2 </w:t>
      </w:r>
      <w:r w:rsidR="008070B5" w:rsidRPr="003E0261">
        <w:rPr>
          <w:rStyle w:val="Numerstrony"/>
          <w:sz w:val="20"/>
          <w:szCs w:val="20"/>
        </w:rPr>
        <w:t>–</w:t>
      </w:r>
      <w:r w:rsidR="008070B5">
        <w:rPr>
          <w:rStyle w:val="Numerstrony"/>
          <w:sz w:val="20"/>
          <w:szCs w:val="20"/>
        </w:rPr>
        <w:t xml:space="preserve"> </w:t>
      </w:r>
      <w:r w:rsidR="00801B86">
        <w:rPr>
          <w:rStyle w:val="Numerstrony"/>
          <w:sz w:val="20"/>
          <w:szCs w:val="20"/>
        </w:rPr>
        <w:t>Wyroby konstrukcyjne</w:t>
      </w:r>
    </w:p>
    <w:p w14:paraId="23D339EA" w14:textId="77777777" w:rsidR="004B0377" w:rsidRDefault="004B0377" w:rsidP="008070B5">
      <w:pPr>
        <w:pStyle w:val="Bezodstpw"/>
        <w:spacing w:after="120"/>
        <w:rPr>
          <w:rStyle w:val="Numerstrony"/>
          <w:sz w:val="20"/>
          <w:szCs w:val="20"/>
        </w:rPr>
      </w:pPr>
      <w:r>
        <w:rPr>
          <w:rStyle w:val="Numerstrony"/>
          <w:sz w:val="20"/>
          <w:szCs w:val="20"/>
        </w:rPr>
        <w:t xml:space="preserve">44210000-5 </w:t>
      </w:r>
      <w:r w:rsidR="008070B5" w:rsidRPr="003E0261">
        <w:rPr>
          <w:rStyle w:val="Numerstrony"/>
          <w:sz w:val="20"/>
          <w:szCs w:val="20"/>
        </w:rPr>
        <w:t>–</w:t>
      </w:r>
      <w:r w:rsidR="008070B5">
        <w:rPr>
          <w:rStyle w:val="Numerstrony"/>
          <w:sz w:val="20"/>
          <w:szCs w:val="20"/>
        </w:rPr>
        <w:t xml:space="preserve"> </w:t>
      </w:r>
      <w:r>
        <w:rPr>
          <w:rStyle w:val="Numerstrony"/>
          <w:sz w:val="20"/>
          <w:szCs w:val="20"/>
        </w:rPr>
        <w:t>Konstrukcje i części konstrukcji</w:t>
      </w:r>
    </w:p>
    <w:p w14:paraId="79619E1F" w14:textId="77777777" w:rsidR="00CD66BB" w:rsidRPr="003E0261" w:rsidRDefault="004B0377" w:rsidP="008070B5">
      <w:pPr>
        <w:pStyle w:val="Bezodstpw"/>
        <w:spacing w:after="120"/>
        <w:rPr>
          <w:rFonts w:eastAsia="Arial Unicode MS"/>
          <w:color w:val="auto"/>
          <w:sz w:val="20"/>
          <w:szCs w:val="20"/>
        </w:rPr>
      </w:pPr>
      <w:r>
        <w:rPr>
          <w:rStyle w:val="Numerstrony"/>
          <w:sz w:val="20"/>
          <w:szCs w:val="20"/>
        </w:rPr>
        <w:t>4543212</w:t>
      </w:r>
      <w:r w:rsidRPr="003E0261">
        <w:rPr>
          <w:rStyle w:val="Numerstrony"/>
          <w:sz w:val="20"/>
          <w:szCs w:val="20"/>
        </w:rPr>
        <w:t>0</w:t>
      </w:r>
      <w:r w:rsidR="003E0261" w:rsidRPr="003E0261">
        <w:rPr>
          <w:rStyle w:val="Numerstrony"/>
          <w:sz w:val="20"/>
          <w:szCs w:val="20"/>
        </w:rPr>
        <w:t>-</w:t>
      </w:r>
      <w:r>
        <w:rPr>
          <w:rStyle w:val="Numerstrony"/>
          <w:sz w:val="20"/>
          <w:szCs w:val="20"/>
        </w:rPr>
        <w:t>1</w:t>
      </w:r>
      <w:r w:rsidR="003E0261" w:rsidRPr="003E0261">
        <w:rPr>
          <w:rStyle w:val="Numerstrony"/>
          <w:sz w:val="20"/>
          <w:szCs w:val="20"/>
        </w:rPr>
        <w:t xml:space="preserve"> – </w:t>
      </w:r>
      <w:r>
        <w:rPr>
          <w:rStyle w:val="Numerstrony"/>
          <w:sz w:val="20"/>
          <w:szCs w:val="20"/>
        </w:rPr>
        <w:t>Instalowanie nawierzchni podłóg</w:t>
      </w:r>
      <w:r w:rsidR="00CD66BB" w:rsidRPr="003E0261">
        <w:rPr>
          <w:rFonts w:eastAsia="Arial Unicode MS"/>
          <w:color w:val="auto"/>
          <w:sz w:val="20"/>
          <w:szCs w:val="20"/>
        </w:rPr>
        <w:t xml:space="preserve"> </w:t>
      </w:r>
    </w:p>
    <w:p w14:paraId="30FBFC7B" w14:textId="77777777" w:rsidR="004B0377" w:rsidRPr="004B0377" w:rsidRDefault="004B0377" w:rsidP="008070B5">
      <w:pPr>
        <w:pBdr>
          <w:top w:val="none" w:sz="0" w:space="0" w:color="auto"/>
          <w:left w:val="none" w:sz="0" w:space="0" w:color="auto"/>
          <w:bottom w:val="none" w:sz="0" w:space="0" w:color="auto"/>
          <w:right w:val="none" w:sz="0" w:space="0" w:color="auto"/>
          <w:between w:val="none" w:sz="0" w:space="0" w:color="auto"/>
          <w:bar w:val="none" w:sz="0" w:color="auto"/>
        </w:pBdr>
        <w:suppressAutoHyphens w:val="0"/>
        <w:kinsoku w:val="0"/>
        <w:overflowPunct w:val="0"/>
        <w:autoSpaceDE w:val="0"/>
        <w:autoSpaceDN w:val="0"/>
        <w:adjustRightInd w:val="0"/>
        <w:spacing w:after="120"/>
        <w:ind w:left="40"/>
        <w:rPr>
          <w:rFonts w:eastAsia="Arial Unicode MS"/>
          <w:color w:val="auto"/>
          <w:sz w:val="20"/>
          <w:szCs w:val="20"/>
        </w:rPr>
      </w:pPr>
      <w:r w:rsidRPr="004B0377">
        <w:rPr>
          <w:rFonts w:eastAsia="Arial Unicode MS"/>
          <w:color w:val="auto"/>
          <w:sz w:val="20"/>
          <w:szCs w:val="20"/>
        </w:rPr>
        <w:t>45</w:t>
      </w:r>
      <w:r w:rsidR="00A34314" w:rsidRPr="00A34314">
        <w:rPr>
          <w:rFonts w:eastAsia="Arial Unicode MS"/>
          <w:color w:val="auto"/>
          <w:sz w:val="20"/>
          <w:szCs w:val="20"/>
        </w:rPr>
        <w:t xml:space="preserve">223100-7 </w:t>
      </w:r>
      <w:r w:rsidR="004C3DE5" w:rsidRPr="003E0261">
        <w:rPr>
          <w:rStyle w:val="Numerstrony"/>
          <w:sz w:val="20"/>
          <w:szCs w:val="20"/>
        </w:rPr>
        <w:t>–</w:t>
      </w:r>
      <w:r w:rsidR="004C3DE5">
        <w:rPr>
          <w:rStyle w:val="Numerstrony"/>
          <w:sz w:val="20"/>
          <w:szCs w:val="20"/>
        </w:rPr>
        <w:t xml:space="preserve">  </w:t>
      </w:r>
      <w:r w:rsidR="00A34314" w:rsidRPr="00A34314">
        <w:rPr>
          <w:rFonts w:eastAsia="Arial Unicode MS"/>
          <w:color w:val="auto"/>
          <w:sz w:val="20"/>
          <w:szCs w:val="20"/>
        </w:rPr>
        <w:t>Montaż konstrukcji metalowych</w:t>
      </w:r>
    </w:p>
    <w:p w14:paraId="4E11BFD8" w14:textId="77777777" w:rsidR="004B0377" w:rsidRDefault="004B0377" w:rsidP="008070B5">
      <w:pPr>
        <w:pStyle w:val="Bezodstpw"/>
        <w:spacing w:after="120"/>
        <w:rPr>
          <w:rFonts w:eastAsia="Arial Unicode MS"/>
          <w:color w:val="auto"/>
          <w:sz w:val="20"/>
          <w:szCs w:val="20"/>
        </w:rPr>
      </w:pPr>
      <w:r>
        <w:rPr>
          <w:rFonts w:eastAsia="Arial Unicode MS"/>
          <w:color w:val="auto"/>
          <w:sz w:val="20"/>
          <w:szCs w:val="20"/>
        </w:rPr>
        <w:t>45421141-4 – Instalowanie przegród</w:t>
      </w:r>
    </w:p>
    <w:p w14:paraId="15CB2E44" w14:textId="77777777" w:rsidR="00936187" w:rsidRDefault="00CD66BB" w:rsidP="008070B5">
      <w:pPr>
        <w:pStyle w:val="Bezodstpw"/>
        <w:spacing w:after="120"/>
        <w:rPr>
          <w:rFonts w:eastAsia="Arial Unicode MS"/>
          <w:color w:val="auto"/>
          <w:sz w:val="20"/>
          <w:szCs w:val="20"/>
        </w:rPr>
      </w:pPr>
      <w:r w:rsidRPr="003E0261">
        <w:rPr>
          <w:rFonts w:eastAsia="Arial Unicode MS"/>
          <w:color w:val="auto"/>
          <w:sz w:val="20"/>
          <w:szCs w:val="20"/>
        </w:rPr>
        <w:t xml:space="preserve">45400000-1 </w:t>
      </w:r>
      <w:r w:rsidR="003E0261" w:rsidRPr="003E0261">
        <w:rPr>
          <w:rStyle w:val="Numerstrony"/>
          <w:sz w:val="20"/>
          <w:szCs w:val="20"/>
        </w:rPr>
        <w:t>–</w:t>
      </w:r>
      <w:r w:rsidR="003E0261">
        <w:rPr>
          <w:rStyle w:val="Numerstrony"/>
          <w:sz w:val="20"/>
          <w:szCs w:val="20"/>
        </w:rPr>
        <w:t xml:space="preserve"> </w:t>
      </w:r>
      <w:r w:rsidR="004C3DE5">
        <w:rPr>
          <w:rFonts w:eastAsia="Arial Unicode MS"/>
          <w:color w:val="auto"/>
          <w:sz w:val="20"/>
          <w:szCs w:val="20"/>
        </w:rPr>
        <w:t>R</w:t>
      </w:r>
      <w:r w:rsidR="003E0261" w:rsidRPr="003E0261">
        <w:rPr>
          <w:rFonts w:eastAsia="Arial Unicode MS"/>
          <w:color w:val="auto"/>
          <w:sz w:val="20"/>
          <w:szCs w:val="20"/>
        </w:rPr>
        <w:t>oboty</w:t>
      </w:r>
      <w:r w:rsidRPr="003E0261">
        <w:rPr>
          <w:rFonts w:eastAsia="Arial Unicode MS"/>
          <w:color w:val="auto"/>
          <w:sz w:val="20"/>
          <w:szCs w:val="20"/>
        </w:rPr>
        <w:t xml:space="preserve"> wykończeniowe w zakresie obiektów budowlanych</w:t>
      </w:r>
    </w:p>
    <w:p w14:paraId="2EBA9A41" w14:textId="77777777" w:rsidR="003E0261" w:rsidRDefault="003E0261" w:rsidP="003E0261">
      <w:pPr>
        <w:pStyle w:val="Bezodstpw"/>
        <w:rPr>
          <w:rFonts w:eastAsia="Arial Unicode MS"/>
          <w:color w:val="auto"/>
          <w:sz w:val="20"/>
          <w:szCs w:val="20"/>
        </w:rPr>
      </w:pPr>
    </w:p>
    <w:p w14:paraId="47BC8841" w14:textId="77777777" w:rsidR="00F0690B" w:rsidRPr="0014745F" w:rsidRDefault="000D4420" w:rsidP="003E0261">
      <w:pPr>
        <w:pStyle w:val="DomylneA"/>
        <w:numPr>
          <w:ilvl w:val="0"/>
          <w:numId w:val="7"/>
        </w:numPr>
        <w:spacing w:after="120"/>
        <w:ind w:left="142" w:hanging="426"/>
        <w:jc w:val="both"/>
        <w:rPr>
          <w:rStyle w:val="Numerstrony"/>
          <w:rFonts w:ascii="Times New Roman" w:eastAsia="Times New Roman" w:hAnsi="Times New Roman" w:cs="Times New Roman"/>
          <w:b/>
          <w:bCs/>
          <w:sz w:val="20"/>
          <w:szCs w:val="20"/>
        </w:rPr>
      </w:pPr>
      <w:r w:rsidRPr="0014745F">
        <w:rPr>
          <w:rStyle w:val="Numerstrony"/>
          <w:rFonts w:ascii="Times New Roman" w:hAnsi="Times New Roman" w:cs="Times New Roman"/>
          <w:sz w:val="20"/>
          <w:szCs w:val="20"/>
        </w:rPr>
        <w:t xml:space="preserve"> </w:t>
      </w:r>
      <w:r w:rsidRPr="0014745F">
        <w:rPr>
          <w:rStyle w:val="Numerstrony"/>
          <w:rFonts w:ascii="Times New Roman" w:hAnsi="Times New Roman" w:cs="Times New Roman"/>
          <w:b/>
          <w:bCs/>
          <w:sz w:val="20"/>
          <w:szCs w:val="20"/>
        </w:rPr>
        <w:t xml:space="preserve">Termin wykonania zamówienia: </w:t>
      </w:r>
    </w:p>
    <w:p w14:paraId="26C3FAE2" w14:textId="17919914" w:rsidR="00F0690B" w:rsidRPr="0014745F" w:rsidRDefault="000D4420" w:rsidP="003E0261">
      <w:pPr>
        <w:pStyle w:val="DomylneA"/>
        <w:numPr>
          <w:ilvl w:val="0"/>
          <w:numId w:val="8"/>
        </w:numPr>
        <w:spacing w:after="120"/>
        <w:ind w:left="0" w:hanging="284"/>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Zamawiający przewiduje zawarcie umowy w sprawie zamówienia publicznego w terminach określonych w Rozdz. XV</w:t>
      </w:r>
      <w:r w:rsidR="00285AD9" w:rsidRPr="0014745F">
        <w:rPr>
          <w:rStyle w:val="Numerstrony"/>
          <w:rFonts w:ascii="Times New Roman" w:hAnsi="Times New Roman" w:cs="Times New Roman"/>
          <w:sz w:val="20"/>
          <w:szCs w:val="20"/>
        </w:rPr>
        <w:t>I</w:t>
      </w:r>
      <w:r w:rsidRPr="0014745F">
        <w:rPr>
          <w:rStyle w:val="Numerstrony"/>
          <w:rFonts w:ascii="Times New Roman" w:hAnsi="Times New Roman" w:cs="Times New Roman"/>
          <w:sz w:val="20"/>
          <w:szCs w:val="20"/>
        </w:rPr>
        <w:t xml:space="preserve"> ust. 3 SIWZ.</w:t>
      </w:r>
    </w:p>
    <w:p w14:paraId="477C7EB4" w14:textId="77777777" w:rsidR="00F0690B" w:rsidRPr="0014745F" w:rsidRDefault="000D4420" w:rsidP="000748D0">
      <w:pPr>
        <w:pStyle w:val="DomylneA"/>
        <w:numPr>
          <w:ilvl w:val="0"/>
          <w:numId w:val="8"/>
        </w:numPr>
        <w:ind w:left="0" w:hanging="284"/>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Termin wykonania zamówienia: </w:t>
      </w:r>
      <w:r w:rsidR="00C5124C" w:rsidRPr="0014745F">
        <w:rPr>
          <w:rStyle w:val="Numerstrony"/>
          <w:rFonts w:ascii="Times New Roman" w:hAnsi="Times New Roman" w:cs="Times New Roman"/>
          <w:sz w:val="20"/>
          <w:szCs w:val="20"/>
          <w:u w:val="single"/>
        </w:rPr>
        <w:t>nie później niż do dn</w:t>
      </w:r>
      <w:r w:rsidR="00821843" w:rsidRPr="0014745F">
        <w:rPr>
          <w:rStyle w:val="Numerstrony"/>
          <w:rFonts w:ascii="Times New Roman" w:hAnsi="Times New Roman" w:cs="Times New Roman"/>
          <w:sz w:val="20"/>
          <w:szCs w:val="20"/>
          <w:u w:val="single"/>
        </w:rPr>
        <w:t>ia</w:t>
      </w:r>
      <w:r w:rsidR="00C5124C" w:rsidRPr="0014745F">
        <w:rPr>
          <w:rStyle w:val="Numerstrony"/>
          <w:rFonts w:ascii="Times New Roman" w:hAnsi="Times New Roman" w:cs="Times New Roman"/>
          <w:sz w:val="20"/>
          <w:szCs w:val="20"/>
          <w:u w:val="single"/>
        </w:rPr>
        <w:t xml:space="preserve"> </w:t>
      </w:r>
      <w:r w:rsidR="00F5667E" w:rsidRPr="0014745F">
        <w:rPr>
          <w:rStyle w:val="Numerstrony"/>
          <w:rFonts w:ascii="Times New Roman" w:hAnsi="Times New Roman" w:cs="Times New Roman"/>
          <w:sz w:val="20"/>
          <w:szCs w:val="20"/>
          <w:u w:val="single"/>
        </w:rPr>
        <w:t>31</w:t>
      </w:r>
      <w:r w:rsidR="006E0179" w:rsidRPr="0014745F">
        <w:rPr>
          <w:rStyle w:val="Numerstrony"/>
          <w:rFonts w:ascii="Times New Roman" w:hAnsi="Times New Roman" w:cs="Times New Roman"/>
          <w:sz w:val="20"/>
          <w:szCs w:val="20"/>
          <w:u w:val="single"/>
        </w:rPr>
        <w:t xml:space="preserve"> </w:t>
      </w:r>
      <w:r w:rsidR="00F5667E" w:rsidRPr="0014745F">
        <w:rPr>
          <w:rStyle w:val="Numerstrony"/>
          <w:rFonts w:ascii="Times New Roman" w:hAnsi="Times New Roman" w:cs="Times New Roman"/>
          <w:sz w:val="20"/>
          <w:szCs w:val="20"/>
          <w:u w:val="single"/>
        </w:rPr>
        <w:t>marc</w:t>
      </w:r>
      <w:r w:rsidR="006E0179" w:rsidRPr="0014745F">
        <w:rPr>
          <w:rStyle w:val="Numerstrony"/>
          <w:rFonts w:ascii="Times New Roman" w:hAnsi="Times New Roman" w:cs="Times New Roman"/>
          <w:sz w:val="20"/>
          <w:szCs w:val="20"/>
          <w:u w:val="single"/>
        </w:rPr>
        <w:t xml:space="preserve">a </w:t>
      </w:r>
      <w:r w:rsidR="00C5124C" w:rsidRPr="0014745F">
        <w:rPr>
          <w:rStyle w:val="Numerstrony"/>
          <w:rFonts w:ascii="Times New Roman" w:hAnsi="Times New Roman" w:cs="Times New Roman"/>
          <w:sz w:val="20"/>
          <w:szCs w:val="20"/>
          <w:u w:val="single"/>
        </w:rPr>
        <w:t>201</w:t>
      </w:r>
      <w:r w:rsidR="00F5667E" w:rsidRPr="0014745F">
        <w:rPr>
          <w:rStyle w:val="Numerstrony"/>
          <w:rFonts w:ascii="Times New Roman" w:hAnsi="Times New Roman" w:cs="Times New Roman"/>
          <w:sz w:val="20"/>
          <w:szCs w:val="20"/>
          <w:u w:val="single"/>
        </w:rPr>
        <w:t>8</w:t>
      </w:r>
      <w:r w:rsidR="00C5124C" w:rsidRPr="0014745F">
        <w:rPr>
          <w:rStyle w:val="Numerstrony"/>
          <w:rFonts w:ascii="Times New Roman" w:hAnsi="Times New Roman" w:cs="Times New Roman"/>
          <w:sz w:val="20"/>
          <w:szCs w:val="20"/>
          <w:u w:val="single"/>
        </w:rPr>
        <w:t xml:space="preserve"> r.</w:t>
      </w:r>
    </w:p>
    <w:p w14:paraId="0E1587A0" w14:textId="77777777" w:rsidR="003B4093" w:rsidRPr="0014745F" w:rsidRDefault="003B4093">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32"/>
        <w:jc w:val="both"/>
        <w:rPr>
          <w:rFonts w:ascii="Times New Roman" w:eastAsia="Times New Roman" w:hAnsi="Times New Roman" w:cs="Times New Roman"/>
          <w:sz w:val="20"/>
          <w:szCs w:val="20"/>
        </w:rPr>
      </w:pPr>
    </w:p>
    <w:p w14:paraId="6B00BC7F" w14:textId="77777777" w:rsidR="00F0690B" w:rsidRPr="0014745F" w:rsidRDefault="000D4420" w:rsidP="000748D0">
      <w:pPr>
        <w:pStyle w:val="Akapitzlist"/>
        <w:numPr>
          <w:ilvl w:val="0"/>
          <w:numId w:val="9"/>
        </w:numPr>
        <w:spacing w:after="120"/>
        <w:ind w:left="0" w:hanging="284"/>
        <w:jc w:val="both"/>
        <w:rPr>
          <w:rStyle w:val="Numerstrony"/>
          <w:rFonts w:cs="Times New Roman"/>
          <w:b/>
          <w:bCs/>
          <w:sz w:val="20"/>
          <w:szCs w:val="20"/>
          <w:shd w:val="clear" w:color="auto" w:fill="FFFF00"/>
        </w:rPr>
      </w:pPr>
      <w:r w:rsidRPr="0014745F">
        <w:rPr>
          <w:rStyle w:val="Numerstrony"/>
          <w:rFonts w:cs="Times New Roman"/>
          <w:b/>
          <w:bCs/>
          <w:sz w:val="20"/>
          <w:szCs w:val="20"/>
        </w:rPr>
        <w:t>Warunki udziału w postępowaniu:</w:t>
      </w:r>
    </w:p>
    <w:p w14:paraId="164C36E5" w14:textId="1BD30FAE" w:rsidR="00432BED" w:rsidRPr="0014745F" w:rsidRDefault="00432BED" w:rsidP="00432BED">
      <w:pPr>
        <w:pStyle w:val="DomylneA"/>
        <w:numPr>
          <w:ilvl w:val="1"/>
          <w:numId w:val="8"/>
        </w:numPr>
        <w:spacing w:after="120"/>
        <w:ind w:left="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O udzielenie zamówienia mogą ubiegać się Wykonawcy spełniający warunki, o których mowa w art. 22 ust. 1 </w:t>
      </w:r>
      <w:proofErr w:type="spellStart"/>
      <w:r w:rsidRPr="0014745F">
        <w:rPr>
          <w:rStyle w:val="Numerstrony"/>
          <w:rFonts w:ascii="Times New Roman" w:hAnsi="Times New Roman" w:cs="Times New Roman"/>
          <w:sz w:val="20"/>
          <w:szCs w:val="20"/>
        </w:rPr>
        <w:t>Pzp</w:t>
      </w:r>
      <w:proofErr w:type="spellEnd"/>
      <w:r w:rsidRPr="0014745F">
        <w:rPr>
          <w:rStyle w:val="Numerstrony"/>
          <w:rFonts w:ascii="Times New Roman" w:hAnsi="Times New Roman" w:cs="Times New Roman"/>
          <w:sz w:val="20"/>
          <w:szCs w:val="20"/>
        </w:rPr>
        <w:t xml:space="preserve"> w zakresie określonym przez Zamawiającego w niniejszym postępowaniu, tj.  warunki dotyczące:</w:t>
      </w:r>
    </w:p>
    <w:p w14:paraId="04E2B242" w14:textId="77777777" w:rsidR="00432BED" w:rsidRPr="007314C6" w:rsidRDefault="00702E63" w:rsidP="007610FA">
      <w:pPr>
        <w:pStyle w:val="DomylneA"/>
        <w:numPr>
          <w:ilvl w:val="0"/>
          <w:numId w:val="96"/>
        </w:numPr>
        <w:tabs>
          <w:tab w:val="clear" w:pos="720"/>
          <w:tab w:val="left" w:pos="284"/>
        </w:tabs>
        <w:spacing w:after="120" w:line="360" w:lineRule="auto"/>
        <w:ind w:left="284" w:hanging="284"/>
        <w:jc w:val="both"/>
        <w:rPr>
          <w:rStyle w:val="Numerstrony"/>
          <w:rFonts w:ascii="Times New Roman" w:eastAsia="Times New Roman" w:hAnsi="Times New Roman" w:cs="Times New Roman"/>
          <w:sz w:val="20"/>
          <w:szCs w:val="20"/>
        </w:rPr>
      </w:pPr>
      <w:r w:rsidRPr="00BD7E8F">
        <w:rPr>
          <w:rStyle w:val="Numerstrony"/>
          <w:rFonts w:ascii="Times New Roman" w:hAnsi="Times New Roman" w:cs="Times New Roman"/>
          <w:sz w:val="20"/>
          <w:szCs w:val="20"/>
        </w:rPr>
        <w:t>sytuacji ekonomicznej</w:t>
      </w:r>
      <w:r w:rsidR="001460EC" w:rsidRPr="00BD7E8F">
        <w:rPr>
          <w:rStyle w:val="Numerstrony"/>
          <w:rFonts w:ascii="Times New Roman" w:hAnsi="Times New Roman" w:cs="Times New Roman"/>
          <w:sz w:val="20"/>
          <w:szCs w:val="20"/>
        </w:rPr>
        <w:t xml:space="preserve"> </w:t>
      </w:r>
      <w:r w:rsidR="00BD7E8F" w:rsidRPr="00BD7E8F">
        <w:rPr>
          <w:rStyle w:val="Numerstrony"/>
          <w:rFonts w:ascii="Times New Roman" w:hAnsi="Times New Roman" w:cs="Times New Roman"/>
          <w:sz w:val="20"/>
          <w:szCs w:val="20"/>
        </w:rPr>
        <w:t xml:space="preserve">i </w:t>
      </w:r>
      <w:r w:rsidR="001460EC" w:rsidRPr="00BD7E8F">
        <w:rPr>
          <w:rStyle w:val="Numerstrony"/>
          <w:rFonts w:ascii="Times New Roman" w:hAnsi="Times New Roman" w:cs="Times New Roman"/>
          <w:sz w:val="20"/>
          <w:szCs w:val="20"/>
        </w:rPr>
        <w:t>finansowej</w:t>
      </w:r>
      <w:r w:rsidR="00432BED">
        <w:rPr>
          <w:rStyle w:val="Numerstrony"/>
          <w:rFonts w:ascii="Times New Roman" w:hAnsi="Times New Roman" w:cs="Times New Roman"/>
          <w:sz w:val="20"/>
          <w:szCs w:val="20"/>
        </w:rPr>
        <w:t>. Wykonawca spełni ten warunek, jeżeli wykaże, że:</w:t>
      </w:r>
    </w:p>
    <w:p w14:paraId="7AB5B656" w14:textId="3A0A4586" w:rsidR="007610FA" w:rsidRPr="007610FA" w:rsidRDefault="007610FA" w:rsidP="00F41CB7">
      <w:pPr>
        <w:pStyle w:val="Akapitzlist"/>
        <w:numPr>
          <w:ilvl w:val="0"/>
          <w:numId w:val="97"/>
        </w:numPr>
        <w:spacing w:line="360" w:lineRule="auto"/>
        <w:jc w:val="both"/>
        <w:rPr>
          <w:rStyle w:val="Numerstrony"/>
          <w:sz w:val="20"/>
          <w:szCs w:val="20"/>
        </w:rPr>
      </w:pPr>
      <w:r w:rsidRPr="007610FA">
        <w:rPr>
          <w:rStyle w:val="Numerstrony"/>
          <w:sz w:val="20"/>
          <w:szCs w:val="20"/>
        </w:rPr>
        <w:t>jest ubezpieczony od odpowiedzialności cywilnej w zakresie prowadzonej działalności związanej z</w:t>
      </w:r>
      <w:r w:rsidR="00F41CB7">
        <w:rPr>
          <w:rStyle w:val="Numerstrony"/>
          <w:sz w:val="20"/>
          <w:szCs w:val="20"/>
        </w:rPr>
        <w:t xml:space="preserve"> </w:t>
      </w:r>
      <w:r w:rsidRPr="007610FA">
        <w:rPr>
          <w:rStyle w:val="Numerstrony"/>
          <w:sz w:val="20"/>
          <w:szCs w:val="20"/>
        </w:rPr>
        <w:t>przedmiotem zamówienia na sumę gwarancyjną nie mniejszą niż 500 000,00 złotych;</w:t>
      </w:r>
    </w:p>
    <w:p w14:paraId="4BA98D65" w14:textId="77777777" w:rsidR="00BB064D" w:rsidRDefault="00F828CC" w:rsidP="007610FA">
      <w:pPr>
        <w:pStyle w:val="DomylneA"/>
        <w:numPr>
          <w:ilvl w:val="0"/>
          <w:numId w:val="97"/>
        </w:numPr>
        <w:tabs>
          <w:tab w:val="left" w:pos="284"/>
          <w:tab w:val="left" w:pos="720"/>
          <w:tab w:val="left" w:pos="1146"/>
          <w:tab w:val="left" w:pos="1440"/>
          <w:tab w:val="left" w:pos="2160"/>
          <w:tab w:val="left" w:pos="2880"/>
          <w:tab w:val="left" w:pos="3600"/>
          <w:tab w:val="left" w:pos="4320"/>
          <w:tab w:val="left" w:pos="5040"/>
          <w:tab w:val="left" w:pos="5760"/>
          <w:tab w:val="left" w:pos="6480"/>
          <w:tab w:val="left" w:pos="7200"/>
          <w:tab w:val="left" w:pos="7920"/>
          <w:tab w:val="left" w:pos="8564"/>
        </w:tabs>
        <w:spacing w:after="120" w:line="360" w:lineRule="auto"/>
        <w:jc w:val="both"/>
        <w:rPr>
          <w:rStyle w:val="Numerstrony"/>
          <w:rFonts w:ascii="Times New Roman" w:eastAsia="Times New Roman" w:hAnsi="Times New Roman" w:cs="Times New Roman"/>
          <w:sz w:val="20"/>
          <w:szCs w:val="20"/>
        </w:rPr>
      </w:pPr>
      <w:r w:rsidRPr="00BD7E8F">
        <w:rPr>
          <w:rStyle w:val="Numerstrony"/>
          <w:rFonts w:ascii="Times New Roman" w:hAnsi="Times New Roman"/>
          <w:sz w:val="20"/>
          <w:szCs w:val="20"/>
        </w:rPr>
        <w:t>posiada</w:t>
      </w:r>
      <w:r w:rsidRPr="00BD7E8F">
        <w:rPr>
          <w:rStyle w:val="Numerstrony"/>
          <w:rFonts w:ascii="Times New Roman" w:hAnsi="Times New Roman"/>
          <w:vanish/>
          <w:sz w:val="20"/>
          <w:szCs w:val="20"/>
        </w:rPr>
        <w:t xml:space="preserve"> nansowej. oświetleniowe ektowej ani Specyfikacji dostawy od Wykonawcy. zam</w:t>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Pr="00BD7E8F">
        <w:rPr>
          <w:rStyle w:val="Numerstrony"/>
          <w:rFonts w:ascii="Times New Roman" w:hAnsi="Times New Roman"/>
          <w:vanish/>
          <w:sz w:val="20"/>
          <w:szCs w:val="20"/>
        </w:rPr>
        <w:pgNum/>
      </w:r>
      <w:r w:rsidR="007314C6" w:rsidRPr="00BD7E8F">
        <w:rPr>
          <w:rStyle w:val="Numerstrony"/>
          <w:rFonts w:ascii="Times New Roman" w:hAnsi="Times New Roman" w:cs="Times New Roman"/>
          <w:sz w:val="20"/>
          <w:szCs w:val="20"/>
        </w:rPr>
        <w:t xml:space="preserve"> środki finansowe lub zdolność kredytową w wysokości minimum </w:t>
      </w:r>
      <w:r w:rsidR="00801B86">
        <w:rPr>
          <w:rStyle w:val="Numerstrony"/>
          <w:rFonts w:ascii="Times New Roman" w:hAnsi="Times New Roman"/>
          <w:sz w:val="20"/>
          <w:szCs w:val="20"/>
        </w:rPr>
        <w:t>5</w:t>
      </w:r>
      <w:r w:rsidR="00BD7E8F" w:rsidRPr="00BD7E8F">
        <w:rPr>
          <w:rStyle w:val="Numerstrony"/>
          <w:rFonts w:ascii="Times New Roman" w:hAnsi="Times New Roman"/>
          <w:sz w:val="20"/>
          <w:szCs w:val="20"/>
        </w:rPr>
        <w:t xml:space="preserve">00.000,00 </w:t>
      </w:r>
      <w:r w:rsidR="007314C6" w:rsidRPr="00BD7E8F">
        <w:rPr>
          <w:rStyle w:val="Numerstrony"/>
          <w:rFonts w:ascii="Times New Roman" w:hAnsi="Times New Roman" w:cs="Times New Roman"/>
          <w:sz w:val="20"/>
          <w:szCs w:val="20"/>
        </w:rPr>
        <w:t>zł;</w:t>
      </w:r>
    </w:p>
    <w:p w14:paraId="42A22B1E" w14:textId="1D9E5C1E" w:rsidR="00BB064D" w:rsidRPr="006E32F1" w:rsidRDefault="00BD7E8F" w:rsidP="00CA626F">
      <w:pPr>
        <w:pStyle w:val="DomylneA"/>
        <w:numPr>
          <w:ilvl w:val="0"/>
          <w:numId w:val="83"/>
        </w:numPr>
        <w:tabs>
          <w:tab w:val="left" w:pos="284"/>
          <w:tab w:val="left" w:pos="1146"/>
          <w:tab w:val="left" w:pos="1440"/>
          <w:tab w:val="left" w:pos="2160"/>
          <w:tab w:val="left" w:pos="2880"/>
          <w:tab w:val="left" w:pos="3600"/>
          <w:tab w:val="left" w:pos="4320"/>
          <w:tab w:val="left" w:pos="5040"/>
          <w:tab w:val="left" w:pos="5760"/>
          <w:tab w:val="left" w:pos="6480"/>
          <w:tab w:val="left" w:pos="7200"/>
          <w:tab w:val="left" w:pos="7920"/>
          <w:tab w:val="left" w:pos="8564"/>
        </w:tabs>
        <w:spacing w:after="120"/>
        <w:ind w:left="284" w:hanging="284"/>
        <w:jc w:val="both"/>
        <w:rPr>
          <w:rStyle w:val="Numerstrony"/>
          <w:rFonts w:ascii="Times New Roman" w:eastAsia="Times New Roman" w:hAnsi="Times New Roman" w:cs="Times New Roman"/>
          <w:sz w:val="20"/>
          <w:szCs w:val="20"/>
        </w:rPr>
      </w:pPr>
      <w:r w:rsidRPr="00BD7E8F">
        <w:rPr>
          <w:rStyle w:val="Numerstrony"/>
          <w:rFonts w:ascii="Times New Roman" w:hAnsi="Times New Roman" w:cs="Times New Roman"/>
          <w:sz w:val="20"/>
          <w:szCs w:val="20"/>
        </w:rPr>
        <w:t xml:space="preserve"> zdolnoś</w:t>
      </w:r>
      <w:r w:rsidR="006E32F1">
        <w:rPr>
          <w:rStyle w:val="Numerstrony"/>
          <w:rFonts w:ascii="Times New Roman" w:hAnsi="Times New Roman" w:cs="Times New Roman"/>
          <w:sz w:val="20"/>
          <w:szCs w:val="20"/>
        </w:rPr>
        <w:t>ci technicznej i zawodowej</w:t>
      </w:r>
    </w:p>
    <w:p w14:paraId="4D089A8C" w14:textId="0A4BA5F2" w:rsidR="006E32F1" w:rsidRPr="00F41CB7" w:rsidRDefault="006E32F1" w:rsidP="006E32F1">
      <w:pPr>
        <w:pStyle w:val="Styl1"/>
        <w:widowControl/>
        <w:tabs>
          <w:tab w:val="right" w:pos="-1276"/>
          <w:tab w:val="left" w:pos="567"/>
          <w:tab w:val="left" w:pos="720"/>
        </w:tabs>
        <w:spacing w:before="0" w:line="360" w:lineRule="auto"/>
        <w:rPr>
          <w:bCs/>
        </w:rPr>
      </w:pPr>
      <w:r w:rsidRPr="00F41CB7">
        <w:rPr>
          <w:rStyle w:val="FontStyle27"/>
        </w:rPr>
        <w:t>Zamawiający uzna ww. warunek za spełniony</w:t>
      </w:r>
      <w:r w:rsidR="00F41CB7" w:rsidRPr="00F41CB7">
        <w:rPr>
          <w:rStyle w:val="FontStyle27"/>
        </w:rPr>
        <w:t>,</w:t>
      </w:r>
      <w:r w:rsidRPr="00F41CB7">
        <w:rPr>
          <w:rStyle w:val="FontStyle27"/>
        </w:rPr>
        <w:t xml:space="preserve"> jeżeli Wykonawca wykaże, że:</w:t>
      </w:r>
    </w:p>
    <w:p w14:paraId="625CE60D" w14:textId="76D9CE5C" w:rsidR="00BB064D" w:rsidRPr="00F41CB7" w:rsidRDefault="00BD7E8F" w:rsidP="00CA626F">
      <w:pPr>
        <w:pStyle w:val="DomylneA"/>
        <w:numPr>
          <w:ilvl w:val="0"/>
          <w:numId w:val="89"/>
        </w:numPr>
        <w:tabs>
          <w:tab w:val="left" w:pos="284"/>
          <w:tab w:val="left" w:pos="1146"/>
          <w:tab w:val="left" w:pos="1440"/>
          <w:tab w:val="left" w:pos="2160"/>
          <w:tab w:val="left" w:pos="2880"/>
          <w:tab w:val="left" w:pos="3600"/>
          <w:tab w:val="left" w:pos="4320"/>
          <w:tab w:val="left" w:pos="5040"/>
          <w:tab w:val="left" w:pos="5760"/>
          <w:tab w:val="left" w:pos="6480"/>
          <w:tab w:val="left" w:pos="7200"/>
          <w:tab w:val="left" w:pos="7920"/>
          <w:tab w:val="left" w:pos="8564"/>
        </w:tabs>
        <w:spacing w:after="120"/>
        <w:jc w:val="both"/>
        <w:rPr>
          <w:rStyle w:val="Numerstrony"/>
          <w:rFonts w:ascii="Times New Roman" w:hAnsi="Times New Roman" w:cs="Times New Roman"/>
          <w:color w:val="auto"/>
          <w:sz w:val="20"/>
          <w:szCs w:val="20"/>
        </w:rPr>
      </w:pPr>
      <w:r w:rsidRPr="00F41CB7">
        <w:rPr>
          <w:rFonts w:ascii="Times New Roman" w:hAnsi="Times New Roman" w:cs="Times New Roman"/>
          <w:color w:val="auto"/>
          <w:sz w:val="20"/>
          <w:szCs w:val="20"/>
        </w:rPr>
        <w:t xml:space="preserve">w okresie trzech lat przed terminem składania ofert, a jeżeli okres prowadzenia działalności jest krótszy – w tym okresie, </w:t>
      </w:r>
      <w:r w:rsidR="006E32F1" w:rsidRPr="00F41CB7">
        <w:rPr>
          <w:rFonts w:ascii="Times New Roman" w:hAnsi="Times New Roman" w:cs="Times New Roman"/>
          <w:color w:val="auto"/>
          <w:sz w:val="20"/>
          <w:szCs w:val="20"/>
        </w:rPr>
        <w:t xml:space="preserve">wykonał </w:t>
      </w:r>
      <w:r w:rsidRPr="00F41CB7">
        <w:rPr>
          <w:rFonts w:ascii="Times New Roman" w:hAnsi="Times New Roman" w:cs="Times New Roman"/>
          <w:color w:val="auto"/>
          <w:sz w:val="20"/>
          <w:szCs w:val="20"/>
        </w:rPr>
        <w:t xml:space="preserve">co najmniej </w:t>
      </w:r>
      <w:r w:rsidR="006E32F1" w:rsidRPr="00F41CB7">
        <w:rPr>
          <w:rFonts w:ascii="Times New Roman" w:hAnsi="Times New Roman" w:cs="Times New Roman"/>
          <w:color w:val="auto"/>
          <w:sz w:val="20"/>
          <w:szCs w:val="20"/>
        </w:rPr>
        <w:t>dwie</w:t>
      </w:r>
      <w:r w:rsidRPr="00F41CB7">
        <w:rPr>
          <w:rFonts w:ascii="Times New Roman" w:hAnsi="Times New Roman" w:cs="Times New Roman"/>
          <w:color w:val="auto"/>
          <w:sz w:val="20"/>
          <w:szCs w:val="20"/>
        </w:rPr>
        <w:t xml:space="preserve"> </w:t>
      </w:r>
      <w:r w:rsidR="006E32F1" w:rsidRPr="00F41CB7">
        <w:rPr>
          <w:rFonts w:ascii="Times New Roman" w:hAnsi="Times New Roman" w:cs="Times New Roman"/>
          <w:color w:val="auto"/>
          <w:sz w:val="20"/>
          <w:szCs w:val="20"/>
        </w:rPr>
        <w:t xml:space="preserve">dostawy </w:t>
      </w:r>
      <w:r w:rsidRPr="00F41CB7">
        <w:rPr>
          <w:rFonts w:ascii="Times New Roman" w:hAnsi="Times New Roman" w:cs="Times New Roman"/>
          <w:color w:val="auto"/>
          <w:sz w:val="20"/>
          <w:szCs w:val="20"/>
        </w:rPr>
        <w:t>polegając</w:t>
      </w:r>
      <w:r w:rsidR="006E32F1" w:rsidRPr="00F41CB7">
        <w:rPr>
          <w:rFonts w:ascii="Times New Roman" w:hAnsi="Times New Roman" w:cs="Times New Roman"/>
          <w:color w:val="auto"/>
          <w:sz w:val="20"/>
          <w:szCs w:val="20"/>
        </w:rPr>
        <w:t>e</w:t>
      </w:r>
      <w:r w:rsidRPr="00F41CB7">
        <w:rPr>
          <w:rFonts w:ascii="Times New Roman" w:hAnsi="Times New Roman" w:cs="Times New Roman"/>
          <w:color w:val="auto"/>
          <w:sz w:val="20"/>
          <w:szCs w:val="20"/>
        </w:rPr>
        <w:t xml:space="preserve"> na dostawie i </w:t>
      </w:r>
      <w:r w:rsidRPr="000E49BC">
        <w:rPr>
          <w:rFonts w:ascii="Times New Roman" w:hAnsi="Times New Roman" w:cs="Times New Roman"/>
          <w:color w:val="auto"/>
          <w:sz w:val="20"/>
          <w:szCs w:val="20"/>
        </w:rPr>
        <w:t xml:space="preserve">montażu </w:t>
      </w:r>
      <w:r w:rsidR="00F41CB7" w:rsidRPr="000E49BC">
        <w:rPr>
          <w:rFonts w:ascii="Times New Roman" w:hAnsi="Times New Roman" w:cs="Times New Roman"/>
          <w:color w:val="auto"/>
          <w:sz w:val="20"/>
          <w:szCs w:val="20"/>
        </w:rPr>
        <w:t>systemów</w:t>
      </w:r>
      <w:r w:rsidRPr="000E49BC">
        <w:rPr>
          <w:rFonts w:ascii="Times New Roman" w:hAnsi="Times New Roman" w:cs="Times New Roman"/>
          <w:color w:val="auto"/>
          <w:sz w:val="20"/>
          <w:szCs w:val="20"/>
        </w:rPr>
        <w:t xml:space="preserve"> z zakresu</w:t>
      </w:r>
      <w:r w:rsidRPr="00F41CB7">
        <w:rPr>
          <w:rFonts w:ascii="Times New Roman" w:hAnsi="Times New Roman" w:cs="Times New Roman"/>
          <w:color w:val="auto"/>
          <w:sz w:val="20"/>
          <w:szCs w:val="20"/>
        </w:rPr>
        <w:t xml:space="preserve"> </w:t>
      </w:r>
      <w:r w:rsidR="00801B86" w:rsidRPr="00F41CB7">
        <w:rPr>
          <w:rFonts w:ascii="Times New Roman" w:hAnsi="Times New Roman" w:cs="Times New Roman"/>
          <w:color w:val="auto"/>
          <w:sz w:val="20"/>
          <w:szCs w:val="20"/>
        </w:rPr>
        <w:t>podłóg podniesionych</w:t>
      </w:r>
      <w:r w:rsidR="00BC30C8" w:rsidRPr="00F41CB7">
        <w:rPr>
          <w:rFonts w:ascii="Times New Roman" w:hAnsi="Times New Roman" w:cs="Times New Roman"/>
          <w:color w:val="auto"/>
          <w:sz w:val="20"/>
          <w:szCs w:val="20"/>
        </w:rPr>
        <w:t xml:space="preserve"> lub scenicznych</w:t>
      </w:r>
      <w:r w:rsidR="00801B86" w:rsidRPr="00F41CB7">
        <w:rPr>
          <w:rFonts w:ascii="Times New Roman" w:hAnsi="Times New Roman" w:cs="Times New Roman"/>
          <w:color w:val="auto"/>
          <w:sz w:val="20"/>
          <w:szCs w:val="20"/>
        </w:rPr>
        <w:t>, widowni, scen</w:t>
      </w:r>
      <w:r w:rsidRPr="00F41CB7">
        <w:rPr>
          <w:rFonts w:ascii="Times New Roman" w:hAnsi="Times New Roman" w:cs="Times New Roman"/>
          <w:color w:val="auto"/>
          <w:sz w:val="20"/>
          <w:szCs w:val="20"/>
        </w:rPr>
        <w:t xml:space="preserve"> (w ramach jednego zadania), dla obiektów opisanych w dziale 12 grupie 126 klasy 1261 wg Polskiej Klasyfikacji Obiektów Budowlanych (teatry, centra kultury, opery, filharmonie), </w:t>
      </w:r>
      <w:r w:rsidR="003945BD" w:rsidRPr="00F41CB7">
        <w:rPr>
          <w:rFonts w:ascii="Times New Roman" w:hAnsi="Times New Roman" w:cs="Times New Roman"/>
          <w:color w:val="auto"/>
          <w:sz w:val="20"/>
          <w:szCs w:val="20"/>
        </w:rPr>
        <w:t xml:space="preserve">każda </w:t>
      </w:r>
      <w:r w:rsidRPr="00F41CB7">
        <w:rPr>
          <w:rFonts w:ascii="Times New Roman" w:hAnsi="Times New Roman" w:cs="Times New Roman"/>
          <w:color w:val="auto"/>
          <w:sz w:val="20"/>
          <w:szCs w:val="20"/>
        </w:rPr>
        <w:t xml:space="preserve">o wartości nie mniejszej niż </w:t>
      </w:r>
      <w:r w:rsidR="00801B86" w:rsidRPr="00F41CB7">
        <w:rPr>
          <w:rFonts w:ascii="Times New Roman" w:hAnsi="Times New Roman" w:cs="Times New Roman"/>
          <w:color w:val="auto"/>
          <w:sz w:val="20"/>
          <w:szCs w:val="20"/>
        </w:rPr>
        <w:t>300</w:t>
      </w:r>
      <w:r w:rsidR="008070B5" w:rsidRPr="00F41CB7">
        <w:rPr>
          <w:rFonts w:ascii="Times New Roman" w:hAnsi="Times New Roman" w:cs="Times New Roman"/>
          <w:color w:val="auto"/>
          <w:sz w:val="20"/>
          <w:szCs w:val="20"/>
        </w:rPr>
        <w:t>.</w:t>
      </w:r>
      <w:r w:rsidR="00801B86" w:rsidRPr="00F41CB7">
        <w:rPr>
          <w:rFonts w:ascii="Times New Roman" w:hAnsi="Times New Roman" w:cs="Times New Roman"/>
          <w:color w:val="auto"/>
          <w:sz w:val="20"/>
          <w:szCs w:val="20"/>
        </w:rPr>
        <w:t>000</w:t>
      </w:r>
      <w:r w:rsidR="008070B5" w:rsidRPr="00F41CB7">
        <w:rPr>
          <w:rFonts w:ascii="Times New Roman" w:hAnsi="Times New Roman" w:cs="Times New Roman"/>
          <w:color w:val="auto"/>
          <w:sz w:val="20"/>
          <w:szCs w:val="20"/>
        </w:rPr>
        <w:t>,00</w:t>
      </w:r>
      <w:r w:rsidR="003945BD" w:rsidRPr="00F41CB7">
        <w:rPr>
          <w:rFonts w:ascii="Times New Roman" w:hAnsi="Times New Roman" w:cs="Times New Roman"/>
          <w:color w:val="auto"/>
          <w:sz w:val="20"/>
          <w:szCs w:val="20"/>
        </w:rPr>
        <w:t xml:space="preserve"> zł brutto</w:t>
      </w:r>
    </w:p>
    <w:p w14:paraId="11D2FB13" w14:textId="16B41C88" w:rsidR="00BB064D" w:rsidRPr="00F41CB7" w:rsidRDefault="00BD7E8F" w:rsidP="003945BD">
      <w:pPr>
        <w:pStyle w:val="DomylneA"/>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146"/>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val="0"/>
        <w:autoSpaceDE w:val="0"/>
        <w:autoSpaceDN w:val="0"/>
        <w:adjustRightInd w:val="0"/>
        <w:spacing w:after="120"/>
        <w:jc w:val="both"/>
        <w:rPr>
          <w:rFonts w:ascii="Times New Roman" w:hAnsi="Times New Roman" w:cs="Times New Roman"/>
          <w:color w:val="auto"/>
          <w:sz w:val="20"/>
          <w:szCs w:val="20"/>
        </w:rPr>
      </w:pPr>
      <w:r w:rsidRPr="00F41CB7">
        <w:rPr>
          <w:rStyle w:val="Numerstrony"/>
          <w:rFonts w:ascii="Times New Roman" w:eastAsia="Times New Roman" w:hAnsi="Times New Roman" w:cs="Times New Roman"/>
          <w:color w:val="auto"/>
          <w:sz w:val="20"/>
          <w:szCs w:val="20"/>
        </w:rPr>
        <w:t>dyspon</w:t>
      </w:r>
      <w:r w:rsidR="003945BD" w:rsidRPr="00F41CB7">
        <w:rPr>
          <w:rStyle w:val="Numerstrony"/>
          <w:rFonts w:ascii="Times New Roman" w:eastAsia="Times New Roman" w:hAnsi="Times New Roman" w:cs="Times New Roman"/>
          <w:color w:val="auto"/>
          <w:sz w:val="20"/>
          <w:szCs w:val="20"/>
        </w:rPr>
        <w:t xml:space="preserve">uje co najmniej </w:t>
      </w:r>
      <w:r w:rsidR="00996C92" w:rsidRPr="00F41CB7">
        <w:rPr>
          <w:rFonts w:ascii="Times New Roman" w:hAnsi="Times New Roman" w:cs="Times New Roman"/>
          <w:color w:val="auto"/>
          <w:sz w:val="20"/>
          <w:szCs w:val="20"/>
        </w:rPr>
        <w:t xml:space="preserve">1 </w:t>
      </w:r>
      <w:r w:rsidRPr="00F41CB7">
        <w:rPr>
          <w:rFonts w:ascii="Times New Roman" w:hAnsi="Times New Roman" w:cs="Times New Roman"/>
          <w:color w:val="auto"/>
          <w:sz w:val="20"/>
          <w:szCs w:val="20"/>
        </w:rPr>
        <w:t xml:space="preserve">osobą </w:t>
      </w:r>
      <w:r w:rsidR="00996C92" w:rsidRPr="00F41CB7">
        <w:rPr>
          <w:rFonts w:ascii="Times New Roman" w:hAnsi="Times New Roman" w:cs="Times New Roman"/>
          <w:color w:val="auto"/>
          <w:sz w:val="20"/>
          <w:szCs w:val="20"/>
        </w:rPr>
        <w:t>(ekspert – specjalista</w:t>
      </w:r>
      <w:r w:rsidR="007314C6" w:rsidRPr="00F41CB7">
        <w:rPr>
          <w:rFonts w:ascii="Times New Roman" w:hAnsi="Times New Roman" w:cs="Times New Roman"/>
          <w:color w:val="auto"/>
          <w:sz w:val="20"/>
          <w:szCs w:val="20"/>
        </w:rPr>
        <w:t>)</w:t>
      </w:r>
      <w:r w:rsidR="00996C92" w:rsidRPr="00F41CB7">
        <w:rPr>
          <w:rFonts w:ascii="Times New Roman" w:hAnsi="Times New Roman" w:cs="Times New Roman"/>
          <w:color w:val="auto"/>
          <w:sz w:val="20"/>
          <w:szCs w:val="20"/>
        </w:rPr>
        <w:t xml:space="preserve"> </w:t>
      </w:r>
      <w:r w:rsidR="003945BD" w:rsidRPr="00F41CB7">
        <w:rPr>
          <w:rFonts w:ascii="Times New Roman" w:hAnsi="Times New Roman" w:cs="Times New Roman"/>
          <w:color w:val="auto"/>
          <w:sz w:val="20"/>
          <w:szCs w:val="20"/>
        </w:rPr>
        <w:t>posiadającą doświadczeni</w:t>
      </w:r>
      <w:r w:rsidR="007C48B0" w:rsidRPr="00F41CB7">
        <w:rPr>
          <w:rFonts w:ascii="Times New Roman" w:hAnsi="Times New Roman" w:cs="Times New Roman"/>
          <w:color w:val="auto"/>
          <w:sz w:val="20"/>
          <w:szCs w:val="20"/>
        </w:rPr>
        <w:t>e</w:t>
      </w:r>
      <w:r w:rsidR="003945BD" w:rsidRPr="00F41CB7">
        <w:rPr>
          <w:rFonts w:ascii="Times New Roman" w:hAnsi="Times New Roman" w:cs="Times New Roman"/>
          <w:color w:val="auto"/>
          <w:sz w:val="20"/>
          <w:szCs w:val="20"/>
        </w:rPr>
        <w:t xml:space="preserve"> </w:t>
      </w:r>
      <w:r w:rsidR="00996C92" w:rsidRPr="00F41CB7">
        <w:rPr>
          <w:rFonts w:ascii="Times New Roman" w:hAnsi="Times New Roman" w:cs="Times New Roman"/>
          <w:color w:val="auto"/>
          <w:sz w:val="20"/>
          <w:szCs w:val="20"/>
        </w:rPr>
        <w:t xml:space="preserve">w zakresie </w:t>
      </w:r>
      <w:r w:rsidR="00801B86" w:rsidRPr="00F41CB7">
        <w:rPr>
          <w:rFonts w:ascii="Times New Roman" w:hAnsi="Times New Roman" w:cs="Times New Roman"/>
          <w:color w:val="auto"/>
          <w:sz w:val="20"/>
          <w:szCs w:val="20"/>
        </w:rPr>
        <w:t xml:space="preserve">technologii </w:t>
      </w:r>
      <w:r w:rsidR="00BC30C8" w:rsidRPr="00F41CB7">
        <w:rPr>
          <w:rFonts w:ascii="Times New Roman" w:hAnsi="Times New Roman" w:cs="Times New Roman"/>
          <w:color w:val="auto"/>
          <w:sz w:val="20"/>
          <w:szCs w:val="20"/>
        </w:rPr>
        <w:t>widowni</w:t>
      </w:r>
      <w:r w:rsidR="001D5CF4" w:rsidRPr="00F41CB7">
        <w:rPr>
          <w:rFonts w:ascii="Times New Roman" w:hAnsi="Times New Roman" w:cs="Times New Roman"/>
          <w:color w:val="auto"/>
          <w:sz w:val="20"/>
          <w:szCs w:val="20"/>
        </w:rPr>
        <w:t>,</w:t>
      </w:r>
      <w:r w:rsidR="00801B86" w:rsidRPr="00F41CB7">
        <w:rPr>
          <w:rFonts w:ascii="Times New Roman" w:hAnsi="Times New Roman" w:cs="Times New Roman"/>
          <w:color w:val="auto"/>
          <w:sz w:val="20"/>
          <w:szCs w:val="20"/>
        </w:rPr>
        <w:t xml:space="preserve"> </w:t>
      </w:r>
      <w:r w:rsidRPr="00F41CB7">
        <w:rPr>
          <w:rFonts w:ascii="Times New Roman" w:hAnsi="Times New Roman" w:cs="Times New Roman"/>
          <w:color w:val="auto"/>
          <w:sz w:val="20"/>
          <w:szCs w:val="20"/>
        </w:rPr>
        <w:t xml:space="preserve">posiadającą </w:t>
      </w:r>
      <w:r w:rsidR="00996C92" w:rsidRPr="00F41CB7">
        <w:rPr>
          <w:rFonts w:ascii="Times New Roman" w:hAnsi="Times New Roman" w:cs="Times New Roman"/>
          <w:color w:val="auto"/>
          <w:sz w:val="20"/>
          <w:szCs w:val="20"/>
        </w:rPr>
        <w:t xml:space="preserve">wykształcenie wyższe </w:t>
      </w:r>
      <w:r w:rsidR="007314C6" w:rsidRPr="00F41CB7">
        <w:rPr>
          <w:rFonts w:ascii="Times New Roman" w:hAnsi="Times New Roman" w:cs="Times New Roman"/>
          <w:color w:val="auto"/>
          <w:sz w:val="20"/>
          <w:szCs w:val="20"/>
        </w:rPr>
        <w:t>techniczne</w:t>
      </w:r>
      <w:r w:rsidR="00996C92" w:rsidRPr="00F41CB7">
        <w:rPr>
          <w:rFonts w:ascii="Times New Roman" w:hAnsi="Times New Roman" w:cs="Times New Roman"/>
          <w:color w:val="auto"/>
          <w:sz w:val="20"/>
          <w:szCs w:val="20"/>
        </w:rPr>
        <w:t xml:space="preserve"> </w:t>
      </w:r>
      <w:bookmarkStart w:id="8" w:name="_Hlk497042770"/>
      <w:r w:rsidR="007314C6" w:rsidRPr="00F41CB7">
        <w:rPr>
          <w:rFonts w:ascii="Times New Roman" w:hAnsi="Times New Roman" w:cs="Times New Roman"/>
          <w:color w:val="auto"/>
          <w:sz w:val="20"/>
          <w:szCs w:val="20"/>
        </w:rPr>
        <w:t xml:space="preserve">na kierunku </w:t>
      </w:r>
      <w:bookmarkEnd w:id="8"/>
      <w:r w:rsidR="00801B86" w:rsidRPr="00F41CB7">
        <w:rPr>
          <w:rFonts w:ascii="Times New Roman" w:hAnsi="Times New Roman" w:cs="Times New Roman"/>
          <w:color w:val="auto"/>
          <w:sz w:val="20"/>
          <w:szCs w:val="20"/>
        </w:rPr>
        <w:t>technicznym</w:t>
      </w:r>
      <w:r w:rsidR="007C48B0" w:rsidRPr="00F41CB7">
        <w:rPr>
          <w:rFonts w:ascii="Times New Roman" w:hAnsi="Times New Roman" w:cs="Times New Roman"/>
          <w:color w:val="auto"/>
          <w:sz w:val="20"/>
          <w:szCs w:val="20"/>
        </w:rPr>
        <w:t>. Osoba ta musi posiadać doświadczenie polegające na u</w:t>
      </w:r>
      <w:r w:rsidR="00795F9B" w:rsidRPr="00F41CB7">
        <w:rPr>
          <w:rFonts w:ascii="Times New Roman" w:hAnsi="Times New Roman" w:cs="Times New Roman"/>
          <w:color w:val="auto"/>
          <w:sz w:val="20"/>
          <w:szCs w:val="20"/>
        </w:rPr>
        <w:t>czestnic</w:t>
      </w:r>
      <w:r w:rsidR="007C48B0" w:rsidRPr="00F41CB7">
        <w:rPr>
          <w:rFonts w:ascii="Times New Roman" w:hAnsi="Times New Roman" w:cs="Times New Roman"/>
          <w:color w:val="auto"/>
          <w:sz w:val="20"/>
          <w:szCs w:val="20"/>
        </w:rPr>
        <w:t>twie</w:t>
      </w:r>
      <w:r w:rsidR="00EA6F21" w:rsidRPr="00F41CB7">
        <w:rPr>
          <w:rFonts w:ascii="Times New Roman" w:hAnsi="Times New Roman" w:cs="Times New Roman"/>
          <w:color w:val="auto"/>
          <w:sz w:val="20"/>
          <w:szCs w:val="20"/>
        </w:rPr>
        <w:t xml:space="preserve"> </w:t>
      </w:r>
      <w:r w:rsidR="00EA6F21" w:rsidRPr="00F41CB7">
        <w:rPr>
          <w:rStyle w:val="Numerstrony"/>
          <w:rFonts w:ascii="Times New Roman" w:hAnsi="Times New Roman" w:cs="Times New Roman"/>
          <w:color w:val="auto"/>
          <w:sz w:val="20"/>
          <w:szCs w:val="20"/>
        </w:rPr>
        <w:t>w realizacji</w:t>
      </w:r>
      <w:r w:rsidR="00795F9B" w:rsidRPr="00F41CB7">
        <w:rPr>
          <w:rStyle w:val="Numerstrony"/>
          <w:rFonts w:ascii="Times New Roman" w:hAnsi="Times New Roman" w:cs="Times New Roman"/>
          <w:color w:val="auto"/>
          <w:sz w:val="20"/>
          <w:szCs w:val="20"/>
        </w:rPr>
        <w:t xml:space="preserve"> co najmniej dwóch </w:t>
      </w:r>
      <w:r w:rsidR="007C48B0" w:rsidRPr="00F41CB7">
        <w:rPr>
          <w:rStyle w:val="Numerstrony"/>
          <w:rFonts w:ascii="Times New Roman" w:hAnsi="Times New Roman" w:cs="Times New Roman"/>
          <w:color w:val="auto"/>
          <w:sz w:val="20"/>
          <w:szCs w:val="20"/>
        </w:rPr>
        <w:t xml:space="preserve">zadań </w:t>
      </w:r>
      <w:r w:rsidR="00795F9B" w:rsidRPr="00F41CB7">
        <w:rPr>
          <w:rStyle w:val="Numerstrony"/>
          <w:rFonts w:ascii="Times New Roman" w:hAnsi="Times New Roman" w:cs="Times New Roman"/>
          <w:color w:val="auto"/>
          <w:sz w:val="20"/>
          <w:szCs w:val="20"/>
        </w:rPr>
        <w:t>z zakresu technologii scenicznej</w:t>
      </w:r>
      <w:r w:rsidR="001D5CF4" w:rsidRPr="00F41CB7">
        <w:rPr>
          <w:rStyle w:val="Numerstrony"/>
          <w:rFonts w:ascii="Times New Roman" w:hAnsi="Times New Roman" w:cs="Times New Roman"/>
          <w:color w:val="auto"/>
          <w:sz w:val="20"/>
          <w:szCs w:val="20"/>
        </w:rPr>
        <w:t>,</w:t>
      </w:r>
      <w:r w:rsidR="00795F9B" w:rsidRPr="00F41CB7">
        <w:rPr>
          <w:rStyle w:val="Numerstrony"/>
          <w:rFonts w:ascii="Times New Roman" w:hAnsi="Times New Roman" w:cs="Times New Roman"/>
          <w:color w:val="auto"/>
          <w:sz w:val="20"/>
          <w:szCs w:val="20"/>
        </w:rPr>
        <w:t xml:space="preserve"> polegając</w:t>
      </w:r>
      <w:r w:rsidR="007314C6" w:rsidRPr="00F41CB7">
        <w:rPr>
          <w:rStyle w:val="Numerstrony"/>
          <w:rFonts w:ascii="Times New Roman" w:hAnsi="Times New Roman" w:cs="Times New Roman"/>
          <w:color w:val="auto"/>
          <w:sz w:val="20"/>
          <w:szCs w:val="20"/>
        </w:rPr>
        <w:t>ych</w:t>
      </w:r>
      <w:r w:rsidR="00795F9B" w:rsidRPr="00F41CB7">
        <w:rPr>
          <w:rStyle w:val="Numerstrony"/>
          <w:rFonts w:ascii="Times New Roman" w:hAnsi="Times New Roman" w:cs="Times New Roman"/>
          <w:color w:val="auto"/>
          <w:sz w:val="20"/>
          <w:szCs w:val="20"/>
        </w:rPr>
        <w:t xml:space="preserve"> na dostawie i montażu i</w:t>
      </w:r>
      <w:r w:rsidR="007314C6" w:rsidRPr="00F41CB7">
        <w:rPr>
          <w:rStyle w:val="Numerstrony"/>
          <w:rFonts w:ascii="Times New Roman" w:hAnsi="Times New Roman" w:cs="Times New Roman"/>
          <w:color w:val="auto"/>
          <w:sz w:val="20"/>
          <w:szCs w:val="20"/>
        </w:rPr>
        <w:t>nstalacji</w:t>
      </w:r>
      <w:r w:rsidR="00795F9B" w:rsidRPr="00F41CB7">
        <w:rPr>
          <w:rStyle w:val="Numerstrony"/>
          <w:rFonts w:ascii="Times New Roman" w:hAnsi="Times New Roman" w:cs="Times New Roman"/>
          <w:color w:val="auto"/>
          <w:sz w:val="20"/>
          <w:szCs w:val="20"/>
        </w:rPr>
        <w:t xml:space="preserve"> </w:t>
      </w:r>
      <w:r w:rsidR="006A4E47" w:rsidRPr="00F41CB7">
        <w:rPr>
          <w:rStyle w:val="Numerstrony"/>
          <w:rFonts w:ascii="Times New Roman" w:hAnsi="Times New Roman" w:cs="Times New Roman"/>
          <w:color w:val="auto"/>
          <w:sz w:val="20"/>
          <w:szCs w:val="20"/>
        </w:rPr>
        <w:t xml:space="preserve">i systemów </w:t>
      </w:r>
      <w:r w:rsidR="00801B86" w:rsidRPr="00F41CB7">
        <w:rPr>
          <w:rStyle w:val="Numerstrony"/>
          <w:rFonts w:ascii="Times New Roman" w:hAnsi="Times New Roman" w:cs="Times New Roman"/>
          <w:color w:val="auto"/>
          <w:sz w:val="20"/>
          <w:szCs w:val="20"/>
        </w:rPr>
        <w:t xml:space="preserve">podłóg podniesionych, </w:t>
      </w:r>
      <w:r w:rsidR="00BC30C8" w:rsidRPr="00F41CB7">
        <w:rPr>
          <w:rStyle w:val="Numerstrony"/>
          <w:rFonts w:ascii="Times New Roman" w:hAnsi="Times New Roman" w:cs="Times New Roman"/>
          <w:color w:val="auto"/>
          <w:sz w:val="20"/>
          <w:szCs w:val="20"/>
        </w:rPr>
        <w:t xml:space="preserve">podłóg scenicznych, </w:t>
      </w:r>
      <w:r w:rsidR="00801B86" w:rsidRPr="00F41CB7">
        <w:rPr>
          <w:rStyle w:val="Numerstrony"/>
          <w:rFonts w:ascii="Times New Roman" w:hAnsi="Times New Roman" w:cs="Times New Roman"/>
          <w:color w:val="auto"/>
          <w:sz w:val="20"/>
          <w:szCs w:val="20"/>
        </w:rPr>
        <w:t>podestów lub nawierzchni scen i widowni</w:t>
      </w:r>
      <w:r w:rsidR="00BC30C8" w:rsidRPr="00F41CB7">
        <w:rPr>
          <w:rStyle w:val="Numerstrony"/>
          <w:rFonts w:ascii="Times New Roman" w:hAnsi="Times New Roman" w:cs="Times New Roman"/>
          <w:color w:val="auto"/>
          <w:sz w:val="20"/>
          <w:szCs w:val="20"/>
        </w:rPr>
        <w:t xml:space="preserve"> </w:t>
      </w:r>
      <w:r w:rsidR="007314C6" w:rsidRPr="00F41CB7">
        <w:rPr>
          <w:rStyle w:val="Numerstrony"/>
          <w:rFonts w:ascii="Times New Roman" w:hAnsi="Times New Roman" w:cs="Times New Roman"/>
          <w:color w:val="auto"/>
          <w:sz w:val="20"/>
          <w:szCs w:val="20"/>
        </w:rPr>
        <w:t>w</w:t>
      </w:r>
      <w:r w:rsidR="007314C6" w:rsidRPr="00F41CB7">
        <w:rPr>
          <w:rFonts w:ascii="Times New Roman" w:hAnsi="Times New Roman" w:cs="Times New Roman"/>
          <w:color w:val="auto"/>
          <w:sz w:val="20"/>
          <w:szCs w:val="20"/>
        </w:rPr>
        <w:t xml:space="preserve"> obiektach </w:t>
      </w:r>
      <w:bookmarkStart w:id="9" w:name="_Hlk497828771"/>
      <w:r w:rsidR="006A4E47" w:rsidRPr="00F41CB7">
        <w:rPr>
          <w:rFonts w:ascii="Times New Roman" w:hAnsi="Times New Roman" w:cs="Times New Roman"/>
          <w:color w:val="auto"/>
          <w:sz w:val="20"/>
          <w:szCs w:val="20"/>
        </w:rPr>
        <w:t>opisanych w dziale 12</w:t>
      </w:r>
      <w:r w:rsidR="007314C6" w:rsidRPr="00F41CB7">
        <w:rPr>
          <w:rFonts w:ascii="Times New Roman" w:hAnsi="Times New Roman" w:cs="Times New Roman"/>
          <w:color w:val="auto"/>
          <w:sz w:val="20"/>
          <w:szCs w:val="20"/>
        </w:rPr>
        <w:t xml:space="preserve"> </w:t>
      </w:r>
      <w:r w:rsidR="006A4E47" w:rsidRPr="00F41CB7">
        <w:rPr>
          <w:rFonts w:ascii="Times New Roman" w:hAnsi="Times New Roman" w:cs="Times New Roman"/>
          <w:color w:val="auto"/>
          <w:sz w:val="20"/>
          <w:szCs w:val="20"/>
        </w:rPr>
        <w:t>grupie 126</w:t>
      </w:r>
      <w:r w:rsidR="007314C6" w:rsidRPr="00F41CB7">
        <w:rPr>
          <w:rFonts w:ascii="Times New Roman" w:hAnsi="Times New Roman" w:cs="Times New Roman"/>
          <w:color w:val="auto"/>
          <w:sz w:val="20"/>
          <w:szCs w:val="20"/>
        </w:rPr>
        <w:t xml:space="preserve"> klasy 1261 według Polskiej Klasyfikacji Obiektów Budowlanych</w:t>
      </w:r>
      <w:r w:rsidR="006A4E47" w:rsidRPr="00F41CB7">
        <w:rPr>
          <w:rFonts w:ascii="Times New Roman" w:hAnsi="Times New Roman" w:cs="Times New Roman"/>
          <w:color w:val="auto"/>
          <w:sz w:val="20"/>
          <w:szCs w:val="20"/>
        </w:rPr>
        <w:t xml:space="preserve"> (teatry, centra kultury, opery, filharmonie)</w:t>
      </w:r>
      <w:r w:rsidR="007314C6" w:rsidRPr="00F41CB7">
        <w:rPr>
          <w:rFonts w:ascii="Times New Roman" w:hAnsi="Times New Roman" w:cs="Times New Roman"/>
          <w:color w:val="auto"/>
          <w:sz w:val="20"/>
          <w:szCs w:val="20"/>
        </w:rPr>
        <w:t>,</w:t>
      </w:r>
      <w:r w:rsidR="00795F9B" w:rsidRPr="00F41CB7">
        <w:rPr>
          <w:rStyle w:val="Numerstrony"/>
          <w:rFonts w:ascii="Times New Roman" w:hAnsi="Times New Roman" w:cs="Times New Roman"/>
          <w:color w:val="auto"/>
          <w:sz w:val="20"/>
          <w:szCs w:val="20"/>
        </w:rPr>
        <w:t xml:space="preserve"> </w:t>
      </w:r>
      <w:bookmarkEnd w:id="9"/>
      <w:r w:rsidR="00795F9B" w:rsidRPr="00F41CB7">
        <w:rPr>
          <w:rStyle w:val="Numerstrony"/>
          <w:rFonts w:ascii="Times New Roman" w:hAnsi="Times New Roman" w:cs="Times New Roman"/>
          <w:color w:val="auto"/>
          <w:sz w:val="20"/>
          <w:szCs w:val="20"/>
        </w:rPr>
        <w:t xml:space="preserve">o wartości minimum </w:t>
      </w:r>
      <w:r w:rsidR="00801B86" w:rsidRPr="00F41CB7">
        <w:rPr>
          <w:rStyle w:val="Numerstrony"/>
          <w:rFonts w:ascii="Times New Roman" w:hAnsi="Times New Roman" w:cs="Times New Roman"/>
          <w:color w:val="auto"/>
          <w:sz w:val="20"/>
          <w:szCs w:val="20"/>
        </w:rPr>
        <w:t>2</w:t>
      </w:r>
      <w:r w:rsidR="00795F9B" w:rsidRPr="00F41CB7">
        <w:rPr>
          <w:rStyle w:val="Numerstrony"/>
          <w:rFonts w:ascii="Times New Roman" w:hAnsi="Times New Roman" w:cs="Times New Roman"/>
          <w:color w:val="auto"/>
          <w:sz w:val="20"/>
          <w:szCs w:val="20"/>
        </w:rPr>
        <w:t>00</w:t>
      </w:r>
      <w:r w:rsidR="00F543EA" w:rsidRPr="00F41CB7">
        <w:rPr>
          <w:rStyle w:val="Numerstrony"/>
          <w:rFonts w:ascii="Times New Roman" w:hAnsi="Times New Roman" w:cs="Times New Roman"/>
          <w:color w:val="auto"/>
          <w:sz w:val="20"/>
          <w:szCs w:val="20"/>
        </w:rPr>
        <w:t>.</w:t>
      </w:r>
      <w:r w:rsidR="00795F9B" w:rsidRPr="00F41CB7">
        <w:rPr>
          <w:rStyle w:val="Numerstrony"/>
          <w:rFonts w:ascii="Times New Roman" w:hAnsi="Times New Roman" w:cs="Times New Roman"/>
          <w:color w:val="auto"/>
          <w:sz w:val="20"/>
          <w:szCs w:val="20"/>
        </w:rPr>
        <w:t>000</w:t>
      </w:r>
      <w:r w:rsidR="00F543EA" w:rsidRPr="00F41CB7">
        <w:rPr>
          <w:rStyle w:val="Numerstrony"/>
          <w:rFonts w:ascii="Times New Roman" w:hAnsi="Times New Roman" w:cs="Times New Roman"/>
          <w:color w:val="auto"/>
          <w:sz w:val="20"/>
          <w:szCs w:val="20"/>
        </w:rPr>
        <w:t>,00</w:t>
      </w:r>
      <w:r w:rsidR="00795F9B" w:rsidRPr="00F41CB7">
        <w:rPr>
          <w:rStyle w:val="Numerstrony"/>
          <w:rFonts w:ascii="Times New Roman" w:hAnsi="Times New Roman" w:cs="Times New Roman"/>
          <w:color w:val="auto"/>
          <w:sz w:val="20"/>
          <w:szCs w:val="20"/>
        </w:rPr>
        <w:t xml:space="preserve"> zł brutto każda</w:t>
      </w:r>
      <w:r w:rsidRPr="00F41CB7">
        <w:rPr>
          <w:rFonts w:ascii="Times New Roman" w:hAnsi="Times New Roman" w:cs="Times New Roman"/>
          <w:color w:val="auto"/>
          <w:sz w:val="20"/>
          <w:szCs w:val="20"/>
        </w:rPr>
        <w:t>;</w:t>
      </w:r>
    </w:p>
    <w:p w14:paraId="65F6CA70" w14:textId="76D4C72D" w:rsidR="00BB064D" w:rsidRPr="00512235" w:rsidRDefault="00E6506D" w:rsidP="00E6506D">
      <w:pPr>
        <w:pStyle w:val="Akapitzlist"/>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120"/>
        <w:jc w:val="both"/>
        <w:rPr>
          <w:color w:val="auto"/>
          <w:sz w:val="20"/>
          <w:szCs w:val="20"/>
        </w:rPr>
      </w:pPr>
      <w:r w:rsidRPr="00F41CB7">
        <w:rPr>
          <w:rFonts w:cs="Times New Roman"/>
          <w:color w:val="auto"/>
          <w:sz w:val="20"/>
          <w:szCs w:val="20"/>
        </w:rPr>
        <w:t>dysponuje co najmniej 1 (jedną) osobą posiadającą uprawnienia budowlane do pełnienia samodzielnych funkcji w budownictwie w specjalności konstrukcyjno-budowlanej bez ograniczeń zgodnie z art. 12, art. 12a</w:t>
      </w:r>
      <w:r w:rsidR="00F41CB7" w:rsidRPr="00F41CB7">
        <w:rPr>
          <w:rFonts w:cs="Times New Roman"/>
          <w:color w:val="auto"/>
          <w:sz w:val="20"/>
          <w:szCs w:val="20"/>
        </w:rPr>
        <w:t xml:space="preserve"> </w:t>
      </w:r>
      <w:r w:rsidRPr="00F41CB7">
        <w:rPr>
          <w:rFonts w:cs="Times New Roman"/>
          <w:color w:val="auto"/>
          <w:sz w:val="20"/>
          <w:szCs w:val="20"/>
        </w:rPr>
        <w:t>ust 1 oraz art. 14 ust. 1 ustawy z dnia 7 lipca 1994r. Prawo budowlane (Dz. U. z 201</w:t>
      </w:r>
      <w:r w:rsidR="00D8591E">
        <w:rPr>
          <w:rFonts w:cs="Times New Roman"/>
          <w:color w:val="auto"/>
          <w:sz w:val="20"/>
          <w:szCs w:val="20"/>
        </w:rPr>
        <w:t>7</w:t>
      </w:r>
      <w:r w:rsidRPr="00F41CB7">
        <w:rPr>
          <w:rFonts w:cs="Times New Roman"/>
          <w:color w:val="auto"/>
          <w:sz w:val="20"/>
          <w:szCs w:val="20"/>
        </w:rPr>
        <w:t xml:space="preserve"> r., poz. </w:t>
      </w:r>
      <w:r w:rsidR="00D8591E">
        <w:rPr>
          <w:rFonts w:cs="Times New Roman"/>
          <w:color w:val="auto"/>
          <w:sz w:val="20"/>
          <w:szCs w:val="20"/>
        </w:rPr>
        <w:t>1332</w:t>
      </w:r>
      <w:r w:rsidRPr="00F41CB7">
        <w:rPr>
          <w:rFonts w:cs="Times New Roman"/>
          <w:color w:val="auto"/>
          <w:sz w:val="20"/>
          <w:szCs w:val="20"/>
        </w:rPr>
        <w:t xml:space="preserve"> z </w:t>
      </w:r>
      <w:proofErr w:type="spellStart"/>
      <w:r w:rsidRPr="00F41CB7">
        <w:rPr>
          <w:rFonts w:cs="Times New Roman"/>
          <w:color w:val="auto"/>
          <w:sz w:val="20"/>
          <w:szCs w:val="20"/>
        </w:rPr>
        <w:t>późn</w:t>
      </w:r>
      <w:proofErr w:type="spellEnd"/>
      <w:r w:rsidRPr="00F41CB7">
        <w:rPr>
          <w:rFonts w:cs="Times New Roman"/>
          <w:color w:val="auto"/>
          <w:sz w:val="20"/>
          <w:szCs w:val="20"/>
        </w:rPr>
        <w:t xml:space="preserve">.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w:t>
      </w:r>
      <w:r w:rsidR="00391768">
        <w:rPr>
          <w:rFonts w:cs="Times New Roman"/>
          <w:color w:val="auto"/>
          <w:sz w:val="20"/>
          <w:szCs w:val="20"/>
        </w:rPr>
        <w:t xml:space="preserve">z dnia 22 grudnia 2015 r. </w:t>
      </w:r>
      <w:r w:rsidRPr="00F41CB7">
        <w:rPr>
          <w:rFonts w:cs="Times New Roman"/>
          <w:color w:val="auto"/>
          <w:sz w:val="20"/>
          <w:szCs w:val="20"/>
        </w:rPr>
        <w:t xml:space="preserve">o zasadach uznawania kwalifikacji zawodowych nabytych w państwach członkowskich Unii Europejskiej (Dz. U. z.2016 r., poz. 65).  </w:t>
      </w:r>
    </w:p>
    <w:p w14:paraId="7C2186D7" w14:textId="57475F2C" w:rsidR="00512235" w:rsidRPr="001A6E4D" w:rsidRDefault="00512235" w:rsidP="001A6E4D">
      <w:pPr>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adjustRightInd w:val="0"/>
        <w:spacing w:after="120"/>
        <w:ind w:left="284"/>
        <w:jc w:val="both"/>
        <w:rPr>
          <w:color w:val="auto"/>
          <w:sz w:val="20"/>
          <w:szCs w:val="20"/>
        </w:rPr>
      </w:pPr>
      <w:r>
        <w:rPr>
          <w:color w:val="auto"/>
          <w:sz w:val="20"/>
          <w:szCs w:val="20"/>
        </w:rPr>
        <w:lastRenderedPageBreak/>
        <w:t>3)</w:t>
      </w:r>
      <w:r w:rsidRPr="00512235">
        <w:rPr>
          <w:rStyle w:val="FontStyle27"/>
          <w:color w:val="auto"/>
        </w:rPr>
        <w:t xml:space="preserve"> </w:t>
      </w:r>
      <w:r w:rsidRPr="001A6E4D">
        <w:rPr>
          <w:rStyle w:val="FontStyle27"/>
          <w:color w:val="auto"/>
          <w:sz w:val="22"/>
        </w:rPr>
        <w:t xml:space="preserve">kompetencji lub uprawnień do prowadzenia określonej działalności zawodowej: </w:t>
      </w:r>
      <w:r w:rsidRPr="001A6E4D">
        <w:rPr>
          <w:rStyle w:val="FontStyle27"/>
          <w:color w:val="auto"/>
          <w:sz w:val="22"/>
        </w:rPr>
        <w:br/>
        <w:t>Zamawiający nie stawia warunku w ww. zakresie</w:t>
      </w:r>
    </w:p>
    <w:p w14:paraId="47C10FEA" w14:textId="77777777" w:rsidR="00BB064D" w:rsidRDefault="000D4420" w:rsidP="001D5CF4">
      <w:pPr>
        <w:pStyle w:val="DomylneA"/>
        <w:numPr>
          <w:ilvl w:val="0"/>
          <w:numId w:val="13"/>
        </w:numPr>
        <w:spacing w:after="120"/>
        <w:ind w:left="0"/>
        <w:jc w:val="both"/>
        <w:rPr>
          <w:rStyle w:val="Numerstrony"/>
          <w:rFonts w:ascii="Times New Roman" w:eastAsia="Times New Roman" w:hAnsi="Times New Roman" w:cs="Times New Roman"/>
          <w:sz w:val="20"/>
          <w:szCs w:val="20"/>
        </w:rPr>
      </w:pPr>
      <w:r w:rsidRPr="00EA6F21">
        <w:rPr>
          <w:rStyle w:val="Numerstrony"/>
          <w:rFonts w:ascii="Times New Roman" w:hAnsi="Times New Roman" w:cs="Times New Roman"/>
          <w:sz w:val="20"/>
          <w:szCs w:val="20"/>
        </w:rPr>
        <w:t>Wykonaw</w:t>
      </w:r>
      <w:r w:rsidRPr="0014745F">
        <w:rPr>
          <w:rStyle w:val="Numerstrony"/>
          <w:rFonts w:ascii="Times New Roman" w:hAnsi="Times New Roman" w:cs="Times New Roman"/>
          <w:sz w:val="20"/>
          <w:szCs w:val="20"/>
        </w:rPr>
        <w:t>cy mogą wspólnie ubiegać się o udzielenie zamówienia.</w:t>
      </w:r>
    </w:p>
    <w:p w14:paraId="548C6D0E" w14:textId="4718B732" w:rsidR="00BB064D" w:rsidRDefault="000D4420">
      <w:pPr>
        <w:pStyle w:val="DomylneA"/>
        <w:numPr>
          <w:ilvl w:val="0"/>
          <w:numId w:val="12"/>
        </w:numPr>
        <w:spacing w:after="120"/>
        <w:ind w:left="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W przypadku udziału w postępowaniu Wykonawców występujących wspólnie, Wykonawcy ustanawiają</w:t>
      </w:r>
      <w:r w:rsidR="00265AC8">
        <w:rPr>
          <w:rStyle w:val="Numerstrony"/>
          <w:rFonts w:ascii="Times New Roman" w:hAnsi="Times New Roman" w:cs="Times New Roman"/>
          <w:sz w:val="20"/>
          <w:szCs w:val="20"/>
        </w:rPr>
        <w:t xml:space="preserve"> </w:t>
      </w:r>
      <w:r w:rsidRPr="0014745F">
        <w:rPr>
          <w:rStyle w:val="Numerstrony"/>
          <w:rFonts w:ascii="Times New Roman" w:hAnsi="Times New Roman" w:cs="Times New Roman"/>
          <w:sz w:val="20"/>
          <w:szCs w:val="20"/>
        </w:rPr>
        <w:t>pełnomocnika do reprezentowania ich w postępowaniu o udzielenie zamówienia lub do reprezentowania w postępowaniu o udzielenie zamówienia i podpisania umowy w sprawie zamówienia publicznego</w:t>
      </w:r>
      <w:r w:rsidR="00F210A3" w:rsidRPr="0014745F">
        <w:rPr>
          <w:rStyle w:val="Numerstrony"/>
          <w:rFonts w:ascii="Times New Roman" w:hAnsi="Times New Roman" w:cs="Times New Roman"/>
          <w:sz w:val="20"/>
          <w:szCs w:val="20"/>
        </w:rPr>
        <w:t xml:space="preserve"> i solidarnie ponoszą odpowiedzialność za wykonanie zamówienia w pełnym zakresie oraz usunięcia wad w okresie gwarancji i rękojmi</w:t>
      </w:r>
      <w:r w:rsidRPr="0014745F">
        <w:rPr>
          <w:rStyle w:val="Numerstrony"/>
          <w:rFonts w:ascii="Times New Roman" w:hAnsi="Times New Roman" w:cs="Times New Roman"/>
          <w:sz w:val="20"/>
          <w:szCs w:val="20"/>
        </w:rPr>
        <w:t>.</w:t>
      </w:r>
    </w:p>
    <w:p w14:paraId="2A40A541" w14:textId="77777777" w:rsidR="00BB064D" w:rsidRDefault="000D4420">
      <w:pPr>
        <w:pStyle w:val="DomylneA"/>
        <w:numPr>
          <w:ilvl w:val="0"/>
          <w:numId w:val="12"/>
        </w:numPr>
        <w:spacing w:after="120"/>
        <w:ind w:left="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W przypadku udziału w postępowaniu Wykonawców występujących wspólnie, Zamawiający dopuszcza możliwość łącznego spełniania i dokumentowania warunków, o których mowa w ust. 1.</w:t>
      </w:r>
    </w:p>
    <w:p w14:paraId="0D106910" w14:textId="5BE9FB50" w:rsidR="00BB064D" w:rsidRDefault="000D4420">
      <w:pPr>
        <w:pStyle w:val="DomylneA"/>
        <w:numPr>
          <w:ilvl w:val="0"/>
          <w:numId w:val="12"/>
        </w:numPr>
        <w:spacing w:after="120"/>
        <w:ind w:left="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Wykonawca może w celu potwierdzenia spełniania warunków udziału w postępowaniu, o których mowa w ust. 1, w stosownych sytuacjach oraz w odniesieniu do konkretnego zamówienia lub jego części, polegać na zdolnościach zawodowych innych podmiotów, niezależnie od charakteru prawnego łączących go z nim stosunków prawnych, na zasadach określonych w art. 22a </w:t>
      </w:r>
      <w:proofErr w:type="spellStart"/>
      <w:r w:rsidRPr="0014745F">
        <w:rPr>
          <w:rStyle w:val="Numerstrony"/>
          <w:rFonts w:ascii="Times New Roman" w:hAnsi="Times New Roman" w:cs="Times New Roman"/>
          <w:sz w:val="20"/>
          <w:szCs w:val="20"/>
        </w:rPr>
        <w:t>Pzp</w:t>
      </w:r>
      <w:proofErr w:type="spellEnd"/>
      <w:r w:rsidR="00996C92">
        <w:rPr>
          <w:rStyle w:val="Numerstrony"/>
          <w:rFonts w:ascii="Times New Roman" w:hAnsi="Times New Roman" w:cs="Times New Roman"/>
          <w:sz w:val="20"/>
          <w:szCs w:val="20"/>
        </w:rPr>
        <w:t xml:space="preserve">, przy czym </w:t>
      </w:r>
      <w:r w:rsidR="00E3105E">
        <w:rPr>
          <w:rStyle w:val="Numerstrony"/>
          <w:rFonts w:ascii="Times New Roman" w:hAnsi="Times New Roman" w:cs="Times New Roman"/>
          <w:sz w:val="20"/>
          <w:szCs w:val="20"/>
        </w:rPr>
        <w:t>Z</w:t>
      </w:r>
      <w:r w:rsidR="00996C92">
        <w:rPr>
          <w:rStyle w:val="Numerstrony"/>
          <w:rFonts w:ascii="Times New Roman" w:hAnsi="Times New Roman" w:cs="Times New Roman"/>
          <w:sz w:val="20"/>
          <w:szCs w:val="20"/>
        </w:rPr>
        <w:t>amawiający zastrzega sobie możliwość przeprowadzenia kontroli wypełnienia zobowiązania użyczenia potencjału lub doświadczenia w czasie wykonywania zamówienia</w:t>
      </w:r>
      <w:r w:rsidRPr="0014745F">
        <w:rPr>
          <w:rStyle w:val="Numerstrony"/>
          <w:rFonts w:ascii="Times New Roman" w:hAnsi="Times New Roman" w:cs="Times New Roman"/>
          <w:sz w:val="20"/>
          <w:szCs w:val="20"/>
        </w:rPr>
        <w:t>.</w:t>
      </w:r>
    </w:p>
    <w:p w14:paraId="499B3200" w14:textId="1FA13A3C" w:rsidR="00BB064D" w:rsidRDefault="000D4420">
      <w:pPr>
        <w:pStyle w:val="DomylneA"/>
        <w:numPr>
          <w:ilvl w:val="0"/>
          <w:numId w:val="12"/>
        </w:numPr>
        <w:spacing w:after="120"/>
        <w:ind w:left="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W odniesieniu do warunków dotyczących zdolności technicznej i zawodowej Wykonawcy mogą polegać na</w:t>
      </w:r>
      <w:r w:rsidR="00265AC8">
        <w:rPr>
          <w:rStyle w:val="Numerstrony"/>
          <w:rFonts w:ascii="Times New Roman" w:hAnsi="Times New Roman" w:cs="Times New Roman"/>
          <w:sz w:val="20"/>
          <w:szCs w:val="20"/>
        </w:rPr>
        <w:t xml:space="preserve"> </w:t>
      </w:r>
      <w:r w:rsidRPr="0014745F">
        <w:rPr>
          <w:rStyle w:val="Numerstrony"/>
          <w:rFonts w:ascii="Times New Roman" w:hAnsi="Times New Roman" w:cs="Times New Roman"/>
          <w:sz w:val="20"/>
          <w:szCs w:val="20"/>
        </w:rPr>
        <w:t>zdolnościach innych podmiotów</w:t>
      </w:r>
      <w:r w:rsidR="00795F9B">
        <w:rPr>
          <w:rStyle w:val="Numerstrony"/>
          <w:rFonts w:ascii="Times New Roman" w:hAnsi="Times New Roman" w:cs="Times New Roman"/>
          <w:sz w:val="20"/>
          <w:szCs w:val="20"/>
        </w:rPr>
        <w:t xml:space="preserve"> składając oświadczenie tych podmiotów o wyrażonej zgodzie na skorzystanie </w:t>
      </w:r>
      <w:r w:rsidR="006E6670">
        <w:rPr>
          <w:rStyle w:val="Numerstrony"/>
          <w:rFonts w:ascii="Times New Roman" w:hAnsi="Times New Roman" w:cs="Times New Roman"/>
          <w:sz w:val="20"/>
          <w:szCs w:val="20"/>
        </w:rPr>
        <w:br/>
      </w:r>
      <w:r w:rsidR="00795F9B">
        <w:rPr>
          <w:rStyle w:val="Numerstrony"/>
          <w:rFonts w:ascii="Times New Roman" w:hAnsi="Times New Roman" w:cs="Times New Roman"/>
          <w:sz w:val="20"/>
          <w:szCs w:val="20"/>
        </w:rPr>
        <w:t>z ich doświadczenia oraz warunkach i sposobach spełnienia tego użyczenia</w:t>
      </w:r>
      <w:r w:rsidRPr="0014745F">
        <w:rPr>
          <w:rStyle w:val="Numerstrony"/>
          <w:rFonts w:ascii="Times New Roman" w:hAnsi="Times New Roman" w:cs="Times New Roman"/>
          <w:sz w:val="20"/>
          <w:szCs w:val="20"/>
        </w:rPr>
        <w:t xml:space="preserve">, </w:t>
      </w:r>
      <w:r w:rsidR="00795F9B">
        <w:rPr>
          <w:rStyle w:val="Numerstrony"/>
          <w:rFonts w:ascii="Times New Roman" w:hAnsi="Times New Roman" w:cs="Times New Roman"/>
          <w:sz w:val="20"/>
          <w:szCs w:val="20"/>
        </w:rPr>
        <w:t>o ile</w:t>
      </w:r>
      <w:r w:rsidRPr="0014745F">
        <w:rPr>
          <w:rStyle w:val="Numerstrony"/>
          <w:rFonts w:ascii="Times New Roman" w:hAnsi="Times New Roman" w:cs="Times New Roman"/>
          <w:sz w:val="20"/>
          <w:szCs w:val="20"/>
        </w:rPr>
        <w:t xml:space="preserve"> podmioty </w:t>
      </w:r>
      <w:r w:rsidR="00795F9B">
        <w:rPr>
          <w:rStyle w:val="Numerstrony"/>
          <w:rFonts w:ascii="Times New Roman" w:hAnsi="Times New Roman" w:cs="Times New Roman"/>
          <w:sz w:val="20"/>
          <w:szCs w:val="20"/>
        </w:rPr>
        <w:t>użyczające</w:t>
      </w:r>
      <w:r w:rsidRPr="0014745F">
        <w:rPr>
          <w:rStyle w:val="Numerstrony"/>
          <w:rFonts w:ascii="Times New Roman" w:hAnsi="Times New Roman" w:cs="Times New Roman"/>
          <w:sz w:val="20"/>
          <w:szCs w:val="20"/>
        </w:rPr>
        <w:t xml:space="preserve"> realizują usługi, do realizacji których te zdolności są wymagane</w:t>
      </w:r>
      <w:r w:rsidR="006A4E47">
        <w:rPr>
          <w:rStyle w:val="Numerstrony"/>
          <w:rFonts w:ascii="Times New Roman" w:hAnsi="Times New Roman" w:cs="Times New Roman"/>
          <w:sz w:val="20"/>
          <w:szCs w:val="20"/>
        </w:rPr>
        <w:t xml:space="preserve">, według wzoru stanowiącego </w:t>
      </w:r>
      <w:r w:rsidR="006A4E47" w:rsidRPr="006A4E47">
        <w:rPr>
          <w:rStyle w:val="Numerstrony"/>
          <w:rFonts w:ascii="Times New Roman" w:hAnsi="Times New Roman" w:cs="Times New Roman"/>
          <w:i/>
          <w:sz w:val="20"/>
          <w:szCs w:val="20"/>
        </w:rPr>
        <w:t xml:space="preserve">Załącznik </w:t>
      </w:r>
      <w:r w:rsidR="001D5CF4">
        <w:rPr>
          <w:rStyle w:val="Numerstrony"/>
          <w:rFonts w:ascii="Times New Roman" w:hAnsi="Times New Roman" w:cs="Times New Roman"/>
          <w:i/>
          <w:sz w:val="20"/>
          <w:szCs w:val="20"/>
        </w:rPr>
        <w:t xml:space="preserve">nr 10 </w:t>
      </w:r>
      <w:r w:rsidR="006A4E47" w:rsidRPr="006A4E47">
        <w:rPr>
          <w:rStyle w:val="Numerstrony"/>
          <w:rFonts w:ascii="Times New Roman" w:hAnsi="Times New Roman" w:cs="Times New Roman"/>
          <w:i/>
          <w:sz w:val="20"/>
          <w:szCs w:val="20"/>
        </w:rPr>
        <w:t xml:space="preserve">do </w:t>
      </w:r>
      <w:r w:rsidR="006E6670" w:rsidRPr="006A4E47">
        <w:rPr>
          <w:rStyle w:val="Numerstrony"/>
          <w:rFonts w:ascii="Times New Roman" w:hAnsi="Times New Roman" w:cs="Times New Roman"/>
          <w:i/>
          <w:sz w:val="20"/>
          <w:szCs w:val="20"/>
        </w:rPr>
        <w:t>SIWZ</w:t>
      </w:r>
      <w:r w:rsidRPr="0014745F">
        <w:rPr>
          <w:rStyle w:val="Numerstrony"/>
          <w:rFonts w:ascii="Times New Roman" w:hAnsi="Times New Roman" w:cs="Times New Roman"/>
          <w:sz w:val="20"/>
          <w:szCs w:val="20"/>
        </w:rPr>
        <w:t>.</w:t>
      </w:r>
      <w:r w:rsidR="00795F9B">
        <w:rPr>
          <w:rStyle w:val="Numerstrony"/>
          <w:rFonts w:ascii="Times New Roman" w:hAnsi="Times New Roman" w:cs="Times New Roman"/>
          <w:sz w:val="20"/>
          <w:szCs w:val="20"/>
        </w:rPr>
        <w:t xml:space="preserve"> </w:t>
      </w:r>
    </w:p>
    <w:p w14:paraId="61DA03C3" w14:textId="129BFFDF" w:rsidR="00BB064D" w:rsidRDefault="000D4420">
      <w:pPr>
        <w:pStyle w:val="DomylneA"/>
        <w:numPr>
          <w:ilvl w:val="0"/>
          <w:numId w:val="12"/>
        </w:numPr>
        <w:spacing w:after="120"/>
        <w:ind w:left="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Okoliczności uzasadniające wykluczenie z postępowania w oparciu o przepisy art. 24 ust. 1 pkt 12-23 oraz ust. 5</w:t>
      </w:r>
      <w:r w:rsidR="007610FA">
        <w:rPr>
          <w:rStyle w:val="Numerstrony"/>
          <w:rFonts w:ascii="Times New Roman" w:hAnsi="Times New Roman" w:cs="Times New Roman"/>
          <w:sz w:val="20"/>
          <w:szCs w:val="20"/>
        </w:rPr>
        <w:t xml:space="preserve"> </w:t>
      </w:r>
      <w:r w:rsidRPr="0014745F">
        <w:rPr>
          <w:rStyle w:val="Numerstrony"/>
          <w:rFonts w:ascii="Times New Roman" w:hAnsi="Times New Roman" w:cs="Times New Roman"/>
          <w:sz w:val="20"/>
          <w:szCs w:val="20"/>
        </w:rPr>
        <w:t xml:space="preserve"> </w:t>
      </w:r>
      <w:r w:rsidR="007610FA">
        <w:rPr>
          <w:rStyle w:val="Numerstrony"/>
          <w:rFonts w:ascii="Times New Roman" w:hAnsi="Times New Roman" w:cs="Times New Roman"/>
          <w:sz w:val="20"/>
          <w:szCs w:val="20"/>
        </w:rPr>
        <w:t xml:space="preserve">             pkt 1-8 </w:t>
      </w:r>
      <w:proofErr w:type="spellStart"/>
      <w:r w:rsidRPr="0014745F">
        <w:rPr>
          <w:rStyle w:val="Numerstrony"/>
          <w:rFonts w:ascii="Times New Roman" w:hAnsi="Times New Roman" w:cs="Times New Roman"/>
          <w:sz w:val="20"/>
          <w:szCs w:val="20"/>
        </w:rPr>
        <w:t>Pzp</w:t>
      </w:r>
      <w:proofErr w:type="spellEnd"/>
      <w:r w:rsidRPr="0014745F">
        <w:rPr>
          <w:rStyle w:val="Numerstrony"/>
          <w:rFonts w:ascii="Times New Roman" w:hAnsi="Times New Roman" w:cs="Times New Roman"/>
          <w:sz w:val="20"/>
          <w:szCs w:val="20"/>
        </w:rPr>
        <w:t xml:space="preserve">, </w:t>
      </w:r>
      <w:r w:rsidR="00BC30C8" w:rsidRPr="0014745F">
        <w:rPr>
          <w:rStyle w:val="Numerstrony"/>
          <w:rFonts w:ascii="Times New Roman" w:hAnsi="Times New Roman" w:cs="Times New Roman"/>
          <w:sz w:val="20"/>
          <w:szCs w:val="20"/>
          <w:lang w:val="it-IT"/>
        </w:rPr>
        <w:t>cho</w:t>
      </w:r>
      <w:proofErr w:type="spellStart"/>
      <w:r w:rsidR="00265AC8">
        <w:rPr>
          <w:rStyle w:val="Numerstrony"/>
          <w:rFonts w:ascii="Times New Roman" w:hAnsi="Times New Roman" w:cs="Times New Roman"/>
          <w:sz w:val="20"/>
          <w:szCs w:val="20"/>
        </w:rPr>
        <w:t>ćby</w:t>
      </w:r>
      <w:proofErr w:type="spellEnd"/>
      <w:r w:rsidR="00BC30C8" w:rsidRPr="0014745F">
        <w:rPr>
          <w:rStyle w:val="Numerstrony"/>
          <w:rFonts w:ascii="Times New Roman" w:hAnsi="Times New Roman" w:cs="Times New Roman"/>
          <w:sz w:val="20"/>
          <w:szCs w:val="20"/>
        </w:rPr>
        <w:t xml:space="preserve"> </w:t>
      </w:r>
      <w:r w:rsidRPr="0014745F">
        <w:rPr>
          <w:rStyle w:val="Numerstrony"/>
          <w:rFonts w:ascii="Times New Roman" w:hAnsi="Times New Roman" w:cs="Times New Roman"/>
          <w:sz w:val="20"/>
          <w:szCs w:val="20"/>
        </w:rPr>
        <w:t>zachodzą</w:t>
      </w:r>
      <w:r w:rsidRPr="0014745F">
        <w:rPr>
          <w:rStyle w:val="Numerstrony"/>
          <w:rFonts w:ascii="Times New Roman" w:hAnsi="Times New Roman" w:cs="Times New Roman"/>
          <w:sz w:val="20"/>
          <w:szCs w:val="20"/>
          <w:lang w:val="it-IT"/>
        </w:rPr>
        <w:t xml:space="preserve">ce </w:t>
      </w:r>
      <w:r w:rsidRPr="0014745F">
        <w:rPr>
          <w:rStyle w:val="Numerstrony"/>
          <w:rFonts w:ascii="Times New Roman" w:hAnsi="Times New Roman" w:cs="Times New Roman"/>
          <w:sz w:val="20"/>
          <w:szCs w:val="20"/>
        </w:rPr>
        <w:t xml:space="preserve">względem pojedynczego Wykonawcy, dyskwalifikują całą grupę Wykonawców </w:t>
      </w:r>
      <w:r w:rsidR="00265AC8" w:rsidRPr="000E49BC">
        <w:rPr>
          <w:rStyle w:val="Numerstrony"/>
          <w:rFonts w:ascii="Times New Roman" w:hAnsi="Times New Roman" w:cs="Times New Roman"/>
          <w:sz w:val="20"/>
          <w:szCs w:val="20"/>
        </w:rPr>
        <w:t>u</w:t>
      </w:r>
      <w:r w:rsidRPr="000E49BC">
        <w:rPr>
          <w:rStyle w:val="Numerstrony"/>
          <w:rFonts w:ascii="Times New Roman" w:hAnsi="Times New Roman" w:cs="Times New Roman"/>
          <w:sz w:val="20"/>
          <w:szCs w:val="20"/>
        </w:rPr>
        <w:t>biegających się</w:t>
      </w:r>
      <w:r w:rsidRPr="0014745F">
        <w:rPr>
          <w:rStyle w:val="Numerstrony"/>
          <w:rFonts w:ascii="Times New Roman" w:hAnsi="Times New Roman" w:cs="Times New Roman"/>
          <w:sz w:val="20"/>
          <w:szCs w:val="20"/>
        </w:rPr>
        <w:t xml:space="preserve"> wspólnie o udzielenie zamówienia.</w:t>
      </w:r>
    </w:p>
    <w:p w14:paraId="03CF40E9" w14:textId="77777777" w:rsidR="00BB064D" w:rsidRDefault="000D4420">
      <w:pPr>
        <w:pStyle w:val="DomylneA"/>
        <w:numPr>
          <w:ilvl w:val="0"/>
          <w:numId w:val="12"/>
        </w:numPr>
        <w:ind w:left="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Ocena spełniania warunków wymaganych od Wykonawców prowadzona będzie na podstawie analizy dokumentów i oświadczeń dołączonych do oferty, wg formuły spełnia/nie spełnia.</w:t>
      </w:r>
    </w:p>
    <w:p w14:paraId="40F9E1CB" w14:textId="77777777" w:rsidR="00F0690B" w:rsidRPr="0014745F" w:rsidRDefault="00F0690B">
      <w:pPr>
        <w:pStyle w:val="DomylneA"/>
        <w:tabs>
          <w:tab w:val="left" w:pos="1146"/>
          <w:tab w:val="left" w:pos="1440"/>
          <w:tab w:val="left" w:pos="2160"/>
          <w:tab w:val="left" w:pos="2880"/>
          <w:tab w:val="left" w:pos="3600"/>
          <w:tab w:val="left" w:pos="4320"/>
          <w:tab w:val="left" w:pos="5040"/>
          <w:tab w:val="left" w:pos="5760"/>
          <w:tab w:val="left" w:pos="6480"/>
          <w:tab w:val="left" w:pos="7200"/>
          <w:tab w:val="left" w:pos="7920"/>
          <w:tab w:val="left" w:pos="8564"/>
        </w:tabs>
        <w:ind w:left="284"/>
        <w:jc w:val="both"/>
        <w:rPr>
          <w:rFonts w:ascii="Times New Roman" w:eastAsia="Times New Roman" w:hAnsi="Times New Roman" w:cs="Times New Roman"/>
          <w:sz w:val="20"/>
          <w:szCs w:val="20"/>
        </w:rPr>
      </w:pPr>
    </w:p>
    <w:p w14:paraId="4D57F699" w14:textId="77777777" w:rsidR="00BB064D" w:rsidRDefault="000D4420" w:rsidP="00BB064D">
      <w:pPr>
        <w:pStyle w:val="Akapitzlist"/>
        <w:numPr>
          <w:ilvl w:val="0"/>
          <w:numId w:val="14"/>
        </w:numPr>
        <w:spacing w:after="120"/>
        <w:ind w:left="142"/>
        <w:jc w:val="both"/>
        <w:rPr>
          <w:rStyle w:val="Numerstrony"/>
          <w:rFonts w:ascii="Helvetica" w:hAnsi="Helvetica" w:cs="Times New Roman"/>
          <w:b/>
          <w:bCs/>
          <w:sz w:val="20"/>
          <w:szCs w:val="20"/>
        </w:rPr>
      </w:pPr>
      <w:r w:rsidRPr="0014745F">
        <w:rPr>
          <w:rStyle w:val="Numerstrony"/>
          <w:rFonts w:cs="Times New Roman"/>
          <w:b/>
          <w:bCs/>
          <w:sz w:val="20"/>
          <w:szCs w:val="20"/>
        </w:rPr>
        <w:t>Podstawy wykluczenia:</w:t>
      </w:r>
    </w:p>
    <w:p w14:paraId="429C1ADB" w14:textId="250C2D71" w:rsidR="00BB064D" w:rsidRDefault="000D4420" w:rsidP="00BB064D">
      <w:pPr>
        <w:numPr>
          <w:ilvl w:val="0"/>
          <w:numId w:val="15"/>
        </w:numPr>
        <w:spacing w:after="120"/>
        <w:ind w:left="0" w:hanging="284"/>
        <w:jc w:val="both"/>
        <w:rPr>
          <w:rStyle w:val="Numerstrony"/>
          <w:rFonts w:ascii="Helvetica" w:eastAsia="Arial Unicode MS" w:hAnsi="Helvetica" w:cs="Arial Unicode MS"/>
          <w:sz w:val="20"/>
          <w:szCs w:val="20"/>
        </w:rPr>
      </w:pPr>
      <w:r w:rsidRPr="0014745F">
        <w:rPr>
          <w:rStyle w:val="Numerstrony"/>
          <w:sz w:val="20"/>
          <w:szCs w:val="20"/>
        </w:rPr>
        <w:t>Zamawiający wykluczy z postępowania o udzielenie zamówienia Wykonawców, wobec których zachodzą przesłanki określone w art. 24 ust. 1 pkt 12-23 oraz ust. 5</w:t>
      </w:r>
      <w:r w:rsidR="006D1FFF">
        <w:rPr>
          <w:rStyle w:val="Numerstrony"/>
          <w:sz w:val="20"/>
          <w:szCs w:val="20"/>
        </w:rPr>
        <w:t xml:space="preserve"> pkt 1-8</w:t>
      </w:r>
      <w:r w:rsidRPr="0014745F">
        <w:rPr>
          <w:rStyle w:val="Numerstrony"/>
          <w:sz w:val="20"/>
          <w:szCs w:val="20"/>
        </w:rPr>
        <w:t xml:space="preserve"> </w:t>
      </w:r>
      <w:proofErr w:type="spellStart"/>
      <w:r w:rsidRPr="0014745F">
        <w:rPr>
          <w:rStyle w:val="Numerstrony"/>
          <w:sz w:val="20"/>
          <w:szCs w:val="20"/>
        </w:rPr>
        <w:t>Pzp</w:t>
      </w:r>
      <w:proofErr w:type="spellEnd"/>
      <w:r w:rsidRPr="0014745F">
        <w:rPr>
          <w:rStyle w:val="Numerstrony"/>
          <w:sz w:val="20"/>
          <w:szCs w:val="20"/>
        </w:rPr>
        <w:t xml:space="preserve">. </w:t>
      </w:r>
    </w:p>
    <w:p w14:paraId="79BF2423" w14:textId="4DDBBA7F" w:rsidR="00BB064D" w:rsidRDefault="000D4420" w:rsidP="00BB064D">
      <w:pPr>
        <w:numPr>
          <w:ilvl w:val="0"/>
          <w:numId w:val="15"/>
        </w:numPr>
        <w:tabs>
          <w:tab w:val="clear" w:pos="284"/>
          <w:tab w:val="left" w:pos="0"/>
        </w:tabs>
        <w:ind w:left="0" w:hanging="284"/>
        <w:jc w:val="both"/>
        <w:rPr>
          <w:rStyle w:val="Numerstrony"/>
          <w:rFonts w:ascii="Helvetica" w:eastAsia="Arial Unicode MS" w:hAnsi="Helvetica" w:cs="Arial Unicode MS"/>
          <w:sz w:val="20"/>
          <w:szCs w:val="20"/>
        </w:rPr>
      </w:pPr>
      <w:r w:rsidRPr="0014745F">
        <w:rPr>
          <w:rStyle w:val="Numerstrony"/>
          <w:sz w:val="20"/>
          <w:szCs w:val="20"/>
        </w:rPr>
        <w:t>Zamawiający ocenia, czy udostępniane Wykonawcy przez inne podmioty zdolności techniczne lub zawodowe, pozwalają na wykazanie przez Wykonawcę spełnianie warunku udziału, o którym mowa w Rozdz. V ust. 1 oraz bada,</w:t>
      </w:r>
      <w:r w:rsidR="00795F9B">
        <w:rPr>
          <w:rStyle w:val="Numerstrony"/>
          <w:sz w:val="20"/>
          <w:szCs w:val="20"/>
        </w:rPr>
        <w:t xml:space="preserve"> </w:t>
      </w:r>
      <w:r w:rsidRPr="0014745F">
        <w:rPr>
          <w:rStyle w:val="Numerstrony"/>
          <w:sz w:val="20"/>
          <w:szCs w:val="20"/>
        </w:rPr>
        <w:t>czy nie zachodz</w:t>
      </w:r>
      <w:r w:rsidR="00265AC8">
        <w:rPr>
          <w:rStyle w:val="Numerstrony"/>
          <w:sz w:val="20"/>
          <w:szCs w:val="20"/>
        </w:rPr>
        <w:t>ą</w:t>
      </w:r>
      <w:r w:rsidRPr="0014745F">
        <w:rPr>
          <w:rStyle w:val="Numerstrony"/>
          <w:sz w:val="20"/>
          <w:szCs w:val="20"/>
        </w:rPr>
        <w:t xml:space="preserve"> wobec tego podmiotu podstawy wykluczenia, o których mowa w ust. 1.</w:t>
      </w:r>
    </w:p>
    <w:p w14:paraId="34DA5817" w14:textId="77777777" w:rsidR="00F0690B" w:rsidRPr="0014745F" w:rsidRDefault="00F0690B">
      <w:pPr>
        <w:tabs>
          <w:tab w:val="left" w:pos="284"/>
        </w:tabs>
        <w:ind w:left="232"/>
        <w:jc w:val="both"/>
        <w:rPr>
          <w:sz w:val="20"/>
          <w:szCs w:val="20"/>
        </w:rPr>
      </w:pPr>
    </w:p>
    <w:p w14:paraId="37722A1F" w14:textId="77777777" w:rsidR="00BB064D" w:rsidRDefault="000D4420" w:rsidP="00BB064D">
      <w:pPr>
        <w:pStyle w:val="pkt"/>
        <w:numPr>
          <w:ilvl w:val="0"/>
          <w:numId w:val="16"/>
        </w:numPr>
        <w:spacing w:before="0" w:after="120"/>
        <w:ind w:left="142"/>
        <w:rPr>
          <w:rStyle w:val="Numerstrony"/>
          <w:rFonts w:ascii="Helvetica" w:hAnsi="Helvetica" w:cs="Times New Roman"/>
          <w:b/>
          <w:bCs/>
          <w:sz w:val="20"/>
          <w:szCs w:val="20"/>
        </w:rPr>
      </w:pPr>
      <w:r w:rsidRPr="0014745F">
        <w:rPr>
          <w:rStyle w:val="Numerstrony"/>
          <w:rFonts w:cs="Times New Roman"/>
          <w:b/>
          <w:bCs/>
          <w:sz w:val="20"/>
          <w:szCs w:val="20"/>
        </w:rPr>
        <w:t xml:space="preserve">Wykaz oświadczeń lub dokumentów, potwierdzających spełnianie warunków udziału </w:t>
      </w:r>
      <w:r w:rsidR="000748D0" w:rsidRPr="0014745F">
        <w:rPr>
          <w:rStyle w:val="Numerstrony"/>
          <w:rFonts w:cs="Times New Roman"/>
          <w:b/>
          <w:bCs/>
          <w:sz w:val="20"/>
          <w:szCs w:val="20"/>
        </w:rPr>
        <w:br/>
      </w:r>
      <w:r w:rsidRPr="0014745F">
        <w:rPr>
          <w:rStyle w:val="Numerstrony"/>
          <w:rFonts w:cs="Times New Roman"/>
          <w:b/>
          <w:bCs/>
          <w:sz w:val="20"/>
          <w:szCs w:val="20"/>
        </w:rPr>
        <w:t>w postępowaniu oraz brak podstaw wykluczenia:</w:t>
      </w:r>
    </w:p>
    <w:p w14:paraId="31C6B0D8" w14:textId="77777777" w:rsidR="00BB064D" w:rsidRDefault="000D4420" w:rsidP="00BB064D">
      <w:pPr>
        <w:pStyle w:val="pkt"/>
        <w:numPr>
          <w:ilvl w:val="0"/>
          <w:numId w:val="17"/>
        </w:numPr>
        <w:tabs>
          <w:tab w:val="clear" w:pos="232"/>
          <w:tab w:val="num" w:pos="0"/>
        </w:tabs>
        <w:spacing w:before="0" w:after="120"/>
        <w:ind w:left="0"/>
        <w:rPr>
          <w:rStyle w:val="Numerstrony"/>
          <w:rFonts w:cs="Times New Roman"/>
          <w:sz w:val="20"/>
          <w:szCs w:val="20"/>
        </w:rPr>
      </w:pPr>
      <w:r w:rsidRPr="0014745F">
        <w:rPr>
          <w:rStyle w:val="Numerstrony"/>
          <w:rFonts w:cs="Times New Roman"/>
          <w:sz w:val="20"/>
          <w:szCs w:val="20"/>
        </w:rPr>
        <w:t xml:space="preserve">Wykonawca do oferty dołącza aktualne na dzień składania ofert oświadczenia, zgodne z wzorem określonym </w:t>
      </w:r>
      <w:r w:rsidR="003C15AD">
        <w:rPr>
          <w:rStyle w:val="Numerstrony"/>
          <w:rFonts w:cs="Times New Roman"/>
          <w:sz w:val="20"/>
          <w:szCs w:val="20"/>
        </w:rPr>
        <w:br/>
      </w:r>
      <w:r w:rsidRPr="0014745F">
        <w:rPr>
          <w:rStyle w:val="Numerstrony"/>
          <w:rFonts w:cs="Times New Roman"/>
          <w:sz w:val="20"/>
          <w:szCs w:val="20"/>
        </w:rPr>
        <w:t xml:space="preserve">w </w:t>
      </w:r>
      <w:r w:rsidRPr="0014745F">
        <w:rPr>
          <w:rStyle w:val="Numerstrony"/>
          <w:rFonts w:cs="Times New Roman"/>
          <w:i/>
          <w:iCs/>
          <w:sz w:val="20"/>
          <w:szCs w:val="20"/>
        </w:rPr>
        <w:t xml:space="preserve">Załączniku nr </w:t>
      </w:r>
      <w:r w:rsidR="00DF5DE0" w:rsidRPr="0014745F">
        <w:rPr>
          <w:rStyle w:val="Numerstrony"/>
          <w:rFonts w:cs="Times New Roman"/>
          <w:i/>
          <w:iCs/>
          <w:sz w:val="20"/>
          <w:szCs w:val="20"/>
        </w:rPr>
        <w:t>8</w:t>
      </w:r>
      <w:r w:rsidR="008A5AFB" w:rsidRPr="0014745F">
        <w:rPr>
          <w:rStyle w:val="Numerstrony"/>
          <w:rFonts w:cs="Times New Roman"/>
          <w:i/>
          <w:iCs/>
          <w:sz w:val="20"/>
          <w:szCs w:val="20"/>
        </w:rPr>
        <w:t xml:space="preserve"> do SIWZ </w:t>
      </w:r>
      <w:r w:rsidRPr="0014745F">
        <w:rPr>
          <w:rStyle w:val="Numerstrony"/>
          <w:rFonts w:cs="Times New Roman"/>
          <w:i/>
          <w:iCs/>
          <w:sz w:val="20"/>
          <w:szCs w:val="20"/>
        </w:rPr>
        <w:t xml:space="preserve">i </w:t>
      </w:r>
      <w:r w:rsidR="008A5AFB" w:rsidRPr="0014745F">
        <w:rPr>
          <w:rStyle w:val="Numerstrony"/>
          <w:rFonts w:cs="Times New Roman"/>
          <w:i/>
          <w:iCs/>
          <w:sz w:val="20"/>
          <w:szCs w:val="20"/>
        </w:rPr>
        <w:t xml:space="preserve">Załączniku nr </w:t>
      </w:r>
      <w:r w:rsidR="00DF5DE0" w:rsidRPr="0014745F">
        <w:rPr>
          <w:rStyle w:val="Numerstrony"/>
          <w:rFonts w:cs="Times New Roman"/>
          <w:i/>
          <w:iCs/>
          <w:sz w:val="20"/>
          <w:szCs w:val="20"/>
        </w:rPr>
        <w:t>9</w:t>
      </w:r>
      <w:r w:rsidR="008A5AFB" w:rsidRPr="0014745F">
        <w:rPr>
          <w:rStyle w:val="Numerstrony"/>
          <w:rFonts w:cs="Times New Roman"/>
          <w:i/>
          <w:iCs/>
          <w:sz w:val="20"/>
          <w:szCs w:val="20"/>
        </w:rPr>
        <w:t xml:space="preserve"> </w:t>
      </w:r>
      <w:r w:rsidRPr="0014745F">
        <w:rPr>
          <w:rStyle w:val="Numerstrony"/>
          <w:rFonts w:cs="Times New Roman"/>
          <w:i/>
          <w:iCs/>
          <w:sz w:val="20"/>
          <w:szCs w:val="20"/>
        </w:rPr>
        <w:t>do SIWZ</w:t>
      </w:r>
      <w:r w:rsidRPr="0014745F">
        <w:rPr>
          <w:rStyle w:val="Numerstrony"/>
          <w:rFonts w:cs="Times New Roman"/>
          <w:sz w:val="20"/>
          <w:szCs w:val="20"/>
        </w:rPr>
        <w:t xml:space="preserve">. Informacje zawarte w oświadczeniach stanowić będą wstępne potwierdzenie, że Wykonawca nie podlega wykluczeniu z postępowania oraz spełnia warunki udziału </w:t>
      </w:r>
      <w:r w:rsidR="00C15CB2">
        <w:rPr>
          <w:rStyle w:val="Numerstrony"/>
          <w:rFonts w:cs="Times New Roman"/>
          <w:sz w:val="20"/>
          <w:szCs w:val="20"/>
        </w:rPr>
        <w:br/>
      </w:r>
      <w:r w:rsidRPr="0014745F">
        <w:rPr>
          <w:rStyle w:val="Numerstrony"/>
          <w:rFonts w:cs="Times New Roman"/>
          <w:sz w:val="20"/>
          <w:szCs w:val="20"/>
        </w:rPr>
        <w:t xml:space="preserve">w postępowaniu. </w:t>
      </w:r>
    </w:p>
    <w:p w14:paraId="2E7B102F" w14:textId="77777777" w:rsidR="00BB064D" w:rsidRDefault="000D4420" w:rsidP="00BB064D">
      <w:pPr>
        <w:pStyle w:val="pkt"/>
        <w:numPr>
          <w:ilvl w:val="0"/>
          <w:numId w:val="17"/>
        </w:numPr>
        <w:tabs>
          <w:tab w:val="clear" w:pos="232"/>
          <w:tab w:val="num" w:pos="0"/>
        </w:tabs>
        <w:spacing w:before="0" w:after="120"/>
        <w:ind w:left="0"/>
        <w:rPr>
          <w:rStyle w:val="Numerstrony"/>
          <w:rFonts w:cs="Times New Roman"/>
          <w:sz w:val="20"/>
          <w:szCs w:val="20"/>
        </w:rPr>
      </w:pPr>
      <w:r w:rsidRPr="0014745F">
        <w:rPr>
          <w:rStyle w:val="Numerstrony"/>
          <w:rFonts w:cs="Times New Roman"/>
          <w:sz w:val="20"/>
          <w:szCs w:val="20"/>
        </w:rPr>
        <w:t xml:space="preserve">W przypadku Wykonawców wspólnie ubiegających się o udzielenie zamówienia, do złożenia oświadczenia, </w:t>
      </w:r>
      <w:r w:rsidR="00C15CB2">
        <w:rPr>
          <w:rStyle w:val="Numerstrony"/>
          <w:rFonts w:cs="Times New Roman"/>
          <w:sz w:val="20"/>
          <w:szCs w:val="20"/>
        </w:rPr>
        <w:br/>
      </w:r>
      <w:r w:rsidRPr="0014745F">
        <w:rPr>
          <w:rStyle w:val="Numerstrony"/>
          <w:rFonts w:cs="Times New Roman"/>
          <w:sz w:val="20"/>
          <w:szCs w:val="20"/>
        </w:rPr>
        <w:t>o którym mowa w ust. 1 zobowiązany jest każdy z Wykonawców występujących wspólnie. Oświadczenie ma potwierdzić spełnianie warunków udziału w postępowaniu oraz brak podstaw wykluczenia w zakresie, w którym każdy z Wykonawców wykazuje spełnianie warunków udziału w postępowaniu oraz brak podstaw wykluczenia.</w:t>
      </w:r>
    </w:p>
    <w:p w14:paraId="42289A04" w14:textId="20D48FF1" w:rsidR="00BB064D" w:rsidRDefault="000D4420" w:rsidP="00BB064D">
      <w:pPr>
        <w:pStyle w:val="pkt"/>
        <w:numPr>
          <w:ilvl w:val="0"/>
          <w:numId w:val="17"/>
        </w:numPr>
        <w:spacing w:before="0" w:after="120"/>
        <w:ind w:left="0"/>
        <w:rPr>
          <w:rStyle w:val="Numerstrony"/>
          <w:rFonts w:cs="Times New Roman"/>
          <w:sz w:val="20"/>
          <w:szCs w:val="20"/>
        </w:rPr>
      </w:pPr>
      <w:r w:rsidRPr="0014745F">
        <w:rPr>
          <w:rStyle w:val="Numerstrony"/>
          <w:rFonts w:cs="Times New Roman"/>
          <w:sz w:val="20"/>
          <w:szCs w:val="20"/>
        </w:rPr>
        <w:t>Wykonawca, który powołuje się na zasoby innych podmiotów, w celu wykazania braku istnienia wobec nich podstaw wykluczenia oraz spełniania - w zakresie, w jakim powołuje się na ich zasoby - warunków udziału w postępowaniu, zamieszcza informacje o t</w:t>
      </w:r>
      <w:r w:rsidR="000E799A">
        <w:rPr>
          <w:rStyle w:val="Numerstrony"/>
          <w:rFonts w:cs="Times New Roman"/>
          <w:sz w:val="20"/>
          <w:szCs w:val="20"/>
        </w:rPr>
        <w:t>ych podmiotach w oświadczeniu</w:t>
      </w:r>
      <w:r w:rsidR="001D5CF4">
        <w:rPr>
          <w:rStyle w:val="Numerstrony"/>
          <w:rFonts w:cs="Times New Roman"/>
          <w:sz w:val="20"/>
          <w:szCs w:val="20"/>
        </w:rPr>
        <w:t>,</w:t>
      </w:r>
      <w:r w:rsidR="000E799A">
        <w:rPr>
          <w:rStyle w:val="Numerstrony"/>
          <w:rFonts w:cs="Times New Roman"/>
          <w:sz w:val="20"/>
          <w:szCs w:val="20"/>
        </w:rPr>
        <w:t xml:space="preserve"> </w:t>
      </w:r>
      <w:r w:rsidR="00C15CB2">
        <w:rPr>
          <w:rStyle w:val="Numerstrony"/>
          <w:rFonts w:cs="Times New Roman"/>
          <w:sz w:val="20"/>
          <w:szCs w:val="20"/>
        </w:rPr>
        <w:t xml:space="preserve">zgodnie z wzorem określonym w </w:t>
      </w:r>
      <w:r w:rsidR="000E799A" w:rsidRPr="000E799A">
        <w:rPr>
          <w:rStyle w:val="Numerstrony"/>
          <w:rFonts w:cs="Times New Roman"/>
          <w:i/>
          <w:sz w:val="20"/>
          <w:szCs w:val="20"/>
        </w:rPr>
        <w:t>Załącznik</w:t>
      </w:r>
      <w:r w:rsidR="00C15CB2">
        <w:rPr>
          <w:rStyle w:val="Numerstrony"/>
          <w:rFonts w:cs="Times New Roman"/>
          <w:i/>
          <w:sz w:val="20"/>
          <w:szCs w:val="20"/>
        </w:rPr>
        <w:t>u</w:t>
      </w:r>
      <w:r w:rsidR="000E799A" w:rsidRPr="000E799A">
        <w:rPr>
          <w:rStyle w:val="Numerstrony"/>
          <w:rFonts w:cs="Times New Roman"/>
          <w:i/>
          <w:sz w:val="20"/>
          <w:szCs w:val="20"/>
        </w:rPr>
        <w:t xml:space="preserve"> nr 10 do SIWZ</w:t>
      </w:r>
      <w:r w:rsidRPr="0014745F">
        <w:rPr>
          <w:rStyle w:val="Numerstrony"/>
          <w:rFonts w:cs="Times New Roman"/>
          <w:sz w:val="20"/>
          <w:szCs w:val="20"/>
        </w:rPr>
        <w:t xml:space="preserve">. </w:t>
      </w:r>
    </w:p>
    <w:p w14:paraId="2AA9551C" w14:textId="569A9333" w:rsidR="00C263E9" w:rsidRDefault="000D4420">
      <w:pPr>
        <w:pStyle w:val="pkt"/>
        <w:numPr>
          <w:ilvl w:val="0"/>
          <w:numId w:val="17"/>
        </w:numPr>
        <w:tabs>
          <w:tab w:val="clear" w:pos="232"/>
          <w:tab w:val="num" w:pos="0"/>
        </w:tabs>
        <w:spacing w:before="0" w:after="120"/>
        <w:ind w:left="0"/>
        <w:rPr>
          <w:rStyle w:val="Numerstrony"/>
          <w:rFonts w:cs="Times New Roman"/>
          <w:sz w:val="20"/>
          <w:szCs w:val="20"/>
        </w:rPr>
      </w:pPr>
      <w:r w:rsidRPr="0014745F">
        <w:rPr>
          <w:rStyle w:val="Numerstrony"/>
          <w:rFonts w:cs="Times New Roman"/>
          <w:sz w:val="20"/>
          <w:szCs w:val="20"/>
        </w:rPr>
        <w:t>Wykonawca, który zamierza powierzyć wykonanie części zamówienia podwykonawcom, w celu wykazania braku istnienia wobec nich podstaw wykluczenia z udziału w postępowaniu, zamieszcza informacje o podwykonawcach w oświadczeniu, o którym mowa w ust. 1.</w:t>
      </w:r>
    </w:p>
    <w:p w14:paraId="3D32DBDA" w14:textId="572656E1" w:rsidR="00C263E9" w:rsidRDefault="000D4420">
      <w:pPr>
        <w:pStyle w:val="pkt"/>
        <w:numPr>
          <w:ilvl w:val="0"/>
          <w:numId w:val="17"/>
        </w:numPr>
        <w:tabs>
          <w:tab w:val="clear" w:pos="232"/>
        </w:tabs>
        <w:spacing w:before="0" w:after="120"/>
        <w:ind w:left="0"/>
        <w:rPr>
          <w:rStyle w:val="Numerstrony"/>
          <w:rFonts w:cs="Times New Roman"/>
          <w:sz w:val="20"/>
          <w:szCs w:val="20"/>
        </w:rPr>
      </w:pPr>
      <w:r w:rsidRPr="0014745F">
        <w:rPr>
          <w:rStyle w:val="Numerstrony"/>
          <w:rFonts w:cs="Times New Roman"/>
          <w:sz w:val="20"/>
          <w:szCs w:val="20"/>
        </w:rPr>
        <w:t xml:space="preserve">Zamawiający przed udzieleniem zamówienia </w:t>
      </w:r>
      <w:r w:rsidR="006D1FFF">
        <w:rPr>
          <w:rStyle w:val="Numerstrony"/>
          <w:rFonts w:cs="Times New Roman"/>
          <w:sz w:val="20"/>
          <w:szCs w:val="20"/>
        </w:rPr>
        <w:t>wezwie</w:t>
      </w:r>
      <w:r w:rsidRPr="0014745F">
        <w:rPr>
          <w:rStyle w:val="Numerstrony"/>
          <w:rFonts w:cs="Times New Roman"/>
          <w:sz w:val="20"/>
          <w:szCs w:val="20"/>
        </w:rPr>
        <w:t xml:space="preserve"> Wykonawcę, którego oferta została najwyżej oceniona, do złożenia w wyznaczonym, nie krótszym niż 5 dni terminie, aktualnych na dzień złożenia oświadczeń lub</w:t>
      </w:r>
      <w:r w:rsidR="00265AC8">
        <w:rPr>
          <w:rStyle w:val="Numerstrony"/>
          <w:rFonts w:cs="Times New Roman"/>
          <w:sz w:val="20"/>
          <w:szCs w:val="20"/>
        </w:rPr>
        <w:t xml:space="preserve"> </w:t>
      </w:r>
      <w:r w:rsidRPr="0014745F">
        <w:rPr>
          <w:rStyle w:val="Numerstrony"/>
          <w:rFonts w:cs="Times New Roman"/>
          <w:sz w:val="20"/>
          <w:szCs w:val="20"/>
        </w:rPr>
        <w:t>dokumentów, potwierdzających spełnienie warunków udziału w postępowaniu oraz braku podstaw do wykluczenia, o których mowa w ust. 6.</w:t>
      </w:r>
    </w:p>
    <w:p w14:paraId="63291B60" w14:textId="61BE40A1" w:rsidR="00C263E9" w:rsidRDefault="00AA08DA">
      <w:pPr>
        <w:pStyle w:val="pkt"/>
        <w:numPr>
          <w:ilvl w:val="0"/>
          <w:numId w:val="17"/>
        </w:numPr>
        <w:tabs>
          <w:tab w:val="clear" w:pos="232"/>
          <w:tab w:val="num" w:pos="0"/>
        </w:tabs>
        <w:spacing w:before="0" w:after="120"/>
        <w:ind w:left="0"/>
        <w:rPr>
          <w:rStyle w:val="Numerstrony"/>
          <w:rFonts w:cs="Times New Roman"/>
          <w:sz w:val="20"/>
          <w:szCs w:val="20"/>
        </w:rPr>
      </w:pPr>
      <w:r w:rsidRPr="0014745F">
        <w:rPr>
          <w:rStyle w:val="Numerstrony"/>
          <w:rFonts w:cs="Times New Roman"/>
          <w:sz w:val="20"/>
          <w:szCs w:val="20"/>
        </w:rPr>
        <w:t xml:space="preserve">W celu potwierdzenia spełnienia przez Wykonawcę warunków udziału w postępowaniu, o których mowa w Rozdz. V ust. 1, Zamawiający </w:t>
      </w:r>
      <w:r w:rsidR="00C15CB2">
        <w:rPr>
          <w:rStyle w:val="Numerstrony"/>
          <w:rFonts w:cs="Times New Roman"/>
          <w:sz w:val="20"/>
          <w:szCs w:val="20"/>
        </w:rPr>
        <w:t xml:space="preserve">może </w:t>
      </w:r>
      <w:r w:rsidRPr="0014745F">
        <w:rPr>
          <w:rStyle w:val="Numerstrony"/>
          <w:rFonts w:cs="Times New Roman"/>
          <w:sz w:val="20"/>
          <w:szCs w:val="20"/>
        </w:rPr>
        <w:t xml:space="preserve">żąda następujących dokumentów: </w:t>
      </w:r>
    </w:p>
    <w:p w14:paraId="0BBF78BB" w14:textId="75DD4E35" w:rsidR="002A5355" w:rsidRPr="002A5355" w:rsidRDefault="002A5355" w:rsidP="002A5355">
      <w:pPr>
        <w:pStyle w:val="pkt"/>
        <w:spacing w:after="120"/>
        <w:ind w:left="284"/>
        <w:rPr>
          <w:rStyle w:val="Numerstrony"/>
          <w:rFonts w:cs="Times New Roman"/>
          <w:sz w:val="20"/>
          <w:szCs w:val="20"/>
        </w:rPr>
      </w:pPr>
      <w:bookmarkStart w:id="10" w:name="_Hlk497044749"/>
      <w:r w:rsidRPr="002A5355">
        <w:rPr>
          <w:rStyle w:val="Numerstrony"/>
          <w:rFonts w:cs="Times New Roman"/>
          <w:sz w:val="20"/>
          <w:szCs w:val="20"/>
        </w:rPr>
        <w:lastRenderedPageBreak/>
        <w:t>a)</w:t>
      </w:r>
      <w:r w:rsidRPr="002A5355">
        <w:rPr>
          <w:rStyle w:val="Numerstrony"/>
          <w:rFonts w:cs="Times New Roman"/>
          <w:sz w:val="20"/>
          <w:szCs w:val="20"/>
        </w:rPr>
        <w:tab/>
        <w:t>zaświadczeni</w:t>
      </w:r>
      <w:r w:rsidR="006D1FFF">
        <w:rPr>
          <w:rStyle w:val="Numerstrony"/>
          <w:rFonts w:cs="Times New Roman"/>
          <w:sz w:val="20"/>
          <w:szCs w:val="20"/>
        </w:rPr>
        <w:t>a</w:t>
      </w:r>
      <w:r w:rsidRPr="002A5355">
        <w:rPr>
          <w:rStyle w:val="Numerstrony"/>
          <w:rFonts w:cs="Times New Roman"/>
          <w:sz w:val="20"/>
          <w:szCs w:val="20"/>
        </w:rPr>
        <w:t xml:space="preserv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B874AD1" w14:textId="1259C59C" w:rsidR="002A5355" w:rsidRPr="002A5355" w:rsidRDefault="002A5355" w:rsidP="002A5355">
      <w:pPr>
        <w:pStyle w:val="pkt"/>
        <w:spacing w:after="120"/>
        <w:ind w:left="284"/>
        <w:rPr>
          <w:rStyle w:val="Numerstrony"/>
          <w:rFonts w:cs="Times New Roman"/>
          <w:sz w:val="20"/>
          <w:szCs w:val="20"/>
        </w:rPr>
      </w:pPr>
      <w:r w:rsidRPr="002A5355">
        <w:rPr>
          <w:rStyle w:val="Numerstrony"/>
          <w:rFonts w:cs="Times New Roman"/>
          <w:sz w:val="20"/>
          <w:szCs w:val="20"/>
        </w:rPr>
        <w:t>b)</w:t>
      </w:r>
      <w:r w:rsidRPr="002A5355">
        <w:rPr>
          <w:rStyle w:val="Numerstrony"/>
          <w:rFonts w:cs="Times New Roman"/>
          <w:sz w:val="20"/>
          <w:szCs w:val="20"/>
        </w:rPr>
        <w:tab/>
        <w:t>zaświadczeni</w:t>
      </w:r>
      <w:r w:rsidR="006D1FFF">
        <w:rPr>
          <w:rStyle w:val="Numerstrony"/>
          <w:rFonts w:cs="Times New Roman"/>
          <w:sz w:val="20"/>
          <w:szCs w:val="20"/>
        </w:rPr>
        <w:t>a</w:t>
      </w:r>
      <w:r w:rsidRPr="002A5355">
        <w:rPr>
          <w:rStyle w:val="Numerstrony"/>
          <w:rFonts w:cs="Times New Roman"/>
          <w:sz w:val="20"/>
          <w:szCs w:val="20"/>
        </w:rPr>
        <w:t xml:space="preserve"> właściwej terenowej jednostki organizacyjnej Zakładu Ubezpieczeń Społecznych lub Kasy</w:t>
      </w:r>
      <w:r w:rsidR="00265AC8">
        <w:rPr>
          <w:rStyle w:val="Numerstrony"/>
          <w:rFonts w:cs="Times New Roman"/>
          <w:sz w:val="20"/>
          <w:szCs w:val="20"/>
        </w:rPr>
        <w:t xml:space="preserve"> </w:t>
      </w:r>
      <w:r w:rsidRPr="002A5355">
        <w:rPr>
          <w:rStyle w:val="Numerstrony"/>
          <w:rFonts w:cs="Times New Roman"/>
          <w:sz w:val="20"/>
          <w:szCs w:val="20"/>
        </w:rPr>
        <w:t>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04E0633" w14:textId="3268E958" w:rsidR="002A5355" w:rsidRPr="002A5355" w:rsidRDefault="002A5355" w:rsidP="002A5355">
      <w:pPr>
        <w:pStyle w:val="pkt"/>
        <w:spacing w:after="120"/>
        <w:ind w:left="284"/>
        <w:rPr>
          <w:rStyle w:val="Numerstrony"/>
          <w:rFonts w:cs="Times New Roman"/>
          <w:sz w:val="20"/>
          <w:szCs w:val="20"/>
        </w:rPr>
      </w:pPr>
      <w:r w:rsidRPr="002A5355">
        <w:rPr>
          <w:rStyle w:val="Numerstrony"/>
          <w:rFonts w:cs="Times New Roman"/>
          <w:sz w:val="20"/>
          <w:szCs w:val="20"/>
        </w:rPr>
        <w:t>c)</w:t>
      </w:r>
      <w:r w:rsidRPr="002A5355">
        <w:rPr>
          <w:rStyle w:val="Numerstrony"/>
          <w:rFonts w:cs="Times New Roman"/>
          <w:sz w:val="20"/>
          <w:szCs w:val="20"/>
        </w:rPr>
        <w:tab/>
        <w:t>odpis</w:t>
      </w:r>
      <w:r w:rsidR="006D1FFF">
        <w:rPr>
          <w:rStyle w:val="Numerstrony"/>
          <w:rFonts w:cs="Times New Roman"/>
          <w:sz w:val="20"/>
          <w:szCs w:val="20"/>
        </w:rPr>
        <w:t>u</w:t>
      </w:r>
      <w:r w:rsidRPr="002A5355">
        <w:rPr>
          <w:rStyle w:val="Numerstrony"/>
          <w:rFonts w:cs="Times New Roman"/>
          <w:sz w:val="20"/>
          <w:szCs w:val="20"/>
        </w:rPr>
        <w:t xml:space="preserve"> z właściwego rejestru lub z centralnej ewidencji i informacji o działalności gospodarczej, jeżeli odrębne przepisy wymagają wpisu do rejestru lub ewidencji, w celu potwierdzenia braku podstaw wykluczenia na podstawie art. 24 ust. 5 pkt 1 ustawy;</w:t>
      </w:r>
    </w:p>
    <w:p w14:paraId="6C5096EF" w14:textId="7DCCA537" w:rsidR="002A5355" w:rsidRPr="002A5355" w:rsidRDefault="002A5355" w:rsidP="002A5355">
      <w:pPr>
        <w:pStyle w:val="pkt"/>
        <w:spacing w:after="120"/>
        <w:ind w:left="284"/>
        <w:rPr>
          <w:rStyle w:val="Numerstrony"/>
          <w:rFonts w:cs="Times New Roman"/>
          <w:sz w:val="20"/>
          <w:szCs w:val="20"/>
        </w:rPr>
      </w:pPr>
      <w:r w:rsidRPr="002A5355">
        <w:rPr>
          <w:rStyle w:val="Numerstrony"/>
          <w:rFonts w:cs="Times New Roman"/>
          <w:sz w:val="20"/>
          <w:szCs w:val="20"/>
        </w:rPr>
        <w:t>d)</w:t>
      </w:r>
      <w:r w:rsidRPr="002A5355">
        <w:rPr>
          <w:rStyle w:val="Numerstrony"/>
          <w:rFonts w:cs="Times New Roman"/>
          <w:sz w:val="20"/>
          <w:szCs w:val="20"/>
        </w:rPr>
        <w:tab/>
        <w:t>wykaz</w:t>
      </w:r>
      <w:r w:rsidR="006D1FFF">
        <w:rPr>
          <w:rStyle w:val="Numerstrony"/>
          <w:rFonts w:cs="Times New Roman"/>
          <w:sz w:val="20"/>
          <w:szCs w:val="20"/>
        </w:rPr>
        <w:t>u</w:t>
      </w:r>
      <w:r w:rsidRPr="002A5355">
        <w:rPr>
          <w:rStyle w:val="Numerstrony"/>
          <w:rFonts w:cs="Times New Roman"/>
          <w:sz w:val="20"/>
          <w:szCs w:val="20"/>
        </w:rPr>
        <w:t xml:space="preserve"> dostaw wykonanych,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te zostały wykonane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(zgodnie ze w</w:t>
      </w:r>
      <w:r w:rsidR="00677F42">
        <w:rPr>
          <w:rStyle w:val="Numerstrony"/>
          <w:rFonts w:cs="Times New Roman"/>
          <w:sz w:val="20"/>
          <w:szCs w:val="20"/>
        </w:rPr>
        <w:t xml:space="preserve">zorem stanowiącym załącznik nr </w:t>
      </w:r>
      <w:r w:rsidR="00720225">
        <w:rPr>
          <w:rStyle w:val="Numerstrony"/>
          <w:rFonts w:cs="Times New Roman"/>
          <w:sz w:val="20"/>
          <w:szCs w:val="20"/>
        </w:rPr>
        <w:t>7</w:t>
      </w:r>
      <w:r w:rsidRPr="002A5355">
        <w:rPr>
          <w:rStyle w:val="Numerstrony"/>
          <w:rFonts w:cs="Times New Roman"/>
          <w:sz w:val="20"/>
          <w:szCs w:val="20"/>
        </w:rPr>
        <w:t xml:space="preserve"> do SIWZ);</w:t>
      </w:r>
    </w:p>
    <w:p w14:paraId="49278561" w14:textId="575F23F7" w:rsidR="00677F42" w:rsidRDefault="002A5355" w:rsidP="00677F42">
      <w:pPr>
        <w:pStyle w:val="pkt"/>
        <w:spacing w:after="120"/>
        <w:ind w:left="284"/>
        <w:rPr>
          <w:rStyle w:val="Numerstrony"/>
          <w:rFonts w:cs="Times New Roman"/>
          <w:sz w:val="20"/>
          <w:szCs w:val="20"/>
        </w:rPr>
      </w:pPr>
      <w:r w:rsidRPr="002A5355">
        <w:rPr>
          <w:rStyle w:val="Numerstrony"/>
          <w:rFonts w:cs="Times New Roman"/>
          <w:sz w:val="20"/>
          <w:szCs w:val="20"/>
        </w:rPr>
        <w:t>e)</w:t>
      </w:r>
      <w:r w:rsidRPr="002A5355">
        <w:rPr>
          <w:rStyle w:val="Numerstrony"/>
          <w:rFonts w:cs="Times New Roman"/>
          <w:sz w:val="20"/>
          <w:szCs w:val="20"/>
        </w:rPr>
        <w:tab/>
      </w:r>
      <w:r w:rsidR="006D1FFF">
        <w:rPr>
          <w:rStyle w:val="Numerstrony"/>
          <w:rFonts w:cs="Times New Roman"/>
          <w:sz w:val="20"/>
          <w:szCs w:val="20"/>
        </w:rPr>
        <w:t>d</w:t>
      </w:r>
      <w:r w:rsidRPr="002A5355">
        <w:rPr>
          <w:rStyle w:val="Numerstrony"/>
          <w:rFonts w:cs="Times New Roman"/>
          <w:sz w:val="20"/>
          <w:szCs w:val="20"/>
        </w:rPr>
        <w:t>okument</w:t>
      </w:r>
      <w:r w:rsidR="006D1FFF">
        <w:rPr>
          <w:rStyle w:val="Numerstrony"/>
          <w:rFonts w:cs="Times New Roman"/>
          <w:sz w:val="20"/>
          <w:szCs w:val="20"/>
        </w:rPr>
        <w:t>ów</w:t>
      </w:r>
      <w:r w:rsidRPr="002A5355">
        <w:rPr>
          <w:rStyle w:val="Numerstrony"/>
          <w:rFonts w:cs="Times New Roman"/>
          <w:sz w:val="20"/>
          <w:szCs w:val="20"/>
        </w:rPr>
        <w:t xml:space="preserve"> potwierdzają</w:t>
      </w:r>
      <w:r w:rsidR="006D1FFF">
        <w:rPr>
          <w:rStyle w:val="Numerstrony"/>
          <w:rFonts w:cs="Times New Roman"/>
          <w:sz w:val="20"/>
          <w:szCs w:val="20"/>
        </w:rPr>
        <w:t>cych</w:t>
      </w:r>
      <w:r w:rsidRPr="002A5355">
        <w:rPr>
          <w:rStyle w:val="Numerstrony"/>
          <w:rFonts w:cs="Times New Roman"/>
          <w:sz w:val="20"/>
          <w:szCs w:val="20"/>
        </w:rPr>
        <w:t>, że Wyk</w:t>
      </w:r>
      <w:r>
        <w:rPr>
          <w:rStyle w:val="Numerstrony"/>
          <w:rFonts w:cs="Times New Roman"/>
          <w:sz w:val="20"/>
          <w:szCs w:val="20"/>
        </w:rPr>
        <w:t xml:space="preserve">onawca jest ubezpieczony od </w:t>
      </w:r>
      <w:r w:rsidRPr="002A5355">
        <w:rPr>
          <w:rStyle w:val="Numerstrony"/>
          <w:rFonts w:cs="Times New Roman"/>
          <w:sz w:val="20"/>
          <w:szCs w:val="20"/>
        </w:rPr>
        <w:t xml:space="preserve">odpowiedzialności cywilnej w zakresie prowadzonej działalności związanej z przedmiotem zamówienia na </w:t>
      </w:r>
      <w:r w:rsidR="00677F42" w:rsidRPr="00677F42">
        <w:rPr>
          <w:rStyle w:val="Numerstrony"/>
          <w:rFonts w:cs="Times New Roman"/>
          <w:sz w:val="20"/>
          <w:szCs w:val="20"/>
        </w:rPr>
        <w:t>kwotę minimum 500.000,00 zł;</w:t>
      </w:r>
      <w:r w:rsidR="00677F42">
        <w:rPr>
          <w:rStyle w:val="Numerstrony"/>
          <w:rFonts w:cs="Times New Roman"/>
          <w:sz w:val="20"/>
          <w:szCs w:val="20"/>
        </w:rPr>
        <w:t xml:space="preserve"> </w:t>
      </w:r>
    </w:p>
    <w:p w14:paraId="50F345AB" w14:textId="190AFE6F" w:rsidR="00720225" w:rsidRDefault="00677F42" w:rsidP="00720225">
      <w:pPr>
        <w:pStyle w:val="pkt"/>
        <w:spacing w:after="120"/>
        <w:ind w:left="284"/>
        <w:rPr>
          <w:rStyle w:val="Numerstrony"/>
          <w:rFonts w:cs="Times New Roman"/>
          <w:sz w:val="20"/>
          <w:szCs w:val="20"/>
        </w:rPr>
      </w:pPr>
      <w:r>
        <w:rPr>
          <w:rStyle w:val="Numerstrony"/>
          <w:rFonts w:cs="Times New Roman"/>
          <w:sz w:val="20"/>
          <w:szCs w:val="20"/>
        </w:rPr>
        <w:t xml:space="preserve">f)   </w:t>
      </w:r>
      <w:r w:rsidRPr="004D769D">
        <w:rPr>
          <w:rStyle w:val="Numerstrony"/>
          <w:rFonts w:cs="Times New Roman"/>
          <w:sz w:val="20"/>
          <w:szCs w:val="20"/>
        </w:rPr>
        <w:t>informacji banku lub spółdzielczej kasy oszczędnościowo-kredytowej potwierdzającej</w:t>
      </w:r>
      <w:r>
        <w:rPr>
          <w:rStyle w:val="Numerstrony"/>
          <w:rFonts w:cs="Times New Roman"/>
          <w:sz w:val="20"/>
          <w:szCs w:val="20"/>
        </w:rPr>
        <w:t xml:space="preserve">, że Wykonawca </w:t>
      </w:r>
      <w:r w:rsidRPr="004D769D">
        <w:rPr>
          <w:rStyle w:val="Numerstrony"/>
          <w:rFonts w:cs="Times New Roman"/>
          <w:sz w:val="20"/>
          <w:szCs w:val="20"/>
        </w:rPr>
        <w:t>posiada środk</w:t>
      </w:r>
      <w:r>
        <w:rPr>
          <w:rStyle w:val="Numerstrony"/>
          <w:rFonts w:cs="Times New Roman"/>
          <w:sz w:val="20"/>
          <w:szCs w:val="20"/>
        </w:rPr>
        <w:t>i</w:t>
      </w:r>
      <w:r w:rsidRPr="004D769D">
        <w:rPr>
          <w:rStyle w:val="Numerstrony"/>
          <w:rFonts w:cs="Times New Roman"/>
          <w:sz w:val="20"/>
          <w:szCs w:val="20"/>
        </w:rPr>
        <w:t xml:space="preserve"> finansow</w:t>
      </w:r>
      <w:r>
        <w:rPr>
          <w:rStyle w:val="Numerstrony"/>
          <w:rFonts w:cs="Times New Roman"/>
          <w:sz w:val="20"/>
          <w:szCs w:val="20"/>
        </w:rPr>
        <w:t>e</w:t>
      </w:r>
      <w:r w:rsidRPr="004D769D">
        <w:rPr>
          <w:rStyle w:val="Numerstrony"/>
          <w:rFonts w:cs="Times New Roman"/>
          <w:sz w:val="20"/>
          <w:szCs w:val="20"/>
        </w:rPr>
        <w:t xml:space="preserve"> lub zdolność kredytową </w:t>
      </w:r>
      <w:r w:rsidRPr="00BD7E8F">
        <w:rPr>
          <w:rStyle w:val="Numerstrony"/>
          <w:rFonts w:cs="Times New Roman"/>
          <w:sz w:val="20"/>
          <w:szCs w:val="20"/>
        </w:rPr>
        <w:t xml:space="preserve">w wysokości minimum </w:t>
      </w:r>
      <w:r>
        <w:rPr>
          <w:rStyle w:val="Numerstrony"/>
          <w:sz w:val="20"/>
          <w:szCs w:val="20"/>
        </w:rPr>
        <w:t>5</w:t>
      </w:r>
      <w:r w:rsidRPr="00BD7E8F">
        <w:rPr>
          <w:rStyle w:val="Numerstrony"/>
          <w:sz w:val="20"/>
          <w:szCs w:val="20"/>
        </w:rPr>
        <w:t xml:space="preserve">00.000,00 </w:t>
      </w:r>
      <w:r w:rsidRPr="00BD7E8F">
        <w:rPr>
          <w:rStyle w:val="Numerstrony"/>
          <w:rFonts w:cs="Times New Roman"/>
          <w:sz w:val="20"/>
          <w:szCs w:val="20"/>
        </w:rPr>
        <w:t>zł</w:t>
      </w:r>
      <w:r w:rsidRPr="004D769D">
        <w:rPr>
          <w:rStyle w:val="Numerstrony"/>
          <w:rFonts w:cs="Times New Roman"/>
          <w:sz w:val="20"/>
          <w:szCs w:val="20"/>
        </w:rPr>
        <w:t>, w okresie nie wcześniejszym niż 1 miesiąc przed upływem terminu składania ofert</w:t>
      </w:r>
      <w:r>
        <w:rPr>
          <w:rStyle w:val="Numerstrony"/>
          <w:rFonts w:cs="Times New Roman"/>
          <w:sz w:val="20"/>
          <w:szCs w:val="20"/>
        </w:rPr>
        <w:t xml:space="preserve">; </w:t>
      </w:r>
    </w:p>
    <w:p w14:paraId="55D60EF3" w14:textId="54E270B5" w:rsidR="00720225" w:rsidRDefault="00720225" w:rsidP="00720225">
      <w:pPr>
        <w:pStyle w:val="pkt"/>
        <w:spacing w:after="120"/>
        <w:ind w:left="284"/>
        <w:rPr>
          <w:rStyle w:val="Numerstrony"/>
          <w:rFonts w:cs="Times New Roman"/>
          <w:i/>
          <w:sz w:val="22"/>
        </w:rPr>
      </w:pPr>
      <w:r>
        <w:rPr>
          <w:rStyle w:val="Numerstrony"/>
          <w:rFonts w:cs="Times New Roman"/>
          <w:sz w:val="20"/>
          <w:szCs w:val="20"/>
        </w:rPr>
        <w:t xml:space="preserve">g) </w:t>
      </w:r>
      <w:r w:rsidRPr="006A4E47">
        <w:rPr>
          <w:rStyle w:val="Numerstrony"/>
          <w:rFonts w:cs="Times New Roman"/>
          <w:iCs/>
          <w:sz w:val="20"/>
          <w:szCs w:val="20"/>
        </w:rPr>
        <w:t>wykaz osób,</w:t>
      </w:r>
      <w:r>
        <w:rPr>
          <w:rFonts w:cs="Times New Roman"/>
          <w:sz w:val="20"/>
          <w:szCs w:val="20"/>
        </w:rPr>
        <w:t xml:space="preserve"> skierowanych przez Wykonawcę do realizacji</w:t>
      </w:r>
      <w:r w:rsidRPr="006A4E47">
        <w:rPr>
          <w:rFonts w:cs="Times New Roman"/>
          <w:sz w:val="20"/>
          <w:szCs w:val="20"/>
        </w:rPr>
        <w:t xml:space="preserve"> zamówienia</w:t>
      </w:r>
      <w:r>
        <w:rPr>
          <w:rFonts w:cs="Times New Roman"/>
          <w:sz w:val="20"/>
          <w:szCs w:val="20"/>
        </w:rPr>
        <w:t xml:space="preserve"> publicznego</w:t>
      </w:r>
      <w:r w:rsidRPr="006A4E47">
        <w:rPr>
          <w:rFonts w:cs="Times New Roman"/>
          <w:sz w:val="20"/>
          <w:szCs w:val="20"/>
        </w:rPr>
        <w:t>, wraz z informacj</w:t>
      </w:r>
      <w:r>
        <w:rPr>
          <w:rFonts w:cs="Times New Roman"/>
          <w:sz w:val="20"/>
          <w:szCs w:val="20"/>
        </w:rPr>
        <w:t>ami</w:t>
      </w:r>
      <w:r w:rsidRPr="006A4E47">
        <w:rPr>
          <w:rFonts w:cs="Times New Roman"/>
          <w:sz w:val="20"/>
          <w:szCs w:val="20"/>
        </w:rPr>
        <w:t xml:space="preserve"> na temat ich kwalifikacji zawodowych, </w:t>
      </w:r>
      <w:r>
        <w:rPr>
          <w:rFonts w:cs="Times New Roman"/>
          <w:sz w:val="20"/>
          <w:szCs w:val="20"/>
        </w:rPr>
        <w:t xml:space="preserve">uprawnień, </w:t>
      </w:r>
      <w:r w:rsidRPr="006A4E47">
        <w:rPr>
          <w:rFonts w:cs="Times New Roman"/>
          <w:sz w:val="20"/>
          <w:szCs w:val="20"/>
        </w:rPr>
        <w:t>doświadczenia i wykształcenia</w:t>
      </w:r>
      <w:r>
        <w:rPr>
          <w:rFonts w:cs="Times New Roman"/>
          <w:sz w:val="20"/>
          <w:szCs w:val="20"/>
        </w:rPr>
        <w:t xml:space="preserve"> niezbędnych do wykonania zamówienia publicznego,</w:t>
      </w:r>
      <w:r w:rsidRPr="006A4E47">
        <w:rPr>
          <w:rFonts w:cs="Times New Roman"/>
          <w:sz w:val="20"/>
          <w:szCs w:val="20"/>
        </w:rPr>
        <w:t xml:space="preserve"> a także zakresu wykonywanych przez nie czynności oraz informacj</w:t>
      </w:r>
      <w:r>
        <w:rPr>
          <w:rFonts w:cs="Times New Roman"/>
          <w:sz w:val="20"/>
          <w:szCs w:val="20"/>
        </w:rPr>
        <w:t>ą</w:t>
      </w:r>
      <w:r w:rsidRPr="006A4E47">
        <w:rPr>
          <w:rFonts w:cs="Times New Roman"/>
          <w:sz w:val="20"/>
          <w:szCs w:val="20"/>
        </w:rPr>
        <w:t xml:space="preserve"> o podstawie do dysponowania tymi osobami</w:t>
      </w:r>
      <w:r w:rsidRPr="006A4E47">
        <w:rPr>
          <w:rFonts w:cs="Times New Roman"/>
          <w:bCs/>
          <w:sz w:val="20"/>
          <w:szCs w:val="20"/>
        </w:rPr>
        <w:t xml:space="preserve"> </w:t>
      </w:r>
      <w:r w:rsidRPr="006A4E47">
        <w:rPr>
          <w:rFonts w:cs="Times New Roman"/>
          <w:sz w:val="20"/>
          <w:szCs w:val="20"/>
        </w:rPr>
        <w:t xml:space="preserve">– </w:t>
      </w:r>
      <w:r w:rsidRPr="0014745F">
        <w:rPr>
          <w:rStyle w:val="Numerstrony"/>
          <w:rFonts w:cs="Times New Roman"/>
          <w:sz w:val="20"/>
          <w:szCs w:val="20"/>
        </w:rPr>
        <w:t xml:space="preserve">zgodnie z wzorem stanowiącym </w:t>
      </w:r>
      <w:r w:rsidRPr="0098412F">
        <w:rPr>
          <w:rStyle w:val="Numerstrony"/>
          <w:rFonts w:cs="Times New Roman"/>
          <w:i/>
          <w:iCs/>
          <w:sz w:val="20"/>
          <w:szCs w:val="20"/>
        </w:rPr>
        <w:t>Załącznik nr 11 do SIWZ</w:t>
      </w:r>
      <w:r>
        <w:rPr>
          <w:rStyle w:val="Numerstrony"/>
          <w:rFonts w:cs="Times New Roman"/>
          <w:iCs/>
          <w:sz w:val="22"/>
        </w:rPr>
        <w:t>;</w:t>
      </w:r>
      <w:r w:rsidRPr="008E00AF">
        <w:rPr>
          <w:rStyle w:val="Numerstrony"/>
          <w:rFonts w:cs="Times New Roman"/>
          <w:i/>
          <w:iCs/>
          <w:sz w:val="22"/>
        </w:rPr>
        <w:t xml:space="preserve"> </w:t>
      </w:r>
    </w:p>
    <w:p w14:paraId="100856F9" w14:textId="21011D48" w:rsidR="00720225" w:rsidRPr="00265AC8" w:rsidRDefault="00720225" w:rsidP="00D51FED">
      <w:pPr>
        <w:pStyle w:val="Akapitzlist"/>
        <w:widowControl w:val="0"/>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val="0"/>
        <w:autoSpaceDE w:val="0"/>
        <w:autoSpaceDN w:val="0"/>
        <w:adjustRightInd w:val="0"/>
        <w:spacing w:after="120"/>
        <w:ind w:left="284" w:hanging="284"/>
        <w:jc w:val="both"/>
        <w:rPr>
          <w:rStyle w:val="FontStyle25"/>
          <w:rFonts w:eastAsia="Verdana"/>
          <w:color w:val="auto"/>
          <w:sz w:val="20"/>
          <w:szCs w:val="24"/>
        </w:rPr>
      </w:pPr>
      <w:r w:rsidRPr="00720225">
        <w:rPr>
          <w:rStyle w:val="FontStyle25"/>
          <w:rFonts w:eastAsia="Verdana"/>
          <w:color w:val="auto"/>
          <w:sz w:val="20"/>
          <w:szCs w:val="24"/>
        </w:rPr>
        <w:t xml:space="preserve">oświadczenie na temat wykształcenia i kwalifikacji zawodowych Wykonawcy lub kadry kierowniczej Wykonawcy. </w:t>
      </w:r>
      <w:r w:rsidR="00D51FED" w:rsidRPr="00D51FED">
        <w:rPr>
          <w:rStyle w:val="FontStyle25"/>
          <w:rFonts w:eastAsia="Verdana"/>
          <w:i/>
          <w:color w:val="auto"/>
          <w:sz w:val="20"/>
          <w:szCs w:val="24"/>
        </w:rPr>
        <w:t>Załącznik nr 11 do SIWZ;</w:t>
      </w:r>
    </w:p>
    <w:p w14:paraId="476E980B" w14:textId="00D4D344" w:rsidR="002A5355" w:rsidRPr="00265AC8" w:rsidRDefault="00677F42" w:rsidP="00265AC8">
      <w:pPr>
        <w:pStyle w:val="Akapitzlist"/>
        <w:widowControl w:val="0"/>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val="0"/>
        <w:autoSpaceDE w:val="0"/>
        <w:autoSpaceDN w:val="0"/>
        <w:adjustRightInd w:val="0"/>
        <w:spacing w:after="120"/>
        <w:ind w:left="284" w:hanging="284"/>
        <w:jc w:val="both"/>
        <w:rPr>
          <w:rStyle w:val="Numerstrony"/>
          <w:rFonts w:eastAsia="Verdana" w:cs="Times New Roman"/>
          <w:color w:val="auto"/>
          <w:sz w:val="20"/>
        </w:rPr>
      </w:pPr>
      <w:r w:rsidRPr="00265AC8">
        <w:rPr>
          <w:rStyle w:val="Numerstrony"/>
          <w:rFonts w:cs="Times New Roman"/>
          <w:sz w:val="20"/>
          <w:szCs w:val="20"/>
        </w:rPr>
        <w:t>d</w:t>
      </w:r>
      <w:r w:rsidR="002A5355" w:rsidRPr="00265AC8">
        <w:rPr>
          <w:rStyle w:val="Numerstrony"/>
          <w:rFonts w:cs="Times New Roman"/>
          <w:sz w:val="20"/>
          <w:szCs w:val="20"/>
        </w:rPr>
        <w:t>okumenty dotyczących podmiotu trzeciego, w celu wykazania braku istnienia wobec nich podstaw wykluczenia oraz spełnienia, w zakresie, w jakim Wykonawca powołuje się na jego zasoby, warunków udziału w postępowaniu - jeżeli Wykonawca polega na zasobach podmiotu trzeciego</w:t>
      </w:r>
      <w:r w:rsidR="006D1FFF" w:rsidRPr="00265AC8">
        <w:rPr>
          <w:rStyle w:val="Numerstrony"/>
          <w:rFonts w:cs="Times New Roman"/>
          <w:sz w:val="20"/>
          <w:szCs w:val="20"/>
        </w:rPr>
        <w:t xml:space="preserve"> wymienione w pkt a do c.</w:t>
      </w:r>
    </w:p>
    <w:p w14:paraId="40F8CC3F" w14:textId="2995BC6E" w:rsidR="003C2388" w:rsidRPr="00035628" w:rsidRDefault="003C2388" w:rsidP="00265AC8">
      <w:pPr>
        <w:widowControl w:val="0"/>
        <w:tabs>
          <w:tab w:val="left" w:pos="0"/>
        </w:tabs>
        <w:autoSpaceDE w:val="0"/>
        <w:autoSpaceDN w:val="0"/>
        <w:adjustRightInd w:val="0"/>
        <w:spacing w:before="115"/>
        <w:ind w:right="14" w:hanging="284"/>
        <w:jc w:val="both"/>
        <w:rPr>
          <w:sz w:val="20"/>
        </w:rPr>
      </w:pPr>
      <w:r w:rsidRPr="00035628">
        <w:rPr>
          <w:sz w:val="20"/>
        </w:rPr>
        <w:t>7.</w:t>
      </w:r>
      <w:r w:rsidR="00265AC8">
        <w:rPr>
          <w:sz w:val="20"/>
        </w:rPr>
        <w:t xml:space="preserve"> </w:t>
      </w:r>
      <w:r w:rsidRPr="00035628">
        <w:rPr>
          <w:sz w:val="20"/>
        </w:rPr>
        <w:t>Jeżeli Wykonawca ma siedzibę lub miejsce zamieszkania poza terytorium Rzeczypospolitej Polskiej, zamiast</w:t>
      </w:r>
      <w:r w:rsidR="00265AC8">
        <w:rPr>
          <w:sz w:val="20"/>
        </w:rPr>
        <w:t xml:space="preserve"> </w:t>
      </w:r>
      <w:r w:rsidRPr="00035628">
        <w:rPr>
          <w:sz w:val="20"/>
        </w:rPr>
        <w:t>dokumentów, o których mowa w pkt 6.1 a-c) składa dokument lub dokumenty wystawione w kraju, w którym ma</w:t>
      </w:r>
      <w:r w:rsidR="00265AC8">
        <w:rPr>
          <w:sz w:val="20"/>
        </w:rPr>
        <w:t xml:space="preserve"> </w:t>
      </w:r>
      <w:r w:rsidRPr="00035628">
        <w:rPr>
          <w:sz w:val="20"/>
        </w:rPr>
        <w:t>siedzibę lub miejsce zamieszkania, potwierdzające odpowiednio, że</w:t>
      </w:r>
      <w:r w:rsidR="00265AC8">
        <w:rPr>
          <w:sz w:val="20"/>
        </w:rPr>
        <w:t>:</w:t>
      </w:r>
    </w:p>
    <w:p w14:paraId="22882136" w14:textId="77777777" w:rsidR="00265AC8" w:rsidRDefault="00035628" w:rsidP="00265AC8">
      <w:pPr>
        <w:tabs>
          <w:tab w:val="left" w:pos="2788"/>
        </w:tabs>
        <w:autoSpaceDE w:val="0"/>
        <w:ind w:left="142" w:hanging="142"/>
        <w:jc w:val="both"/>
        <w:rPr>
          <w:sz w:val="20"/>
        </w:rPr>
      </w:pPr>
      <w:r>
        <w:rPr>
          <w:sz w:val="20"/>
        </w:rPr>
        <w:t>-</w:t>
      </w:r>
      <w:r w:rsidR="00265AC8">
        <w:rPr>
          <w:sz w:val="20"/>
        </w:rPr>
        <w:t xml:space="preserve"> </w:t>
      </w:r>
      <w:r w:rsidR="003C2388" w:rsidRPr="00035628">
        <w:rPr>
          <w:sz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14:paraId="667FCC15" w14:textId="77777777" w:rsidR="00265AC8" w:rsidRDefault="00265AC8" w:rsidP="00265AC8">
      <w:pPr>
        <w:tabs>
          <w:tab w:val="left" w:pos="2788"/>
        </w:tabs>
        <w:autoSpaceDE w:val="0"/>
        <w:ind w:left="142" w:hanging="142"/>
        <w:jc w:val="both"/>
        <w:rPr>
          <w:sz w:val="20"/>
        </w:rPr>
      </w:pPr>
      <w:r>
        <w:rPr>
          <w:sz w:val="20"/>
        </w:rPr>
        <w:t xml:space="preserve">- </w:t>
      </w:r>
      <w:r w:rsidR="003C2388" w:rsidRPr="00035628">
        <w:rPr>
          <w:sz w:val="20"/>
        </w:rPr>
        <w:t>nie otwarto jego likwidacji ani nie ogłoszono upadłości, wystawiony nie wcześniej niż 6 miesięcy przed upływem terminu składania ofert,</w:t>
      </w:r>
    </w:p>
    <w:p w14:paraId="21509B0B" w14:textId="30CF9E2C" w:rsidR="003C2388" w:rsidRPr="00035628" w:rsidRDefault="00265AC8" w:rsidP="00265AC8">
      <w:pPr>
        <w:tabs>
          <w:tab w:val="left" w:pos="2788"/>
        </w:tabs>
        <w:autoSpaceDE w:val="0"/>
        <w:ind w:left="142" w:hanging="142"/>
        <w:jc w:val="both"/>
        <w:rPr>
          <w:sz w:val="20"/>
        </w:rPr>
      </w:pPr>
      <w:r>
        <w:rPr>
          <w:sz w:val="20"/>
        </w:rPr>
        <w:t xml:space="preserve">- </w:t>
      </w:r>
      <w:r w:rsidR="003C2388" w:rsidRPr="00035628">
        <w:rPr>
          <w:sz w:val="20"/>
        </w:rPr>
        <w:t>jeżeli w kraju miejsca zamieszkania osoby lub w kraju, w którym Wykonawca ma siedzibę lub miejsce zamieszkania,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określone w pkt 7 stosuje się.</w:t>
      </w:r>
    </w:p>
    <w:p w14:paraId="2C58ADCB" w14:textId="52966E3A" w:rsidR="003C2388" w:rsidRPr="00035628" w:rsidRDefault="00105A79" w:rsidP="00265AC8">
      <w:pPr>
        <w:widowControl w:val="0"/>
        <w:tabs>
          <w:tab w:val="left" w:pos="624"/>
        </w:tabs>
        <w:autoSpaceDE w:val="0"/>
        <w:autoSpaceDN w:val="0"/>
        <w:adjustRightInd w:val="0"/>
        <w:spacing w:before="115"/>
        <w:ind w:hanging="284"/>
        <w:jc w:val="both"/>
        <w:rPr>
          <w:sz w:val="20"/>
        </w:rPr>
      </w:pPr>
      <w:r w:rsidRPr="00035628">
        <w:rPr>
          <w:sz w:val="20"/>
        </w:rPr>
        <w:t>8</w:t>
      </w:r>
      <w:r w:rsidR="003C2388" w:rsidRPr="00035628">
        <w:rPr>
          <w:sz w:val="20"/>
        </w:rPr>
        <w:t>.</w:t>
      </w:r>
      <w:r w:rsidR="00265AC8">
        <w:rPr>
          <w:sz w:val="20"/>
        </w:rPr>
        <w:t xml:space="preserve"> </w:t>
      </w:r>
      <w:r w:rsidR="003C2388" w:rsidRPr="00035628">
        <w:rPr>
          <w:sz w:val="20"/>
        </w:rPr>
        <w:t xml:space="preserve">Jeżeli Wykonawca nie złoży oświadczeń, o których mowa w pkt6 SIWZ, oświadczeń lub dokumentów potwierdzających okoliczności, o których mowa w art. 25 ust. 1 ustawy, lub innych dokumentów niezbędnych do przeprowadzenia postępowania, oświadczenia lub dokumenty są niekompletne, zawierają błędy lub budzą wskazane </w:t>
      </w:r>
      <w:r w:rsidR="003C2388" w:rsidRPr="00035628">
        <w:rPr>
          <w:sz w:val="20"/>
        </w:rPr>
        <w:lastRenderedPageBreak/>
        <w:t>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bookmarkEnd w:id="10"/>
    <w:p w14:paraId="17B650ED" w14:textId="1D389E95" w:rsidR="00F0690B" w:rsidRPr="0014745F" w:rsidRDefault="004B70FD" w:rsidP="00265AC8">
      <w:pPr>
        <w:pStyle w:val="pkt"/>
        <w:spacing w:before="0" w:after="120"/>
        <w:ind w:left="0" w:hanging="284"/>
        <w:rPr>
          <w:rStyle w:val="Numerstrony"/>
          <w:rFonts w:cs="Times New Roman"/>
          <w:sz w:val="20"/>
          <w:szCs w:val="20"/>
        </w:rPr>
      </w:pPr>
      <w:r>
        <w:rPr>
          <w:rStyle w:val="Numerstrony"/>
          <w:rFonts w:cs="Times New Roman"/>
          <w:sz w:val="20"/>
          <w:szCs w:val="20"/>
        </w:rPr>
        <w:t>9</w:t>
      </w:r>
      <w:r w:rsidR="00E127D4" w:rsidRPr="0014745F">
        <w:rPr>
          <w:rStyle w:val="Numerstrony"/>
          <w:rFonts w:cs="Times New Roman"/>
          <w:sz w:val="20"/>
          <w:szCs w:val="20"/>
        </w:rPr>
        <w:t xml:space="preserve">. </w:t>
      </w:r>
      <w:r w:rsidR="000D4420" w:rsidRPr="0014745F">
        <w:rPr>
          <w:rStyle w:val="Numerstrony"/>
          <w:rFonts w:cs="Times New Roman"/>
          <w:sz w:val="20"/>
          <w:szCs w:val="20"/>
        </w:rPr>
        <w:t>Wykonawca, który polega na zdolnościach innych podmiotów, musi udowodnić Zamawiającemu, że realizując zamówienie, będzie dysponował niezbędnymi zasobami tych podmiotów, w szczególności</w:t>
      </w:r>
      <w:r w:rsidR="00E127D4" w:rsidRPr="0014745F">
        <w:rPr>
          <w:rStyle w:val="Numerstrony"/>
          <w:rFonts w:cs="Times New Roman"/>
          <w:sz w:val="20"/>
          <w:szCs w:val="20"/>
        </w:rPr>
        <w:t xml:space="preserve"> </w:t>
      </w:r>
      <w:r w:rsidR="000D4420" w:rsidRPr="0014745F">
        <w:rPr>
          <w:rStyle w:val="Numerstrony"/>
          <w:rFonts w:cs="Times New Roman"/>
          <w:sz w:val="20"/>
          <w:szCs w:val="20"/>
        </w:rPr>
        <w:t xml:space="preserve">przedstawiając zobowiązanie tych podmiotów do oddania mu do dyspozycji niezbędnych zasobów na potrzeby realizacji zamówienia. </w:t>
      </w:r>
    </w:p>
    <w:p w14:paraId="484B5BF4" w14:textId="62A93464" w:rsidR="00F0690B" w:rsidRPr="0014745F" w:rsidRDefault="00C267E0" w:rsidP="00265AC8">
      <w:pPr>
        <w:pStyle w:val="pkt"/>
        <w:spacing w:before="0" w:after="120"/>
        <w:ind w:left="0" w:hanging="284"/>
        <w:rPr>
          <w:rStyle w:val="Numerstrony"/>
          <w:rFonts w:cs="Times New Roman"/>
          <w:sz w:val="20"/>
          <w:szCs w:val="20"/>
        </w:rPr>
      </w:pPr>
      <w:r w:rsidRPr="0014745F">
        <w:rPr>
          <w:rStyle w:val="Numerstrony"/>
          <w:rFonts w:cs="Times New Roman"/>
          <w:sz w:val="20"/>
          <w:szCs w:val="20"/>
        </w:rPr>
        <w:t>1</w:t>
      </w:r>
      <w:r w:rsidR="004B70FD">
        <w:rPr>
          <w:rStyle w:val="Numerstrony"/>
          <w:rFonts w:cs="Times New Roman"/>
          <w:sz w:val="20"/>
          <w:szCs w:val="20"/>
        </w:rPr>
        <w:t>0</w:t>
      </w:r>
      <w:r w:rsidR="000D4420" w:rsidRPr="0014745F">
        <w:rPr>
          <w:rStyle w:val="Numerstrony"/>
          <w:rFonts w:cs="Times New Roman"/>
          <w:sz w:val="20"/>
          <w:szCs w:val="20"/>
        </w:rPr>
        <w:t>. W celu oceny, czy Wykonawca polegając na zdolnościach innych podmiotów na zasadach określonych w art. 22a</w:t>
      </w:r>
      <w:r w:rsidR="00265AC8">
        <w:rPr>
          <w:rStyle w:val="Numerstrony"/>
          <w:rFonts w:cs="Times New Roman"/>
          <w:sz w:val="20"/>
          <w:szCs w:val="20"/>
        </w:rPr>
        <w:t xml:space="preserve"> </w:t>
      </w:r>
      <w:proofErr w:type="spellStart"/>
      <w:r w:rsidR="000D4420" w:rsidRPr="0014745F">
        <w:rPr>
          <w:rStyle w:val="Numerstrony"/>
          <w:rFonts w:cs="Times New Roman"/>
          <w:sz w:val="20"/>
          <w:szCs w:val="20"/>
        </w:rPr>
        <w:t>Pzp</w:t>
      </w:r>
      <w:proofErr w:type="spellEnd"/>
      <w:r w:rsidR="000D4420" w:rsidRPr="0014745F">
        <w:rPr>
          <w:rStyle w:val="Numerstrony"/>
          <w:rFonts w:cs="Times New Roman"/>
          <w:sz w:val="20"/>
          <w:szCs w:val="20"/>
        </w:rPr>
        <w:t xml:space="preserve">, będzie dysponował niezbędnymi zasobami w stopniu umożliwiającym należyte wykonanie zamówienia publicznego oraz oceny, czy stosunek łączący Wykonawcę z tymi podmiotami gwarantuje rzeczywisty dostęp do ich zasobów, Zamawiający będzie żądał zobowiązania, o którym mowa w ust. </w:t>
      </w:r>
      <w:r w:rsidRPr="0014745F">
        <w:rPr>
          <w:rStyle w:val="Numerstrony"/>
          <w:rFonts w:cs="Times New Roman"/>
          <w:sz w:val="20"/>
          <w:szCs w:val="20"/>
        </w:rPr>
        <w:t>1</w:t>
      </w:r>
      <w:r>
        <w:rPr>
          <w:rStyle w:val="Numerstrony"/>
          <w:rFonts w:cs="Times New Roman"/>
          <w:sz w:val="20"/>
          <w:szCs w:val="20"/>
        </w:rPr>
        <w:t>3</w:t>
      </w:r>
      <w:r w:rsidR="000D4420" w:rsidRPr="0014745F">
        <w:rPr>
          <w:rStyle w:val="Numerstrony"/>
          <w:rFonts w:cs="Times New Roman"/>
          <w:sz w:val="20"/>
          <w:szCs w:val="20"/>
        </w:rPr>
        <w:t>, które określa w szczególności:</w:t>
      </w:r>
    </w:p>
    <w:p w14:paraId="0E1380E7" w14:textId="58ED2C78" w:rsidR="00C263E9" w:rsidRDefault="000D4420" w:rsidP="00CA626F">
      <w:pPr>
        <w:pStyle w:val="pkt"/>
        <w:numPr>
          <w:ilvl w:val="0"/>
          <w:numId w:val="87"/>
        </w:numPr>
        <w:tabs>
          <w:tab w:val="left" w:pos="284"/>
        </w:tabs>
        <w:spacing w:before="0" w:after="120"/>
        <w:ind w:left="284" w:hanging="284"/>
        <w:rPr>
          <w:rStyle w:val="Numerstrony"/>
          <w:rFonts w:cs="Times New Roman"/>
          <w:sz w:val="20"/>
          <w:szCs w:val="20"/>
          <w:lang w:val="pt-PT"/>
        </w:rPr>
      </w:pPr>
      <w:r w:rsidRPr="0014745F">
        <w:rPr>
          <w:rStyle w:val="Numerstrony"/>
          <w:rFonts w:cs="Times New Roman"/>
          <w:sz w:val="20"/>
          <w:szCs w:val="20"/>
          <w:lang w:val="pt-PT"/>
        </w:rPr>
        <w:t>zakres dost</w:t>
      </w:r>
      <w:proofErr w:type="spellStart"/>
      <w:r w:rsidR="00265AC8">
        <w:rPr>
          <w:rStyle w:val="Numerstrony"/>
          <w:rFonts w:cs="Times New Roman"/>
          <w:sz w:val="20"/>
          <w:szCs w:val="20"/>
        </w:rPr>
        <w:t>ępnych</w:t>
      </w:r>
      <w:proofErr w:type="spellEnd"/>
      <w:r w:rsidRPr="0014745F">
        <w:rPr>
          <w:rStyle w:val="Numerstrony"/>
          <w:rFonts w:cs="Times New Roman"/>
          <w:sz w:val="20"/>
          <w:szCs w:val="20"/>
        </w:rPr>
        <w:t xml:space="preserve"> Wykonawcy zasobów innego podmiotu; </w:t>
      </w:r>
    </w:p>
    <w:p w14:paraId="1D44C88E" w14:textId="77777777" w:rsidR="00C263E9" w:rsidRDefault="000D4420" w:rsidP="00CA626F">
      <w:pPr>
        <w:pStyle w:val="pkt"/>
        <w:numPr>
          <w:ilvl w:val="0"/>
          <w:numId w:val="87"/>
        </w:numPr>
        <w:tabs>
          <w:tab w:val="left" w:pos="284"/>
        </w:tabs>
        <w:spacing w:before="0" w:after="120"/>
        <w:ind w:left="284" w:hanging="284"/>
        <w:rPr>
          <w:rStyle w:val="Numerstrony"/>
          <w:rFonts w:cs="Times New Roman"/>
          <w:sz w:val="20"/>
          <w:szCs w:val="20"/>
          <w:lang w:val="pt-PT"/>
        </w:rPr>
      </w:pPr>
      <w:r w:rsidRPr="00CF174D">
        <w:rPr>
          <w:rStyle w:val="Numerstrony"/>
          <w:rFonts w:cs="Times New Roman"/>
          <w:sz w:val="20"/>
          <w:szCs w:val="20"/>
        </w:rPr>
        <w:t xml:space="preserve">sposób wykorzystania zasobów innego podmiotu przez Wykonawcę, przy wykonywaniu zamówienia publicznego; </w:t>
      </w:r>
    </w:p>
    <w:p w14:paraId="72CEB09F" w14:textId="77777777" w:rsidR="00C263E9" w:rsidRDefault="000D4420" w:rsidP="00CA626F">
      <w:pPr>
        <w:pStyle w:val="pkt"/>
        <w:numPr>
          <w:ilvl w:val="0"/>
          <w:numId w:val="87"/>
        </w:numPr>
        <w:tabs>
          <w:tab w:val="left" w:pos="284"/>
        </w:tabs>
        <w:spacing w:before="0" w:after="120"/>
        <w:ind w:left="284" w:hanging="284"/>
        <w:rPr>
          <w:rStyle w:val="Numerstrony"/>
          <w:rFonts w:cs="Times New Roman"/>
          <w:sz w:val="20"/>
          <w:szCs w:val="20"/>
        </w:rPr>
      </w:pPr>
      <w:r w:rsidRPr="0014745F">
        <w:rPr>
          <w:rStyle w:val="Numerstrony"/>
          <w:rFonts w:cs="Times New Roman"/>
          <w:sz w:val="20"/>
          <w:szCs w:val="20"/>
        </w:rPr>
        <w:t xml:space="preserve">zakres i okres udziału innego podmiotu przy wykonywaniu zamówienia publicznego; </w:t>
      </w:r>
    </w:p>
    <w:p w14:paraId="7E5AB713" w14:textId="77777777" w:rsidR="00C263E9" w:rsidRDefault="000D4420" w:rsidP="00CA626F">
      <w:pPr>
        <w:pStyle w:val="pkt"/>
        <w:numPr>
          <w:ilvl w:val="0"/>
          <w:numId w:val="87"/>
        </w:numPr>
        <w:tabs>
          <w:tab w:val="left" w:pos="284"/>
        </w:tabs>
        <w:spacing w:before="0" w:after="120"/>
        <w:ind w:left="284" w:hanging="284"/>
        <w:rPr>
          <w:rStyle w:val="Numerstrony"/>
          <w:rFonts w:cs="Times New Roman"/>
          <w:sz w:val="20"/>
          <w:szCs w:val="20"/>
        </w:rPr>
      </w:pPr>
      <w:r w:rsidRPr="0014745F">
        <w:rPr>
          <w:rStyle w:val="Numerstrony"/>
          <w:rFonts w:cs="Times New Roman"/>
          <w:sz w:val="20"/>
          <w:szCs w:val="20"/>
        </w:rPr>
        <w:t xml:space="preserve">czy podmiot, na zdolnościach którego Wykonawca polega w odniesieniu do warunków udziału </w:t>
      </w:r>
      <w:r w:rsidR="00576DBC">
        <w:rPr>
          <w:rStyle w:val="Numerstrony"/>
          <w:rFonts w:cs="Times New Roman"/>
          <w:sz w:val="20"/>
          <w:szCs w:val="20"/>
        </w:rPr>
        <w:br/>
      </w:r>
      <w:r w:rsidRPr="0014745F">
        <w:rPr>
          <w:rStyle w:val="Numerstrony"/>
          <w:rFonts w:cs="Times New Roman"/>
          <w:sz w:val="20"/>
          <w:szCs w:val="20"/>
        </w:rPr>
        <w:t>w postępowaniu dotyczących wykształcenia, kwalifikacji zawodowych lub doświadczenia, zrealizuje usługi, których wskazane zdolności dotyczą</w:t>
      </w:r>
      <w:r w:rsidR="00795F9B">
        <w:rPr>
          <w:rStyle w:val="Numerstrony"/>
          <w:rFonts w:cs="Times New Roman"/>
          <w:sz w:val="20"/>
          <w:szCs w:val="20"/>
        </w:rPr>
        <w:t xml:space="preserve"> i posiada do tego celu wymagane uprawnienia i kwalifikacje</w:t>
      </w:r>
      <w:r w:rsidRPr="0014745F">
        <w:rPr>
          <w:rStyle w:val="Numerstrony"/>
          <w:rFonts w:cs="Times New Roman"/>
          <w:sz w:val="20"/>
          <w:szCs w:val="20"/>
        </w:rPr>
        <w:t xml:space="preserve">. </w:t>
      </w:r>
    </w:p>
    <w:p w14:paraId="792E42B8" w14:textId="60C2B586" w:rsidR="00F0690B" w:rsidRPr="0014745F" w:rsidRDefault="00C267E0" w:rsidP="0080732D">
      <w:pPr>
        <w:pStyle w:val="pkt"/>
        <w:spacing w:before="0" w:after="120"/>
        <w:ind w:left="0" w:hanging="284"/>
        <w:rPr>
          <w:rStyle w:val="Numerstrony"/>
          <w:rFonts w:cs="Times New Roman"/>
          <w:sz w:val="20"/>
          <w:szCs w:val="20"/>
        </w:rPr>
      </w:pPr>
      <w:r w:rsidRPr="0014745F">
        <w:rPr>
          <w:rStyle w:val="Numerstrony"/>
          <w:rFonts w:cs="Times New Roman"/>
          <w:sz w:val="20"/>
          <w:szCs w:val="20"/>
        </w:rPr>
        <w:t>1</w:t>
      </w:r>
      <w:r w:rsidR="004B70FD">
        <w:rPr>
          <w:rStyle w:val="Numerstrony"/>
          <w:rFonts w:cs="Times New Roman"/>
          <w:sz w:val="20"/>
          <w:szCs w:val="20"/>
        </w:rPr>
        <w:t>1</w:t>
      </w:r>
      <w:r w:rsidR="000D4420" w:rsidRPr="0014745F">
        <w:rPr>
          <w:rStyle w:val="Numerstrony"/>
          <w:rFonts w:cs="Times New Roman"/>
          <w:sz w:val="20"/>
          <w:szCs w:val="20"/>
        </w:rPr>
        <w:t xml:space="preserve">. W przypadku </w:t>
      </w:r>
      <w:proofErr w:type="spellStart"/>
      <w:r w:rsidR="000D4420" w:rsidRPr="0014745F">
        <w:rPr>
          <w:rStyle w:val="Numerstrony"/>
          <w:rFonts w:cs="Times New Roman"/>
          <w:sz w:val="20"/>
          <w:szCs w:val="20"/>
        </w:rPr>
        <w:t>w</w:t>
      </w:r>
      <w:r w:rsidR="00795F9B">
        <w:rPr>
          <w:rStyle w:val="Numerstrony"/>
          <w:rFonts w:cs="Times New Roman"/>
          <w:sz w:val="20"/>
          <w:szCs w:val="20"/>
        </w:rPr>
        <w:t>ątp</w:t>
      </w:r>
      <w:r w:rsidR="000D4420" w:rsidRPr="0014745F">
        <w:rPr>
          <w:rStyle w:val="Numerstrony"/>
          <w:rFonts w:cs="Times New Roman"/>
          <w:sz w:val="20"/>
          <w:szCs w:val="20"/>
        </w:rPr>
        <w:t>liw</w:t>
      </w:r>
      <w:r w:rsidR="00795F9B">
        <w:rPr>
          <w:rStyle w:val="Numerstrony"/>
          <w:rFonts w:cs="Times New Roman"/>
          <w:sz w:val="20"/>
          <w:szCs w:val="20"/>
        </w:rPr>
        <w:t>oś</w:t>
      </w:r>
      <w:proofErr w:type="spellEnd"/>
      <w:r w:rsidR="000D4420" w:rsidRPr="0014745F">
        <w:rPr>
          <w:rStyle w:val="Numerstrony"/>
          <w:rFonts w:cs="Times New Roman"/>
          <w:sz w:val="20"/>
          <w:szCs w:val="20"/>
          <w:lang w:val="pt-PT"/>
        </w:rPr>
        <w:t>ci</w:t>
      </w:r>
      <w:r w:rsidR="00DF5DE0" w:rsidRPr="0014745F">
        <w:rPr>
          <w:rStyle w:val="Numerstrony"/>
          <w:rFonts w:cs="Times New Roman"/>
          <w:sz w:val="20"/>
          <w:szCs w:val="20"/>
          <w:lang w:val="pt-PT"/>
        </w:rPr>
        <w:t>,</w:t>
      </w:r>
      <w:r w:rsidR="000D4420" w:rsidRPr="0014745F">
        <w:rPr>
          <w:rStyle w:val="Numerstrony"/>
          <w:rFonts w:cs="Times New Roman"/>
          <w:sz w:val="20"/>
          <w:szCs w:val="20"/>
          <w:lang w:val="pt-PT"/>
        </w:rPr>
        <w:t xml:space="preserve"> co do tre</w:t>
      </w:r>
      <w:proofErr w:type="spellStart"/>
      <w:r w:rsidR="000D4420" w:rsidRPr="0014745F">
        <w:rPr>
          <w:rStyle w:val="Numerstrony"/>
          <w:rFonts w:cs="Times New Roman"/>
          <w:sz w:val="20"/>
          <w:szCs w:val="20"/>
        </w:rPr>
        <w:t>ści</w:t>
      </w:r>
      <w:proofErr w:type="spellEnd"/>
      <w:r w:rsidR="000D4420" w:rsidRPr="0014745F">
        <w:rPr>
          <w:rStyle w:val="Numerstrony"/>
          <w:rFonts w:cs="Times New Roman"/>
          <w:sz w:val="20"/>
          <w:szCs w:val="20"/>
        </w:rPr>
        <w:t xml:space="preserve"> dokumentu złożonego przez Wykonawcę, Zamawiający może zwrócić się do właściwych organów kraju, w którym Wykonawca ma siedzibę lub miejsce zamieszkania o udzielenie niezbędnych informacji dotyczących tego dokumentu. </w:t>
      </w:r>
    </w:p>
    <w:p w14:paraId="7EC27F8E" w14:textId="1F6A7648" w:rsidR="00F0690B" w:rsidRPr="0014745F" w:rsidRDefault="00C267E0" w:rsidP="0080732D">
      <w:pPr>
        <w:pStyle w:val="pkt"/>
        <w:spacing w:before="0" w:after="0"/>
        <w:ind w:left="283" w:hanging="567"/>
        <w:rPr>
          <w:rStyle w:val="Numerstrony"/>
          <w:rFonts w:cs="Times New Roman"/>
          <w:sz w:val="20"/>
          <w:szCs w:val="20"/>
        </w:rPr>
      </w:pPr>
      <w:r w:rsidRPr="0014745F">
        <w:rPr>
          <w:rStyle w:val="Numerstrony"/>
          <w:rFonts w:cs="Times New Roman"/>
          <w:sz w:val="20"/>
          <w:szCs w:val="20"/>
        </w:rPr>
        <w:t>1</w:t>
      </w:r>
      <w:r w:rsidR="004B70FD">
        <w:rPr>
          <w:rStyle w:val="Numerstrony"/>
          <w:rFonts w:cs="Times New Roman"/>
          <w:sz w:val="20"/>
          <w:szCs w:val="20"/>
        </w:rPr>
        <w:t>2</w:t>
      </w:r>
      <w:r w:rsidR="000D4420" w:rsidRPr="0014745F">
        <w:rPr>
          <w:rStyle w:val="Numerstrony"/>
          <w:rFonts w:cs="Times New Roman"/>
          <w:sz w:val="20"/>
          <w:szCs w:val="20"/>
        </w:rPr>
        <w:t>. Dokumenty sporządzone w języku obcym składane są wraz z tłumaczeniem na język polski.</w:t>
      </w:r>
    </w:p>
    <w:p w14:paraId="06A46E63" w14:textId="77777777" w:rsidR="00F0690B" w:rsidRPr="0014745F" w:rsidRDefault="00F0690B">
      <w:pPr>
        <w:pStyle w:val="DomylneA"/>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426" w:hanging="426"/>
        <w:jc w:val="both"/>
        <w:rPr>
          <w:rStyle w:val="Numerstrony"/>
          <w:rFonts w:ascii="Times New Roman" w:eastAsia="Times New Roman" w:hAnsi="Times New Roman" w:cs="Times New Roman"/>
          <w:b/>
          <w:bCs/>
          <w:sz w:val="20"/>
          <w:szCs w:val="20"/>
          <w:u w:val="single"/>
        </w:rPr>
      </w:pPr>
    </w:p>
    <w:p w14:paraId="6D2B92EB" w14:textId="77777777" w:rsidR="00C267E0" w:rsidRDefault="000D4420">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jc w:val="center"/>
        <w:rPr>
          <w:rStyle w:val="Numerstrony"/>
          <w:rFonts w:ascii="Times New Roman" w:hAnsi="Times New Roman" w:cs="Times New Roman"/>
          <w:b/>
          <w:bCs/>
          <w:i/>
          <w:iCs/>
          <w:sz w:val="20"/>
          <w:szCs w:val="20"/>
        </w:rPr>
      </w:pPr>
      <w:r w:rsidRPr="0014745F">
        <w:rPr>
          <w:rStyle w:val="Numerstrony"/>
          <w:rFonts w:ascii="Times New Roman" w:hAnsi="Times New Roman" w:cs="Times New Roman"/>
          <w:b/>
          <w:bCs/>
          <w:i/>
          <w:iCs/>
          <w:sz w:val="20"/>
          <w:szCs w:val="20"/>
        </w:rPr>
        <w:t xml:space="preserve">Zamawiający informuje, iż na etapie składania ofert wymaga dołączenia do oferty </w:t>
      </w:r>
    </w:p>
    <w:p w14:paraId="3BB04219" w14:textId="77777777" w:rsidR="00F0690B" w:rsidRPr="0014745F" w:rsidRDefault="000D4420" w:rsidP="00C07998">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jc w:val="center"/>
        <w:rPr>
          <w:rStyle w:val="Numerstrony"/>
          <w:rFonts w:ascii="Times New Roman" w:eastAsia="Times New Roman" w:hAnsi="Times New Roman" w:cs="Times New Roman"/>
          <w:b/>
          <w:bCs/>
          <w:i/>
          <w:iCs/>
          <w:sz w:val="20"/>
          <w:szCs w:val="20"/>
        </w:rPr>
      </w:pPr>
      <w:r w:rsidRPr="0014745F">
        <w:rPr>
          <w:rStyle w:val="Numerstrony"/>
          <w:rFonts w:ascii="Times New Roman" w:hAnsi="Times New Roman" w:cs="Times New Roman"/>
          <w:b/>
          <w:bCs/>
          <w:i/>
          <w:iCs/>
          <w:sz w:val="20"/>
          <w:szCs w:val="20"/>
          <w:u w:val="single"/>
        </w:rPr>
        <w:t xml:space="preserve">oświadczeń, stanowiących Załącznik nr </w:t>
      </w:r>
      <w:r w:rsidR="00DF5DE0" w:rsidRPr="0014745F">
        <w:rPr>
          <w:rStyle w:val="Numerstrony"/>
          <w:rFonts w:ascii="Times New Roman" w:hAnsi="Times New Roman" w:cs="Times New Roman"/>
          <w:b/>
          <w:bCs/>
          <w:i/>
          <w:iCs/>
          <w:sz w:val="20"/>
          <w:szCs w:val="20"/>
          <w:u w:val="single"/>
        </w:rPr>
        <w:t>8</w:t>
      </w:r>
      <w:r w:rsidR="00032F1B" w:rsidRPr="0014745F">
        <w:rPr>
          <w:rStyle w:val="Numerstrony"/>
          <w:rFonts w:ascii="Times New Roman" w:hAnsi="Times New Roman" w:cs="Times New Roman"/>
          <w:b/>
          <w:bCs/>
          <w:i/>
          <w:iCs/>
          <w:sz w:val="20"/>
          <w:szCs w:val="20"/>
          <w:u w:val="single"/>
        </w:rPr>
        <w:t xml:space="preserve"> do SIWZ </w:t>
      </w:r>
      <w:r w:rsidRPr="0014745F">
        <w:rPr>
          <w:rStyle w:val="Numerstrony"/>
          <w:rFonts w:ascii="Times New Roman" w:hAnsi="Times New Roman" w:cs="Times New Roman"/>
          <w:b/>
          <w:bCs/>
          <w:i/>
          <w:iCs/>
          <w:sz w:val="20"/>
          <w:szCs w:val="20"/>
          <w:u w:val="single"/>
        </w:rPr>
        <w:t xml:space="preserve">oraz Załącznik nr </w:t>
      </w:r>
      <w:r w:rsidR="00DF5DE0" w:rsidRPr="0014745F">
        <w:rPr>
          <w:rStyle w:val="Numerstrony"/>
          <w:rFonts w:ascii="Times New Roman" w:hAnsi="Times New Roman" w:cs="Times New Roman"/>
          <w:b/>
          <w:bCs/>
          <w:i/>
          <w:iCs/>
          <w:sz w:val="20"/>
          <w:szCs w:val="20"/>
          <w:u w:val="single"/>
        </w:rPr>
        <w:t>9</w:t>
      </w:r>
      <w:r w:rsidR="00032F1B" w:rsidRPr="0014745F">
        <w:rPr>
          <w:rStyle w:val="Numerstrony"/>
          <w:rFonts w:ascii="Times New Roman" w:hAnsi="Times New Roman" w:cs="Times New Roman"/>
          <w:b/>
          <w:bCs/>
          <w:i/>
          <w:iCs/>
          <w:sz w:val="20"/>
          <w:szCs w:val="20"/>
          <w:u w:val="single"/>
        </w:rPr>
        <w:t xml:space="preserve"> </w:t>
      </w:r>
      <w:r w:rsidRPr="0014745F">
        <w:rPr>
          <w:rStyle w:val="Numerstrony"/>
          <w:rFonts w:ascii="Times New Roman" w:hAnsi="Times New Roman" w:cs="Times New Roman"/>
          <w:b/>
          <w:bCs/>
          <w:i/>
          <w:iCs/>
          <w:sz w:val="20"/>
          <w:szCs w:val="20"/>
          <w:u w:val="single"/>
        </w:rPr>
        <w:t>do SIWZ</w:t>
      </w:r>
      <w:r w:rsidRPr="0014745F">
        <w:rPr>
          <w:rStyle w:val="Numerstrony"/>
          <w:rFonts w:ascii="Times New Roman" w:hAnsi="Times New Roman" w:cs="Times New Roman"/>
          <w:b/>
          <w:bCs/>
          <w:i/>
          <w:iCs/>
          <w:sz w:val="20"/>
          <w:szCs w:val="20"/>
        </w:rPr>
        <w:t>.</w:t>
      </w:r>
    </w:p>
    <w:p w14:paraId="73E49551" w14:textId="77777777" w:rsidR="00F0690B" w:rsidRPr="0014745F" w:rsidRDefault="000D4420">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jc w:val="center"/>
        <w:rPr>
          <w:rStyle w:val="Numerstrony"/>
          <w:rFonts w:ascii="Times New Roman" w:eastAsia="Times New Roman" w:hAnsi="Times New Roman" w:cs="Times New Roman"/>
          <w:b/>
          <w:bCs/>
          <w:i/>
          <w:iCs/>
          <w:sz w:val="20"/>
          <w:szCs w:val="20"/>
        </w:rPr>
      </w:pPr>
      <w:r w:rsidRPr="0014745F">
        <w:rPr>
          <w:rStyle w:val="Numerstrony"/>
          <w:rFonts w:ascii="Times New Roman" w:hAnsi="Times New Roman" w:cs="Times New Roman"/>
          <w:b/>
          <w:bCs/>
          <w:i/>
          <w:iCs/>
          <w:sz w:val="20"/>
          <w:szCs w:val="20"/>
        </w:rPr>
        <w:t xml:space="preserve">Pozostałe dokumenty potwierdzające spełnianie warunków udziału </w:t>
      </w:r>
      <w:r w:rsidRPr="0014745F">
        <w:rPr>
          <w:rStyle w:val="Numerstrony"/>
          <w:rFonts w:ascii="Times New Roman" w:hAnsi="Times New Roman" w:cs="Times New Roman"/>
          <w:sz w:val="20"/>
          <w:szCs w:val="20"/>
        </w:rPr>
        <w:br/>
      </w:r>
      <w:r w:rsidRPr="0014745F">
        <w:rPr>
          <w:rStyle w:val="Numerstrony"/>
          <w:rFonts w:ascii="Times New Roman" w:hAnsi="Times New Roman" w:cs="Times New Roman"/>
          <w:b/>
          <w:bCs/>
          <w:i/>
          <w:iCs/>
          <w:sz w:val="20"/>
          <w:szCs w:val="20"/>
        </w:rPr>
        <w:t>w postępowaniu oraz brak podstaw wykluczenia</w:t>
      </w:r>
      <w:r w:rsidR="008A0AF9">
        <w:rPr>
          <w:rStyle w:val="Numerstrony"/>
          <w:rFonts w:ascii="Times New Roman" w:hAnsi="Times New Roman" w:cs="Times New Roman"/>
          <w:b/>
          <w:bCs/>
          <w:i/>
          <w:iCs/>
          <w:sz w:val="20"/>
          <w:szCs w:val="20"/>
        </w:rPr>
        <w:t>,</w:t>
      </w:r>
      <w:r w:rsidRPr="0014745F">
        <w:rPr>
          <w:rStyle w:val="Numerstrony"/>
          <w:rFonts w:ascii="Times New Roman" w:hAnsi="Times New Roman" w:cs="Times New Roman"/>
          <w:b/>
          <w:bCs/>
          <w:i/>
          <w:iCs/>
          <w:sz w:val="20"/>
          <w:szCs w:val="20"/>
        </w:rPr>
        <w:t xml:space="preserve"> Wykonawcy dołączać będą </w:t>
      </w:r>
    </w:p>
    <w:p w14:paraId="23413545" w14:textId="77777777" w:rsidR="00F0690B" w:rsidRPr="0014745F" w:rsidRDefault="000D4420">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jc w:val="center"/>
        <w:rPr>
          <w:rStyle w:val="Numerstrony"/>
          <w:rFonts w:ascii="Times New Roman" w:eastAsia="Times New Roman" w:hAnsi="Times New Roman" w:cs="Times New Roman"/>
          <w:b/>
          <w:bCs/>
          <w:i/>
          <w:iCs/>
          <w:sz w:val="20"/>
          <w:szCs w:val="20"/>
        </w:rPr>
      </w:pPr>
      <w:r w:rsidRPr="0014745F">
        <w:rPr>
          <w:rStyle w:val="Numerstrony"/>
          <w:rFonts w:ascii="Times New Roman" w:hAnsi="Times New Roman" w:cs="Times New Roman"/>
          <w:b/>
          <w:bCs/>
          <w:i/>
          <w:iCs/>
          <w:sz w:val="20"/>
          <w:szCs w:val="20"/>
        </w:rPr>
        <w:t>na późniejsze wezwanie Zamawiającego.</w:t>
      </w:r>
    </w:p>
    <w:p w14:paraId="17A560D3" w14:textId="77777777" w:rsidR="00F0690B" w:rsidRPr="0014745F" w:rsidRDefault="00F0690B">
      <w:pPr>
        <w:pStyle w:val="pkt"/>
        <w:spacing w:before="0" w:after="0"/>
        <w:ind w:left="357" w:hanging="357"/>
        <w:rPr>
          <w:rFonts w:cs="Times New Roman"/>
          <w:sz w:val="20"/>
          <w:szCs w:val="20"/>
        </w:rPr>
      </w:pPr>
    </w:p>
    <w:p w14:paraId="3E804071" w14:textId="60795FF0" w:rsidR="00C263E9" w:rsidRDefault="000D4420" w:rsidP="00C263E9">
      <w:pPr>
        <w:pStyle w:val="pkt"/>
        <w:numPr>
          <w:ilvl w:val="0"/>
          <w:numId w:val="21"/>
        </w:numPr>
        <w:spacing w:before="0" w:after="120"/>
        <w:ind w:left="284" w:hanging="568"/>
        <w:rPr>
          <w:rStyle w:val="Numerstrony"/>
          <w:rFonts w:ascii="Helvetica" w:hAnsi="Helvetica" w:cs="Times New Roman"/>
          <w:b/>
          <w:bCs/>
          <w:sz w:val="20"/>
          <w:szCs w:val="20"/>
        </w:rPr>
      </w:pPr>
      <w:r w:rsidRPr="0014745F">
        <w:rPr>
          <w:rStyle w:val="Numerstrony"/>
          <w:rFonts w:cs="Times New Roman"/>
          <w:b/>
          <w:bCs/>
          <w:sz w:val="20"/>
          <w:szCs w:val="20"/>
        </w:rPr>
        <w:t>Informacja o zastosowaniu procedury wynikającej z art. 24</w:t>
      </w:r>
      <w:r w:rsidR="00DF5DE0" w:rsidRPr="0014745F">
        <w:rPr>
          <w:rStyle w:val="Numerstrony"/>
          <w:rFonts w:cs="Times New Roman"/>
          <w:b/>
          <w:bCs/>
          <w:sz w:val="20"/>
          <w:szCs w:val="20"/>
        </w:rPr>
        <w:t xml:space="preserve"> </w:t>
      </w:r>
      <w:r w:rsidRPr="0014745F">
        <w:rPr>
          <w:rStyle w:val="Numerstrony"/>
          <w:rFonts w:cs="Times New Roman"/>
          <w:b/>
          <w:bCs/>
          <w:sz w:val="20"/>
          <w:szCs w:val="20"/>
        </w:rPr>
        <w:t>a</w:t>
      </w:r>
      <w:r w:rsidR="001F3546">
        <w:rPr>
          <w:rStyle w:val="Numerstrony"/>
          <w:rFonts w:cs="Times New Roman"/>
          <w:b/>
          <w:bCs/>
          <w:sz w:val="20"/>
          <w:szCs w:val="20"/>
        </w:rPr>
        <w:t>a</w:t>
      </w:r>
      <w:r w:rsidRPr="0014745F">
        <w:rPr>
          <w:rStyle w:val="Numerstrony"/>
          <w:rFonts w:cs="Times New Roman"/>
          <w:b/>
          <w:bCs/>
          <w:sz w:val="20"/>
          <w:szCs w:val="20"/>
        </w:rPr>
        <w:t xml:space="preserve"> </w:t>
      </w:r>
      <w:proofErr w:type="spellStart"/>
      <w:r w:rsidRPr="0014745F">
        <w:rPr>
          <w:rStyle w:val="Numerstrony"/>
          <w:rFonts w:cs="Times New Roman"/>
          <w:b/>
          <w:bCs/>
          <w:sz w:val="20"/>
          <w:szCs w:val="20"/>
        </w:rPr>
        <w:t>Pzp</w:t>
      </w:r>
      <w:proofErr w:type="spellEnd"/>
      <w:r w:rsidRPr="0014745F">
        <w:rPr>
          <w:rStyle w:val="Numerstrony"/>
          <w:rFonts w:cs="Times New Roman"/>
          <w:b/>
          <w:bCs/>
          <w:sz w:val="20"/>
          <w:szCs w:val="20"/>
        </w:rPr>
        <w:t xml:space="preserve"> </w:t>
      </w:r>
      <w:r w:rsidR="00D75EF7" w:rsidRPr="0014745F">
        <w:rPr>
          <w:rStyle w:val="Numerstrony"/>
          <w:rFonts w:cs="Times New Roman"/>
          <w:b/>
          <w:bCs/>
          <w:sz w:val="20"/>
          <w:szCs w:val="20"/>
        </w:rPr>
        <w:t xml:space="preserve">dotycząca </w:t>
      </w:r>
      <w:r w:rsidRPr="0014745F">
        <w:rPr>
          <w:rStyle w:val="Numerstrony"/>
          <w:rFonts w:cs="Times New Roman"/>
          <w:b/>
          <w:bCs/>
          <w:sz w:val="20"/>
          <w:szCs w:val="20"/>
        </w:rPr>
        <w:t xml:space="preserve">sposobu przeprowadzenia oceny oferty i badania podmiotowego Wykonawców: </w:t>
      </w:r>
    </w:p>
    <w:p w14:paraId="5934F4F5" w14:textId="4B6D26FB" w:rsidR="00F0690B" w:rsidRPr="0014745F" w:rsidRDefault="000D4420" w:rsidP="00E842E9">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84"/>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Zamawiający informuje, że w przedmiotowym postępowaniu zostanie zastosowana procedura wynikająca z art. 24</w:t>
      </w:r>
      <w:r w:rsidR="0040435A">
        <w:rPr>
          <w:rStyle w:val="Numerstrony"/>
          <w:rFonts w:ascii="Times New Roman" w:hAnsi="Times New Roman" w:cs="Times New Roman"/>
          <w:sz w:val="20"/>
          <w:szCs w:val="20"/>
        </w:rPr>
        <w:t>a</w:t>
      </w:r>
      <w:r w:rsidRPr="0014745F">
        <w:rPr>
          <w:rStyle w:val="Numerstrony"/>
          <w:rFonts w:ascii="Times New Roman" w:hAnsi="Times New Roman" w:cs="Times New Roman"/>
          <w:sz w:val="20"/>
          <w:szCs w:val="20"/>
        </w:rPr>
        <w:t xml:space="preserve">a </w:t>
      </w:r>
      <w:proofErr w:type="spellStart"/>
      <w:r w:rsidRPr="0014745F">
        <w:rPr>
          <w:rStyle w:val="Numerstrony"/>
          <w:rFonts w:ascii="Times New Roman" w:hAnsi="Times New Roman" w:cs="Times New Roman"/>
          <w:sz w:val="20"/>
          <w:szCs w:val="20"/>
        </w:rPr>
        <w:t>Pzp</w:t>
      </w:r>
      <w:proofErr w:type="spellEnd"/>
      <w:r w:rsidRPr="0014745F">
        <w:rPr>
          <w:rStyle w:val="Numerstrony"/>
          <w:rFonts w:ascii="Times New Roman" w:hAnsi="Times New Roman" w:cs="Times New Roman"/>
          <w:sz w:val="20"/>
          <w:szCs w:val="20"/>
        </w:rPr>
        <w:t xml:space="preserve">. Oznacza to, że Zamawiający najpierw dokona oceny ofert, a następnie zbada, czy Wykonawca, którego oferta została oceniona jako najkorzystniejsza, nie podlega wykluczeniu oraz spełnia warunki udziału w postępowaniu. </w:t>
      </w:r>
    </w:p>
    <w:p w14:paraId="5FA646E6" w14:textId="77777777" w:rsidR="00F0690B" w:rsidRPr="0014745F" w:rsidRDefault="00F0690B">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jc w:val="both"/>
        <w:rPr>
          <w:rFonts w:ascii="Times New Roman" w:eastAsia="Times New Roman" w:hAnsi="Times New Roman" w:cs="Times New Roman"/>
          <w:sz w:val="20"/>
          <w:szCs w:val="20"/>
        </w:rPr>
      </w:pPr>
    </w:p>
    <w:p w14:paraId="08FAD4FA" w14:textId="77777777" w:rsidR="00C263E9" w:rsidRDefault="002702AA" w:rsidP="00C263E9">
      <w:pPr>
        <w:pStyle w:val="DomylneA"/>
        <w:numPr>
          <w:ilvl w:val="0"/>
          <w:numId w:val="22"/>
        </w:numPr>
        <w:spacing w:after="120"/>
        <w:ind w:left="142" w:hanging="426"/>
        <w:jc w:val="both"/>
        <w:rPr>
          <w:rStyle w:val="Numerstrony"/>
          <w:rFonts w:ascii="Times New Roman" w:eastAsia="Times New Roman" w:hAnsi="Times New Roman" w:cs="Times New Roman"/>
          <w:b/>
          <w:bCs/>
          <w:sz w:val="20"/>
          <w:szCs w:val="20"/>
        </w:rPr>
      </w:pPr>
      <w:r w:rsidRPr="0014745F">
        <w:rPr>
          <w:rStyle w:val="Numerstrony"/>
          <w:rFonts w:ascii="Times New Roman" w:hAnsi="Times New Roman" w:cs="Times New Roman"/>
          <w:b/>
          <w:bCs/>
          <w:sz w:val="20"/>
          <w:szCs w:val="20"/>
        </w:rPr>
        <w:t xml:space="preserve">Informacje </w:t>
      </w:r>
      <w:r w:rsidR="000D4420" w:rsidRPr="0014745F">
        <w:rPr>
          <w:rStyle w:val="Numerstrony"/>
          <w:rFonts w:ascii="Times New Roman" w:hAnsi="Times New Roman" w:cs="Times New Roman"/>
          <w:b/>
          <w:bCs/>
          <w:sz w:val="20"/>
          <w:szCs w:val="20"/>
        </w:rPr>
        <w:t>o sposobie porozumiewania się Zamawiającego z Wykonawcami oraz przekazywania oświadczeń lub dokumentów</w:t>
      </w:r>
      <w:r w:rsidR="007C0B0D" w:rsidRPr="0014745F">
        <w:rPr>
          <w:rStyle w:val="Numerstrony"/>
          <w:rFonts w:ascii="Times New Roman" w:hAnsi="Times New Roman" w:cs="Times New Roman"/>
          <w:b/>
          <w:bCs/>
          <w:sz w:val="20"/>
          <w:szCs w:val="20"/>
        </w:rPr>
        <w:t>, a także</w:t>
      </w:r>
      <w:r w:rsidR="000D4420" w:rsidRPr="0014745F">
        <w:rPr>
          <w:rStyle w:val="Numerstrony"/>
          <w:rFonts w:ascii="Times New Roman" w:hAnsi="Times New Roman" w:cs="Times New Roman"/>
          <w:b/>
          <w:bCs/>
          <w:sz w:val="20"/>
          <w:szCs w:val="20"/>
        </w:rPr>
        <w:t xml:space="preserve"> wskazanie osób uprawnionych do porozumiewania się </w:t>
      </w:r>
      <w:r w:rsidR="00450E65">
        <w:rPr>
          <w:rStyle w:val="Numerstrony"/>
          <w:rFonts w:ascii="Times New Roman" w:hAnsi="Times New Roman" w:cs="Times New Roman"/>
          <w:b/>
          <w:bCs/>
          <w:sz w:val="20"/>
          <w:szCs w:val="20"/>
        </w:rPr>
        <w:br/>
      </w:r>
      <w:r w:rsidR="000D4420" w:rsidRPr="0014745F">
        <w:rPr>
          <w:rStyle w:val="Numerstrony"/>
          <w:rFonts w:ascii="Times New Roman" w:hAnsi="Times New Roman" w:cs="Times New Roman"/>
          <w:b/>
          <w:bCs/>
          <w:sz w:val="20"/>
          <w:szCs w:val="20"/>
        </w:rPr>
        <w:t>z Wykonawcami:</w:t>
      </w:r>
    </w:p>
    <w:p w14:paraId="19C9321F" w14:textId="77777777" w:rsidR="00C263E9" w:rsidRDefault="000D4420" w:rsidP="00C263E9">
      <w:pPr>
        <w:pStyle w:val="DomylneA"/>
        <w:numPr>
          <w:ilvl w:val="0"/>
          <w:numId w:val="23"/>
        </w:numPr>
        <w:spacing w:after="120"/>
        <w:ind w:left="0" w:hanging="284"/>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W postępowaniu o udzielenie zamówienia oświadczenia, wnioski, zawiadomienia oraz informacje Zamawiający i Wykonawcy przekazują za pomocą faksu lub drogą elektroniczną</w:t>
      </w:r>
      <w:r w:rsidR="0040435A">
        <w:rPr>
          <w:rStyle w:val="Numerstrony"/>
          <w:rFonts w:ascii="Times New Roman" w:hAnsi="Times New Roman" w:cs="Times New Roman"/>
          <w:sz w:val="20"/>
          <w:szCs w:val="20"/>
        </w:rPr>
        <w:t>:</w:t>
      </w:r>
    </w:p>
    <w:p w14:paraId="569484AF" w14:textId="77777777" w:rsidR="00C263E9" w:rsidRDefault="0040435A" w:rsidP="00CA626F">
      <w:pPr>
        <w:pStyle w:val="DomylneA"/>
        <w:numPr>
          <w:ilvl w:val="0"/>
          <w:numId w:val="92"/>
        </w:numPr>
        <w:spacing w:after="120"/>
        <w:ind w:left="284" w:hanging="284"/>
        <w:jc w:val="both"/>
        <w:rPr>
          <w:rStyle w:val="Numerstrony"/>
          <w:rFonts w:ascii="Times New Roman" w:eastAsia="Times New Roman" w:hAnsi="Times New Roman" w:cs="Times New Roman"/>
          <w:sz w:val="20"/>
          <w:szCs w:val="20"/>
        </w:rPr>
      </w:pPr>
      <w:r>
        <w:rPr>
          <w:rStyle w:val="Numerstrony"/>
          <w:rFonts w:ascii="Times New Roman" w:eastAsia="Times New Roman" w:hAnsi="Times New Roman" w:cs="Times New Roman"/>
          <w:sz w:val="20"/>
          <w:szCs w:val="20"/>
        </w:rPr>
        <w:t xml:space="preserve">nr faksu Zamawiającego: </w:t>
      </w:r>
      <w:r w:rsidR="00DB0B7C">
        <w:rPr>
          <w:rStyle w:val="Numerstrony"/>
          <w:rFonts w:ascii="Times New Roman" w:eastAsia="Times New Roman" w:hAnsi="Times New Roman" w:cs="Times New Roman"/>
          <w:sz w:val="20"/>
          <w:szCs w:val="20"/>
        </w:rPr>
        <w:t>22/ 628 30 96;</w:t>
      </w:r>
    </w:p>
    <w:p w14:paraId="1AB31AF9" w14:textId="77777777" w:rsidR="00C263E9" w:rsidRDefault="0040435A" w:rsidP="00CA626F">
      <w:pPr>
        <w:pStyle w:val="DomylneA"/>
        <w:numPr>
          <w:ilvl w:val="0"/>
          <w:numId w:val="92"/>
        </w:numPr>
        <w:spacing w:after="120"/>
        <w:ind w:left="284" w:hanging="284"/>
        <w:jc w:val="both"/>
        <w:rPr>
          <w:rStyle w:val="Numerstrony"/>
          <w:rFonts w:ascii="Times New Roman" w:eastAsia="Times New Roman" w:hAnsi="Times New Roman" w:cs="Times New Roman"/>
          <w:sz w:val="20"/>
          <w:szCs w:val="20"/>
        </w:rPr>
      </w:pPr>
      <w:r>
        <w:rPr>
          <w:rStyle w:val="Numerstrony"/>
          <w:rFonts w:ascii="Times New Roman" w:eastAsia="Times New Roman" w:hAnsi="Times New Roman" w:cs="Times New Roman"/>
          <w:sz w:val="20"/>
          <w:szCs w:val="20"/>
        </w:rPr>
        <w:t xml:space="preserve">e-mail Zamawiającego: </w:t>
      </w:r>
      <w:hyperlink r:id="rId10" w:history="1">
        <w:r w:rsidR="00DB0B7C" w:rsidRPr="00DE3EDC">
          <w:rPr>
            <w:rStyle w:val="Hipercze"/>
            <w:rFonts w:ascii="Times New Roman" w:eastAsia="Times New Roman" w:hAnsi="Times New Roman" w:cs="Times New Roman"/>
            <w:sz w:val="20"/>
            <w:szCs w:val="20"/>
          </w:rPr>
          <w:t>sekretariat@operakameralna.pl</w:t>
        </w:r>
      </w:hyperlink>
      <w:r w:rsidR="00DB0B7C">
        <w:rPr>
          <w:rStyle w:val="Numerstrony"/>
          <w:rFonts w:ascii="Times New Roman" w:eastAsia="Times New Roman" w:hAnsi="Times New Roman" w:cs="Times New Roman"/>
          <w:sz w:val="20"/>
          <w:szCs w:val="20"/>
        </w:rPr>
        <w:t xml:space="preserve">. </w:t>
      </w:r>
    </w:p>
    <w:p w14:paraId="641E7D6C" w14:textId="77777777" w:rsidR="00C263E9" w:rsidRDefault="000D4420" w:rsidP="00C263E9">
      <w:pPr>
        <w:pStyle w:val="DomylneA"/>
        <w:numPr>
          <w:ilvl w:val="0"/>
          <w:numId w:val="25"/>
        </w:numPr>
        <w:spacing w:after="120"/>
        <w:ind w:left="0" w:hanging="284"/>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Ofertę </w:t>
      </w:r>
      <w:proofErr w:type="spellStart"/>
      <w:r w:rsidRPr="0014745F">
        <w:rPr>
          <w:rStyle w:val="Numerstrony"/>
          <w:rFonts w:ascii="Times New Roman" w:hAnsi="Times New Roman" w:cs="Times New Roman"/>
          <w:sz w:val="20"/>
          <w:szCs w:val="20"/>
        </w:rPr>
        <w:t>skł</w:t>
      </w:r>
      <w:r w:rsidRPr="0014745F">
        <w:rPr>
          <w:rStyle w:val="Numerstrony"/>
          <w:rFonts w:ascii="Times New Roman" w:hAnsi="Times New Roman" w:cs="Times New Roman"/>
          <w:sz w:val="20"/>
          <w:szCs w:val="20"/>
          <w:lang w:val="de-DE"/>
        </w:rPr>
        <w:t>ada</w:t>
      </w:r>
      <w:proofErr w:type="spellEnd"/>
      <w:r w:rsidRPr="0014745F">
        <w:rPr>
          <w:rStyle w:val="Numerstrony"/>
          <w:rFonts w:ascii="Times New Roman" w:hAnsi="Times New Roman" w:cs="Times New Roman"/>
          <w:sz w:val="20"/>
          <w:szCs w:val="20"/>
          <w:lang w:val="de-DE"/>
        </w:rPr>
        <w:t xml:space="preserve"> </w:t>
      </w:r>
      <w:proofErr w:type="spellStart"/>
      <w:r w:rsidRPr="0014745F">
        <w:rPr>
          <w:rStyle w:val="Numerstrony"/>
          <w:rFonts w:ascii="Times New Roman" w:hAnsi="Times New Roman" w:cs="Times New Roman"/>
          <w:sz w:val="20"/>
          <w:szCs w:val="20"/>
          <w:lang w:val="de-DE"/>
        </w:rPr>
        <w:t>s</w:t>
      </w:r>
      <w:r w:rsidR="00055C38">
        <w:rPr>
          <w:rStyle w:val="Numerstrony"/>
          <w:rFonts w:ascii="Times New Roman" w:hAnsi="Times New Roman" w:cs="Times New Roman"/>
          <w:sz w:val="20"/>
          <w:szCs w:val="20"/>
          <w:lang w:val="de-DE"/>
        </w:rPr>
        <w:t>ię</w:t>
      </w:r>
      <w:proofErr w:type="spellEnd"/>
      <w:r w:rsidRPr="0014745F">
        <w:rPr>
          <w:rStyle w:val="Numerstrony"/>
          <w:rFonts w:ascii="Times New Roman" w:hAnsi="Times New Roman" w:cs="Times New Roman"/>
          <w:sz w:val="20"/>
          <w:szCs w:val="20"/>
        </w:rPr>
        <w:t xml:space="preserve"> w formie pisemnej</w:t>
      </w:r>
      <w:r w:rsidR="00E127D4" w:rsidRPr="0014745F">
        <w:rPr>
          <w:rStyle w:val="Numerstrony"/>
          <w:rFonts w:ascii="Times New Roman" w:hAnsi="Times New Roman" w:cs="Times New Roman"/>
          <w:sz w:val="20"/>
          <w:szCs w:val="20"/>
        </w:rPr>
        <w:t>, pod rygorem nieważności</w:t>
      </w:r>
      <w:r w:rsidRPr="0014745F">
        <w:rPr>
          <w:rStyle w:val="Numerstrony"/>
          <w:rFonts w:ascii="Times New Roman" w:hAnsi="Times New Roman" w:cs="Times New Roman"/>
          <w:sz w:val="20"/>
          <w:szCs w:val="20"/>
        </w:rPr>
        <w:t xml:space="preserve">. </w:t>
      </w:r>
    </w:p>
    <w:p w14:paraId="00BE9691" w14:textId="77777777" w:rsidR="00C263E9" w:rsidRDefault="000D4420" w:rsidP="00C263E9">
      <w:pPr>
        <w:pStyle w:val="DomylneA"/>
        <w:numPr>
          <w:ilvl w:val="0"/>
          <w:numId w:val="25"/>
        </w:numPr>
        <w:spacing w:after="120"/>
        <w:ind w:left="0" w:hanging="284"/>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Oświadczenia, wnioski, zawiadomienia oraz informacje przekazane za pomocą faksu lub drogą elektroniczną uważa</w:t>
      </w:r>
      <w:r w:rsidR="00196F9E">
        <w:rPr>
          <w:rStyle w:val="Numerstrony"/>
          <w:rFonts w:ascii="Times New Roman" w:hAnsi="Times New Roman" w:cs="Times New Roman"/>
          <w:sz w:val="20"/>
          <w:szCs w:val="20"/>
          <w:lang w:val="de-DE"/>
        </w:rPr>
        <w:t xml:space="preserve"> </w:t>
      </w:r>
      <w:proofErr w:type="spellStart"/>
      <w:r w:rsidR="00196F9E">
        <w:rPr>
          <w:rStyle w:val="Numerstrony"/>
          <w:rFonts w:ascii="Times New Roman" w:hAnsi="Times New Roman" w:cs="Times New Roman"/>
          <w:sz w:val="20"/>
          <w:szCs w:val="20"/>
          <w:lang w:val="de-DE"/>
        </w:rPr>
        <w:t>się</w:t>
      </w:r>
      <w:proofErr w:type="spellEnd"/>
      <w:r w:rsidRPr="0014745F">
        <w:rPr>
          <w:rStyle w:val="Numerstrony"/>
          <w:rFonts w:ascii="Times New Roman" w:hAnsi="Times New Roman" w:cs="Times New Roman"/>
          <w:sz w:val="20"/>
          <w:szCs w:val="20"/>
        </w:rPr>
        <w:t xml:space="preserve"> za złożone w terminie, jeżeli ich treść dot</w:t>
      </w:r>
      <w:r w:rsidR="00196F9E">
        <w:rPr>
          <w:rStyle w:val="Numerstrony"/>
          <w:rFonts w:ascii="Times New Roman" w:hAnsi="Times New Roman" w:cs="Times New Roman"/>
          <w:sz w:val="20"/>
          <w:szCs w:val="20"/>
        </w:rPr>
        <w:t xml:space="preserve">arła do adresata przed upływem </w:t>
      </w:r>
      <w:r w:rsidRPr="0014745F">
        <w:rPr>
          <w:rStyle w:val="Numerstrony"/>
          <w:rFonts w:ascii="Times New Roman" w:hAnsi="Times New Roman" w:cs="Times New Roman"/>
          <w:sz w:val="20"/>
          <w:szCs w:val="20"/>
        </w:rPr>
        <w:t xml:space="preserve">terminu. </w:t>
      </w:r>
    </w:p>
    <w:p w14:paraId="2AA2F598" w14:textId="77777777" w:rsidR="00C263E9" w:rsidRDefault="000D4420" w:rsidP="00C263E9">
      <w:pPr>
        <w:pStyle w:val="DomylneA"/>
        <w:numPr>
          <w:ilvl w:val="0"/>
          <w:numId w:val="25"/>
        </w:numPr>
        <w:spacing w:after="120"/>
        <w:ind w:left="0" w:hanging="284"/>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Wykonawca może zwrócić się do Zamawiającego o wyjaśnienie treści SIWZ. Zamawiający jest zobowiązany udzielić wyjaśnień niezwłocznie, jednak nie później niż na 2 dni przed upływem terminu składania ofert – pod warunkiem, że wniosek o wyjaśnienie treści SIWZ wpłynął do Zamawiającego nie później niż do końca dnia, </w:t>
      </w:r>
      <w:r w:rsidR="00450E65">
        <w:rPr>
          <w:rStyle w:val="Numerstrony"/>
          <w:rFonts w:ascii="Times New Roman" w:hAnsi="Times New Roman" w:cs="Times New Roman"/>
          <w:sz w:val="20"/>
          <w:szCs w:val="20"/>
        </w:rPr>
        <w:br/>
      </w:r>
      <w:r w:rsidRPr="0014745F">
        <w:rPr>
          <w:rStyle w:val="Numerstrony"/>
          <w:rFonts w:ascii="Times New Roman" w:hAnsi="Times New Roman" w:cs="Times New Roman"/>
          <w:sz w:val="20"/>
          <w:szCs w:val="20"/>
        </w:rPr>
        <w:t xml:space="preserve">w którym upływa połowa wyznaczonego terminu składania ofert. Jeżeli wniosek o wyjaśnienie treści SIWZ wpłynął po upływie terminu składania wniosku, lub dotyczy udzielonych wyjaśnień, Zamawiający może udzielić wyjaśnień albo pozostawić wniosek bez rozpoznania. Przedłużenie terminu składania ofert nie wpływa na bieg terminu składania wniosku </w:t>
      </w:r>
    </w:p>
    <w:p w14:paraId="48B4958C" w14:textId="77777777" w:rsidR="00C263E9" w:rsidRDefault="0040435A" w:rsidP="00C263E9">
      <w:pPr>
        <w:pStyle w:val="DomylneA"/>
        <w:numPr>
          <w:ilvl w:val="0"/>
          <w:numId w:val="25"/>
        </w:numPr>
        <w:tabs>
          <w:tab w:val="left" w:pos="284"/>
        </w:tabs>
        <w:ind w:left="0" w:hanging="284"/>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Osob</w:t>
      </w:r>
      <w:r>
        <w:rPr>
          <w:rStyle w:val="Numerstrony"/>
          <w:rFonts w:ascii="Times New Roman" w:hAnsi="Times New Roman" w:cs="Times New Roman"/>
          <w:sz w:val="20"/>
          <w:szCs w:val="20"/>
        </w:rPr>
        <w:t>ą</w:t>
      </w:r>
      <w:r w:rsidRPr="0014745F">
        <w:rPr>
          <w:rStyle w:val="Numerstrony"/>
          <w:rFonts w:ascii="Times New Roman" w:hAnsi="Times New Roman" w:cs="Times New Roman"/>
          <w:sz w:val="20"/>
          <w:szCs w:val="20"/>
        </w:rPr>
        <w:t xml:space="preserve"> uprawnion</w:t>
      </w:r>
      <w:r>
        <w:rPr>
          <w:rStyle w:val="Numerstrony"/>
          <w:rFonts w:ascii="Times New Roman" w:hAnsi="Times New Roman" w:cs="Times New Roman"/>
          <w:sz w:val="20"/>
          <w:szCs w:val="20"/>
        </w:rPr>
        <w:t>ą</w:t>
      </w:r>
      <w:r w:rsidRPr="0014745F">
        <w:rPr>
          <w:rStyle w:val="Numerstrony"/>
          <w:rFonts w:ascii="Times New Roman" w:hAnsi="Times New Roman" w:cs="Times New Roman"/>
          <w:sz w:val="20"/>
          <w:szCs w:val="20"/>
        </w:rPr>
        <w:t xml:space="preserve"> </w:t>
      </w:r>
      <w:r w:rsidR="000D4420" w:rsidRPr="0014745F">
        <w:rPr>
          <w:rStyle w:val="Numerstrony"/>
          <w:rFonts w:ascii="Times New Roman" w:hAnsi="Times New Roman" w:cs="Times New Roman"/>
          <w:sz w:val="20"/>
          <w:szCs w:val="20"/>
        </w:rPr>
        <w:t>do porozumiewania się z Wykonawcami (pn. – pt. w godz. 7:30</w:t>
      </w:r>
      <w:r w:rsidR="000D4420" w:rsidRPr="0014745F">
        <w:rPr>
          <w:rStyle w:val="Numerstrony"/>
          <w:rFonts w:ascii="Times New Roman" w:hAnsi="Times New Roman" w:cs="Times New Roman"/>
          <w:sz w:val="20"/>
          <w:szCs w:val="20"/>
          <w:lang w:val="pt-PT"/>
        </w:rPr>
        <w:t xml:space="preserve"> -</w:t>
      </w:r>
      <w:r w:rsidR="000D4420" w:rsidRPr="0014745F">
        <w:rPr>
          <w:rStyle w:val="Numerstrony"/>
          <w:rFonts w:ascii="Times New Roman" w:hAnsi="Times New Roman" w:cs="Times New Roman"/>
          <w:sz w:val="20"/>
          <w:szCs w:val="20"/>
        </w:rPr>
        <w:t xml:space="preserve">15:00) </w:t>
      </w:r>
      <w:r>
        <w:rPr>
          <w:rStyle w:val="Numerstrony"/>
          <w:rFonts w:ascii="Times New Roman" w:hAnsi="Times New Roman" w:cs="Times New Roman"/>
          <w:sz w:val="20"/>
          <w:szCs w:val="20"/>
        </w:rPr>
        <w:t xml:space="preserve">jest: </w:t>
      </w:r>
      <w:r w:rsidR="00E127D4" w:rsidRPr="0040435A">
        <w:rPr>
          <w:rStyle w:val="Numerstrony"/>
          <w:rFonts w:ascii="Times New Roman" w:hAnsi="Times New Roman" w:cs="Times New Roman"/>
          <w:sz w:val="20"/>
          <w:szCs w:val="20"/>
        </w:rPr>
        <w:t xml:space="preserve">Waldemar </w:t>
      </w:r>
      <w:proofErr w:type="spellStart"/>
      <w:r w:rsidR="00E127D4" w:rsidRPr="0040435A">
        <w:rPr>
          <w:rStyle w:val="Numerstrony"/>
          <w:rFonts w:ascii="Times New Roman" w:hAnsi="Times New Roman" w:cs="Times New Roman"/>
          <w:sz w:val="20"/>
          <w:szCs w:val="20"/>
        </w:rPr>
        <w:t>Kuciapski</w:t>
      </w:r>
      <w:proofErr w:type="spellEnd"/>
      <w:r w:rsidR="00E127D4" w:rsidRPr="0040435A">
        <w:rPr>
          <w:rStyle w:val="Numerstrony"/>
          <w:rFonts w:ascii="Times New Roman" w:hAnsi="Times New Roman" w:cs="Times New Roman"/>
          <w:sz w:val="20"/>
          <w:szCs w:val="20"/>
        </w:rPr>
        <w:t xml:space="preserve"> – koordynator inwestycji</w:t>
      </w:r>
      <w:r w:rsidR="000D4420" w:rsidRPr="0040435A">
        <w:rPr>
          <w:rStyle w:val="Numerstrony"/>
          <w:rFonts w:ascii="Times New Roman" w:hAnsi="Times New Roman" w:cs="Times New Roman"/>
          <w:sz w:val="20"/>
          <w:szCs w:val="20"/>
        </w:rPr>
        <w:t xml:space="preserve">, </w:t>
      </w:r>
      <w:r w:rsidR="00801B86">
        <w:rPr>
          <w:rStyle w:val="Numerstrony"/>
          <w:rFonts w:ascii="Times New Roman" w:hAnsi="Times New Roman" w:cs="Times New Roman"/>
          <w:sz w:val="20"/>
          <w:szCs w:val="20"/>
        </w:rPr>
        <w:t xml:space="preserve">e-mail: </w:t>
      </w:r>
      <w:hyperlink r:id="rId11" w:history="1">
        <w:r w:rsidR="00801B86" w:rsidRPr="004400BB">
          <w:rPr>
            <w:rStyle w:val="Hipercze"/>
            <w:rFonts w:ascii="Times New Roman" w:hAnsi="Times New Roman" w:cs="Times New Roman"/>
            <w:sz w:val="20"/>
            <w:szCs w:val="20"/>
          </w:rPr>
          <w:t>waldemar@kuciapski.pl</w:t>
        </w:r>
      </w:hyperlink>
      <w:r w:rsidR="00801B86">
        <w:rPr>
          <w:rStyle w:val="Numerstrony"/>
          <w:rFonts w:ascii="Times New Roman" w:hAnsi="Times New Roman" w:cs="Times New Roman"/>
          <w:sz w:val="20"/>
          <w:szCs w:val="20"/>
        </w:rPr>
        <w:t xml:space="preserve">; </w:t>
      </w:r>
      <w:r w:rsidR="000D4420" w:rsidRPr="0040435A">
        <w:rPr>
          <w:rStyle w:val="Numerstrony"/>
          <w:rFonts w:ascii="Times New Roman" w:hAnsi="Times New Roman" w:cs="Times New Roman"/>
          <w:sz w:val="20"/>
          <w:szCs w:val="20"/>
        </w:rPr>
        <w:t xml:space="preserve">tel. </w:t>
      </w:r>
      <w:r w:rsidR="00E127D4" w:rsidRPr="0040435A">
        <w:rPr>
          <w:rStyle w:val="Numerstrony"/>
          <w:rFonts w:ascii="Times New Roman" w:hAnsi="Times New Roman" w:cs="Times New Roman"/>
          <w:sz w:val="20"/>
          <w:szCs w:val="20"/>
        </w:rPr>
        <w:t>507 119</w:t>
      </w:r>
      <w:r w:rsidR="003A4834">
        <w:rPr>
          <w:rStyle w:val="Numerstrony"/>
          <w:rFonts w:ascii="Times New Roman" w:hAnsi="Times New Roman" w:cs="Times New Roman"/>
          <w:sz w:val="20"/>
          <w:szCs w:val="20"/>
        </w:rPr>
        <w:t> </w:t>
      </w:r>
      <w:r w:rsidR="00E127D4" w:rsidRPr="0040435A">
        <w:rPr>
          <w:rStyle w:val="Numerstrony"/>
          <w:rFonts w:ascii="Times New Roman" w:hAnsi="Times New Roman" w:cs="Times New Roman"/>
          <w:sz w:val="20"/>
          <w:szCs w:val="20"/>
        </w:rPr>
        <w:t>307</w:t>
      </w:r>
      <w:r>
        <w:rPr>
          <w:rStyle w:val="Numerstrony"/>
          <w:rFonts w:ascii="Times New Roman" w:hAnsi="Times New Roman" w:cs="Times New Roman"/>
          <w:sz w:val="20"/>
          <w:szCs w:val="20"/>
        </w:rPr>
        <w:t>.</w:t>
      </w:r>
    </w:p>
    <w:p w14:paraId="52D9EC38" w14:textId="77777777" w:rsidR="003A4834" w:rsidRPr="0040435A" w:rsidRDefault="003A4834" w:rsidP="003A4834">
      <w:pPr>
        <w:pStyle w:val="Domylne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jc w:val="both"/>
        <w:rPr>
          <w:rStyle w:val="Numerstrony"/>
          <w:rFonts w:ascii="Times New Roman" w:eastAsia="Times New Roman" w:hAnsi="Times New Roman" w:cs="Times New Roman"/>
          <w:sz w:val="20"/>
          <w:szCs w:val="20"/>
        </w:rPr>
      </w:pPr>
    </w:p>
    <w:p w14:paraId="0D48061A" w14:textId="77777777" w:rsidR="00C263E9" w:rsidRDefault="000D4420" w:rsidP="00C263E9">
      <w:pPr>
        <w:pStyle w:val="DomylneA"/>
        <w:numPr>
          <w:ilvl w:val="0"/>
          <w:numId w:val="22"/>
        </w:numPr>
        <w:tabs>
          <w:tab w:val="left" w:pos="284"/>
        </w:tabs>
        <w:spacing w:after="120"/>
        <w:ind w:left="0" w:hanging="284"/>
        <w:jc w:val="both"/>
        <w:rPr>
          <w:rStyle w:val="Numerstrony"/>
          <w:rFonts w:ascii="Times New Roman" w:eastAsia="Times New Roman" w:hAnsi="Times New Roman" w:cs="Times New Roman"/>
          <w:b/>
          <w:bCs/>
          <w:sz w:val="20"/>
          <w:szCs w:val="20"/>
          <w:lang w:val="fr-FR"/>
        </w:rPr>
      </w:pPr>
      <w:r w:rsidRPr="0040435A">
        <w:rPr>
          <w:rStyle w:val="Numerstrony"/>
          <w:rFonts w:ascii="Times New Roman" w:hAnsi="Times New Roman" w:cs="Times New Roman"/>
          <w:b/>
          <w:bCs/>
          <w:sz w:val="20"/>
          <w:szCs w:val="20"/>
          <w:lang w:val="fr-FR"/>
        </w:rPr>
        <w:lastRenderedPageBreak/>
        <w:t>Wymagania do</w:t>
      </w:r>
      <w:r w:rsidRPr="0040435A">
        <w:rPr>
          <w:rStyle w:val="Numerstrony"/>
          <w:rFonts w:ascii="Times New Roman" w:hAnsi="Times New Roman" w:cs="Times New Roman"/>
          <w:b/>
          <w:bCs/>
          <w:sz w:val="20"/>
          <w:szCs w:val="20"/>
          <w:lang w:val="pt-PT"/>
        </w:rPr>
        <w:t>ty</w:t>
      </w:r>
      <w:r w:rsidRPr="0040435A">
        <w:rPr>
          <w:rStyle w:val="Numerstrony"/>
          <w:rFonts w:ascii="Times New Roman" w:hAnsi="Times New Roman" w:cs="Times New Roman"/>
          <w:b/>
          <w:bCs/>
          <w:sz w:val="20"/>
          <w:szCs w:val="20"/>
          <w:lang w:val="fr-FR"/>
        </w:rPr>
        <w:t>czące wadium:</w:t>
      </w:r>
    </w:p>
    <w:p w14:paraId="1F1EBA30" w14:textId="77777777" w:rsidR="00C263E9" w:rsidRDefault="001D3C70" w:rsidP="00CA626F">
      <w:pPr>
        <w:pStyle w:val="DomylneA"/>
        <w:numPr>
          <w:ilvl w:val="3"/>
          <w:numId w:val="70"/>
        </w:numPr>
        <w:spacing w:after="120"/>
        <w:ind w:left="0" w:hanging="284"/>
        <w:jc w:val="both"/>
        <w:rPr>
          <w:rStyle w:val="Numerstrony"/>
          <w:rFonts w:ascii="Times New Roman" w:eastAsia="Times New Roman" w:hAnsi="Times New Roman" w:cs="Times New Roman"/>
          <w:sz w:val="20"/>
          <w:szCs w:val="20"/>
        </w:rPr>
      </w:pPr>
      <w:r w:rsidRPr="0040435A">
        <w:rPr>
          <w:rStyle w:val="Numerstrony"/>
          <w:rFonts w:ascii="Times New Roman" w:hAnsi="Times New Roman" w:cs="Times New Roman"/>
          <w:sz w:val="20"/>
          <w:szCs w:val="20"/>
          <w:lang w:val="fr-FR"/>
        </w:rPr>
        <w:t>Zamaw</w:t>
      </w:r>
      <w:proofErr w:type="spellStart"/>
      <w:r w:rsidRPr="0040435A">
        <w:rPr>
          <w:rStyle w:val="Numerstrony"/>
          <w:rFonts w:ascii="Times New Roman" w:hAnsi="Times New Roman" w:cs="Times New Roman"/>
          <w:sz w:val="20"/>
          <w:szCs w:val="20"/>
        </w:rPr>
        <w:t>i</w:t>
      </w:r>
      <w:r w:rsidR="00196F9E" w:rsidRPr="0040435A">
        <w:rPr>
          <w:rStyle w:val="Numerstrony"/>
          <w:rFonts w:ascii="Times New Roman" w:hAnsi="Times New Roman" w:cs="Times New Roman"/>
          <w:sz w:val="20"/>
          <w:szCs w:val="20"/>
        </w:rPr>
        <w:t>a</w:t>
      </w:r>
      <w:r w:rsidRPr="0040435A">
        <w:rPr>
          <w:rStyle w:val="Numerstrony"/>
          <w:rFonts w:ascii="Times New Roman" w:hAnsi="Times New Roman" w:cs="Times New Roman"/>
          <w:sz w:val="20"/>
          <w:szCs w:val="20"/>
        </w:rPr>
        <w:t>jący</w:t>
      </w:r>
      <w:proofErr w:type="spellEnd"/>
      <w:r w:rsidRPr="0040435A">
        <w:rPr>
          <w:rStyle w:val="Numerstrony"/>
          <w:rFonts w:ascii="Times New Roman" w:hAnsi="Times New Roman" w:cs="Times New Roman"/>
          <w:sz w:val="20"/>
          <w:szCs w:val="20"/>
        </w:rPr>
        <w:t xml:space="preserve"> w niniejszym postępowaniu wymag</w:t>
      </w:r>
      <w:r w:rsidRPr="0040435A">
        <w:rPr>
          <w:rStyle w:val="Numerstrony"/>
          <w:rFonts w:ascii="Times New Roman" w:eastAsia="Times New Roman" w:hAnsi="Times New Roman" w:cs="Times New Roman"/>
          <w:sz w:val="20"/>
          <w:szCs w:val="20"/>
        </w:rPr>
        <w:t>a</w:t>
      </w:r>
      <w:r w:rsidRPr="0040435A">
        <w:rPr>
          <w:rStyle w:val="Numerstrony"/>
          <w:rFonts w:ascii="Times New Roman" w:hAnsi="Times New Roman" w:cs="Times New Roman"/>
          <w:sz w:val="20"/>
          <w:szCs w:val="20"/>
        </w:rPr>
        <w:t xml:space="preserve"> wniesienia </w:t>
      </w:r>
      <w:r w:rsidRPr="003A4834">
        <w:rPr>
          <w:rStyle w:val="Numerstrony"/>
          <w:rFonts w:ascii="Times New Roman" w:hAnsi="Times New Roman" w:cs="Times New Roman"/>
          <w:sz w:val="20"/>
          <w:szCs w:val="20"/>
        </w:rPr>
        <w:t xml:space="preserve">wadium </w:t>
      </w:r>
      <w:r w:rsidRPr="003A4834">
        <w:rPr>
          <w:rStyle w:val="Numerstrony"/>
          <w:rFonts w:ascii="Times New Roman" w:eastAsia="Times New Roman" w:hAnsi="Times New Roman" w:cs="Times New Roman"/>
          <w:sz w:val="20"/>
          <w:szCs w:val="20"/>
        </w:rPr>
        <w:t>w</w:t>
      </w:r>
      <w:r w:rsidRPr="003A4834">
        <w:rPr>
          <w:rStyle w:val="Numerstrony"/>
          <w:rFonts w:ascii="Times New Roman" w:hAnsi="Times New Roman" w:cs="Times New Roman"/>
          <w:sz w:val="20"/>
          <w:szCs w:val="20"/>
        </w:rPr>
        <w:t xml:space="preserve"> </w:t>
      </w:r>
      <w:proofErr w:type="spellStart"/>
      <w:r w:rsidRPr="003A4834">
        <w:rPr>
          <w:rStyle w:val="Numerstrony"/>
          <w:rFonts w:ascii="Times New Roman" w:hAnsi="Times New Roman" w:cs="Times New Roman"/>
          <w:sz w:val="20"/>
          <w:szCs w:val="20"/>
        </w:rPr>
        <w:t>w</w:t>
      </w:r>
      <w:r w:rsidRPr="003A4834">
        <w:rPr>
          <w:rStyle w:val="Numerstrony"/>
          <w:rFonts w:ascii="Times New Roman" w:eastAsia="Times New Roman" w:hAnsi="Times New Roman" w:cs="Times New Roman"/>
          <w:sz w:val="20"/>
          <w:szCs w:val="20"/>
        </w:rPr>
        <w:t>y</w:t>
      </w:r>
      <w:r w:rsidRPr="003A4834">
        <w:rPr>
          <w:rStyle w:val="Numerstrony"/>
          <w:rFonts w:ascii="Times New Roman" w:hAnsi="Times New Roman" w:cs="Times New Roman"/>
          <w:sz w:val="20"/>
          <w:szCs w:val="20"/>
        </w:rPr>
        <w:t>sokoś</w:t>
      </w:r>
      <w:proofErr w:type="spellEnd"/>
      <w:r w:rsidRPr="003A4834">
        <w:rPr>
          <w:rStyle w:val="Numerstrony"/>
          <w:rFonts w:ascii="Times New Roman" w:hAnsi="Times New Roman" w:cs="Times New Roman"/>
          <w:sz w:val="20"/>
          <w:szCs w:val="20"/>
          <w:lang w:val="it-IT"/>
        </w:rPr>
        <w:t xml:space="preserve">ci </w:t>
      </w:r>
      <w:r w:rsidR="00801B86">
        <w:rPr>
          <w:rStyle w:val="Numerstrony"/>
          <w:rFonts w:ascii="Times New Roman" w:hAnsi="Times New Roman" w:cs="Times New Roman"/>
          <w:sz w:val="20"/>
          <w:szCs w:val="20"/>
          <w:lang w:val="it-IT"/>
        </w:rPr>
        <w:t>1</w:t>
      </w:r>
      <w:r w:rsidR="00196F9E" w:rsidRPr="003A4834">
        <w:rPr>
          <w:rStyle w:val="Numerstrony"/>
          <w:rFonts w:ascii="Times New Roman" w:hAnsi="Times New Roman" w:cs="Times New Roman"/>
          <w:sz w:val="20"/>
          <w:szCs w:val="20"/>
          <w:lang w:val="it-IT"/>
        </w:rPr>
        <w:t>2</w:t>
      </w:r>
      <w:r w:rsidR="003A4834">
        <w:rPr>
          <w:rStyle w:val="Numerstrony"/>
          <w:rFonts w:ascii="Times New Roman" w:hAnsi="Times New Roman" w:cs="Times New Roman"/>
          <w:sz w:val="20"/>
          <w:szCs w:val="20"/>
          <w:lang w:val="it-IT"/>
        </w:rPr>
        <w:t>.</w:t>
      </w:r>
      <w:r w:rsidRPr="003A4834">
        <w:rPr>
          <w:rStyle w:val="Numerstrony"/>
          <w:rFonts w:ascii="Times New Roman" w:hAnsi="Times New Roman" w:cs="Times New Roman"/>
          <w:sz w:val="20"/>
          <w:szCs w:val="20"/>
        </w:rPr>
        <w:t>000,00 zł</w:t>
      </w:r>
      <w:r w:rsidR="00196F9E" w:rsidRPr="003A4834">
        <w:rPr>
          <w:rStyle w:val="Numerstrony"/>
          <w:rFonts w:ascii="Times New Roman" w:hAnsi="Times New Roman" w:cs="Times New Roman"/>
          <w:sz w:val="20"/>
          <w:szCs w:val="20"/>
        </w:rPr>
        <w:t xml:space="preserve"> (słownie: dwa</w:t>
      </w:r>
      <w:r w:rsidR="00801B86">
        <w:rPr>
          <w:rStyle w:val="Numerstrony"/>
          <w:rFonts w:ascii="Times New Roman" w:hAnsi="Times New Roman" w:cs="Times New Roman"/>
          <w:sz w:val="20"/>
          <w:szCs w:val="20"/>
        </w:rPr>
        <w:t>na</w:t>
      </w:r>
      <w:r w:rsidR="00196F9E" w:rsidRPr="003A4834">
        <w:rPr>
          <w:rStyle w:val="Numerstrony"/>
          <w:rFonts w:ascii="Times New Roman" w:hAnsi="Times New Roman" w:cs="Times New Roman"/>
          <w:sz w:val="20"/>
          <w:szCs w:val="20"/>
        </w:rPr>
        <w:t>ści</w:t>
      </w:r>
      <w:r w:rsidR="00801B86">
        <w:rPr>
          <w:rStyle w:val="Numerstrony"/>
          <w:rFonts w:ascii="Times New Roman" w:hAnsi="Times New Roman" w:cs="Times New Roman"/>
          <w:sz w:val="20"/>
          <w:szCs w:val="20"/>
        </w:rPr>
        <w:t>e</w:t>
      </w:r>
      <w:r w:rsidR="00196F9E" w:rsidRPr="003A4834">
        <w:rPr>
          <w:rStyle w:val="Numerstrony"/>
          <w:rFonts w:ascii="Times New Roman" w:hAnsi="Times New Roman" w:cs="Times New Roman"/>
          <w:sz w:val="20"/>
          <w:szCs w:val="20"/>
        </w:rPr>
        <w:t xml:space="preserve">  tysięcy złotych).</w:t>
      </w:r>
      <w:r w:rsidRPr="003A4834">
        <w:rPr>
          <w:rStyle w:val="Numerstrony"/>
          <w:rFonts w:ascii="Times New Roman" w:hAnsi="Times New Roman" w:cs="Times New Roman"/>
          <w:sz w:val="20"/>
          <w:szCs w:val="20"/>
        </w:rPr>
        <w:t xml:space="preserve"> </w:t>
      </w:r>
    </w:p>
    <w:p w14:paraId="78D97363" w14:textId="12FE126B" w:rsidR="00C263E9" w:rsidRPr="002923ED" w:rsidRDefault="001D3C70" w:rsidP="002923ED">
      <w:pPr>
        <w:pStyle w:val="Tekstpodstawowy"/>
        <w:numPr>
          <w:ilvl w:val="3"/>
          <w:numId w:val="71"/>
        </w:numPr>
        <w:spacing w:before="120" w:after="120"/>
        <w:rPr>
          <w:rStyle w:val="Numerstrony"/>
          <w:rFonts w:ascii="Helvetica" w:eastAsia="Helvetica" w:hAnsi="Helvetica" w:cs="Times New Roman"/>
          <w:sz w:val="20"/>
          <w:szCs w:val="20"/>
        </w:rPr>
      </w:pPr>
      <w:r w:rsidRPr="0014745F">
        <w:rPr>
          <w:rStyle w:val="Numerstrony"/>
          <w:rFonts w:cs="Times New Roman"/>
          <w:sz w:val="20"/>
          <w:szCs w:val="20"/>
        </w:rPr>
        <w:t xml:space="preserve">Wadium wnoszone w pieniądzu należy </w:t>
      </w:r>
      <w:proofErr w:type="spellStart"/>
      <w:r w:rsidRPr="0014745F">
        <w:rPr>
          <w:rStyle w:val="Numerstrony"/>
          <w:rFonts w:cs="Times New Roman"/>
          <w:sz w:val="20"/>
          <w:szCs w:val="20"/>
        </w:rPr>
        <w:t>wpł</w:t>
      </w:r>
      <w:proofErr w:type="spellEnd"/>
      <w:r w:rsidRPr="0014745F">
        <w:rPr>
          <w:rStyle w:val="Numerstrony"/>
          <w:rFonts w:cs="Times New Roman"/>
          <w:sz w:val="20"/>
          <w:szCs w:val="20"/>
          <w:lang w:val="es-ES_tradnl"/>
        </w:rPr>
        <w:t>aci</w:t>
      </w:r>
      <w:r w:rsidRPr="0014745F">
        <w:rPr>
          <w:rStyle w:val="Numerstrony"/>
          <w:rFonts w:cs="Times New Roman"/>
          <w:sz w:val="20"/>
          <w:szCs w:val="20"/>
        </w:rPr>
        <w:t xml:space="preserve">ć przelewem na konto Zamawiającego w banku </w:t>
      </w:r>
      <w:r w:rsidR="002923ED" w:rsidRPr="002923ED">
        <w:rPr>
          <w:rStyle w:val="Numerstrony"/>
          <w:rFonts w:cs="Times New Roman"/>
          <w:sz w:val="20"/>
          <w:szCs w:val="20"/>
        </w:rPr>
        <w:t>Bank Pekao S.A.</w:t>
      </w:r>
      <w:r w:rsidRPr="002923ED">
        <w:rPr>
          <w:rStyle w:val="Numerstrony"/>
          <w:rFonts w:cs="Times New Roman"/>
          <w:sz w:val="20"/>
          <w:szCs w:val="20"/>
        </w:rPr>
        <w:t xml:space="preserve"> nr rachunku: </w:t>
      </w:r>
      <w:r w:rsidR="002923ED" w:rsidRPr="002923ED">
        <w:rPr>
          <w:rStyle w:val="Numerstrony"/>
          <w:rFonts w:cs="Times New Roman"/>
          <w:sz w:val="20"/>
          <w:szCs w:val="20"/>
        </w:rPr>
        <w:t>21 1240 6292 1111 0010 5136</w:t>
      </w:r>
      <w:r w:rsidR="004E2430">
        <w:rPr>
          <w:rStyle w:val="Numerstrony"/>
          <w:rFonts w:cs="Times New Roman"/>
          <w:sz w:val="20"/>
          <w:szCs w:val="20"/>
        </w:rPr>
        <w:t xml:space="preserve"> 2657 </w:t>
      </w:r>
      <w:r w:rsidRPr="002923ED">
        <w:rPr>
          <w:rStyle w:val="Numerstrony"/>
          <w:rFonts w:cs="Times New Roman"/>
          <w:sz w:val="20"/>
          <w:szCs w:val="20"/>
        </w:rPr>
        <w:t xml:space="preserve">przed upływem terminu składania ofert, z zaznaczeniem </w:t>
      </w:r>
      <w:r w:rsidRPr="002923ED">
        <w:rPr>
          <w:rStyle w:val="Numerstrony"/>
          <w:rFonts w:cs="Times New Roman"/>
          <w:sz w:val="20"/>
          <w:szCs w:val="20"/>
          <w:u w:val="single"/>
        </w:rPr>
        <w:t xml:space="preserve">„Wadium w postępowaniu nr </w:t>
      </w:r>
      <w:r w:rsidR="003A4834" w:rsidRPr="002923ED">
        <w:rPr>
          <w:rStyle w:val="Numerstrony"/>
          <w:rFonts w:cs="Times New Roman"/>
          <w:sz w:val="20"/>
          <w:szCs w:val="20"/>
          <w:u w:val="single"/>
        </w:rPr>
        <w:t>WOK/</w:t>
      </w:r>
      <w:r w:rsidR="0048160D" w:rsidRPr="002923ED">
        <w:rPr>
          <w:rStyle w:val="Numerstrony"/>
          <w:rFonts w:cs="Times New Roman"/>
          <w:sz w:val="20"/>
          <w:szCs w:val="20"/>
          <w:u w:val="single"/>
        </w:rPr>
        <w:t>4</w:t>
      </w:r>
      <w:r w:rsidR="003A4834" w:rsidRPr="002923ED">
        <w:rPr>
          <w:rStyle w:val="Numerstrony"/>
          <w:rFonts w:cs="Times New Roman"/>
          <w:sz w:val="20"/>
          <w:szCs w:val="20"/>
          <w:u w:val="single"/>
        </w:rPr>
        <w:t>/</w:t>
      </w:r>
      <w:r w:rsidRPr="002923ED">
        <w:rPr>
          <w:rStyle w:val="Numerstrony"/>
          <w:rFonts w:cs="Times New Roman"/>
          <w:sz w:val="20"/>
          <w:szCs w:val="20"/>
          <w:u w:val="single"/>
        </w:rPr>
        <w:t>2017”</w:t>
      </w:r>
      <w:r w:rsidRPr="002923ED">
        <w:rPr>
          <w:rStyle w:val="Numerstrony"/>
          <w:rFonts w:cs="Times New Roman"/>
          <w:sz w:val="20"/>
          <w:szCs w:val="20"/>
        </w:rPr>
        <w:t>.</w:t>
      </w:r>
    </w:p>
    <w:p w14:paraId="492CA6C2" w14:textId="77777777" w:rsidR="00C263E9" w:rsidRDefault="001D3C70" w:rsidP="00CA626F">
      <w:pPr>
        <w:pStyle w:val="Tekstpodstawowy"/>
        <w:numPr>
          <w:ilvl w:val="0"/>
          <w:numId w:val="74"/>
        </w:numPr>
        <w:suppressAutoHyphens w:val="0"/>
        <w:spacing w:before="120" w:after="120"/>
        <w:ind w:left="0" w:hanging="284"/>
        <w:rPr>
          <w:rStyle w:val="Numerstrony"/>
          <w:rFonts w:eastAsia="Helvetica" w:cs="Times New Roman"/>
          <w:sz w:val="20"/>
          <w:szCs w:val="20"/>
        </w:rPr>
      </w:pPr>
      <w:r w:rsidRPr="0014745F">
        <w:rPr>
          <w:rStyle w:val="Numerstrony"/>
          <w:rFonts w:cs="Times New Roman"/>
          <w:sz w:val="20"/>
          <w:szCs w:val="20"/>
        </w:rPr>
        <w:t>Oferta zostanie uznana za zabezpieczoną, jeżeli środki pieniężne z tytułu wadium faktycznie wpłyną na konto Zamawiającego przed upływem terminu składania ofert, a w przypadku zabezpieczenia oferty inną formą wadium, oryginał dowodu wniesienia wadium będzie dołączony do oferty.</w:t>
      </w:r>
    </w:p>
    <w:p w14:paraId="51063BD0" w14:textId="699B87AF" w:rsidR="00C263E9" w:rsidRDefault="001D3C70" w:rsidP="00CA626F">
      <w:pPr>
        <w:pStyle w:val="Tekstpodstawowy"/>
        <w:numPr>
          <w:ilvl w:val="0"/>
          <w:numId w:val="73"/>
        </w:numPr>
        <w:suppressAutoHyphens w:val="0"/>
        <w:spacing w:after="120"/>
        <w:ind w:left="0" w:hanging="284"/>
        <w:rPr>
          <w:rStyle w:val="Numerstrony"/>
          <w:rFonts w:eastAsia="Helvetica" w:cs="Times New Roman"/>
          <w:sz w:val="20"/>
          <w:szCs w:val="20"/>
          <w:lang w:val="pt-PT"/>
        </w:rPr>
      </w:pPr>
      <w:r w:rsidRPr="0014745F">
        <w:rPr>
          <w:rStyle w:val="Numerstrony"/>
          <w:rFonts w:cs="Times New Roman"/>
          <w:sz w:val="20"/>
          <w:szCs w:val="20"/>
          <w:lang w:val="pt-PT"/>
        </w:rPr>
        <w:t>Wadium mo</w:t>
      </w:r>
      <w:r w:rsidRPr="0014745F">
        <w:rPr>
          <w:rStyle w:val="Numerstrony"/>
          <w:rFonts w:cs="Times New Roman"/>
          <w:sz w:val="20"/>
          <w:szCs w:val="20"/>
        </w:rPr>
        <w:t xml:space="preserve">że być wniesione tylko w formie określonej art. 45 ust. 6 </w:t>
      </w:r>
      <w:proofErr w:type="spellStart"/>
      <w:r w:rsidR="001F3546">
        <w:rPr>
          <w:rStyle w:val="Numerstrony"/>
          <w:rFonts w:cs="Times New Roman"/>
          <w:sz w:val="20"/>
          <w:szCs w:val="20"/>
        </w:rPr>
        <w:t>Pzp</w:t>
      </w:r>
      <w:proofErr w:type="spellEnd"/>
      <w:r w:rsidRPr="0014745F">
        <w:rPr>
          <w:rStyle w:val="Numerstrony"/>
          <w:rFonts w:cs="Times New Roman"/>
          <w:sz w:val="20"/>
          <w:szCs w:val="20"/>
        </w:rPr>
        <w:t>, tj.</w:t>
      </w:r>
      <w:r w:rsidR="00174D1D" w:rsidRPr="0014745F">
        <w:rPr>
          <w:rStyle w:val="Numerstrony"/>
          <w:rFonts w:cs="Times New Roman"/>
          <w:sz w:val="20"/>
          <w:szCs w:val="20"/>
        </w:rPr>
        <w:t>:</w:t>
      </w:r>
    </w:p>
    <w:p w14:paraId="77318482" w14:textId="77777777" w:rsidR="00C263E9" w:rsidRDefault="001D3C70" w:rsidP="00CA626F">
      <w:pPr>
        <w:pStyle w:val="Tekstpodstawowy"/>
        <w:numPr>
          <w:ilvl w:val="2"/>
          <w:numId w:val="75"/>
        </w:numPr>
        <w:suppressAutoHyphens w:val="0"/>
        <w:spacing w:after="120"/>
        <w:ind w:left="284" w:hanging="284"/>
        <w:rPr>
          <w:rStyle w:val="Numerstrony"/>
          <w:rFonts w:eastAsia="Helvetica" w:cs="Times New Roman"/>
          <w:sz w:val="20"/>
          <w:szCs w:val="20"/>
        </w:rPr>
      </w:pPr>
      <w:r w:rsidRPr="0014745F">
        <w:rPr>
          <w:rStyle w:val="Numerstrony"/>
          <w:rFonts w:cs="Times New Roman"/>
          <w:sz w:val="20"/>
          <w:szCs w:val="20"/>
        </w:rPr>
        <w:t>w pieniądzu;</w:t>
      </w:r>
    </w:p>
    <w:p w14:paraId="41B56949" w14:textId="77777777" w:rsidR="00C263E9" w:rsidRDefault="001D3C70" w:rsidP="00CA626F">
      <w:pPr>
        <w:pStyle w:val="Tekstpodstawowy"/>
        <w:numPr>
          <w:ilvl w:val="2"/>
          <w:numId w:val="75"/>
        </w:numPr>
        <w:suppressAutoHyphens w:val="0"/>
        <w:spacing w:after="120"/>
        <w:ind w:left="284" w:hanging="284"/>
        <w:rPr>
          <w:rStyle w:val="Numerstrony"/>
          <w:rFonts w:eastAsia="Helvetica" w:cs="Times New Roman"/>
          <w:sz w:val="20"/>
          <w:szCs w:val="20"/>
        </w:rPr>
      </w:pPr>
      <w:r w:rsidRPr="0014745F">
        <w:rPr>
          <w:rStyle w:val="Numerstrony"/>
          <w:rFonts w:cs="Times New Roman"/>
          <w:sz w:val="20"/>
          <w:szCs w:val="20"/>
        </w:rPr>
        <w:t>poręczeniach bankowych lub poręczeniach spółdzielczej kasy oszczędnościowo-kredytowej, z tym ż</w:t>
      </w:r>
      <w:r w:rsidRPr="0014745F">
        <w:rPr>
          <w:rStyle w:val="Numerstrony"/>
          <w:rFonts w:cs="Times New Roman"/>
          <w:sz w:val="20"/>
          <w:szCs w:val="20"/>
          <w:lang w:val="es-ES_tradnl"/>
        </w:rPr>
        <w:t>e por</w:t>
      </w:r>
      <w:proofErr w:type="spellStart"/>
      <w:r w:rsidRPr="0014745F">
        <w:rPr>
          <w:rStyle w:val="Numerstrony"/>
          <w:rFonts w:cs="Times New Roman"/>
          <w:sz w:val="20"/>
          <w:szCs w:val="20"/>
        </w:rPr>
        <w:t>ęczenie</w:t>
      </w:r>
      <w:proofErr w:type="spellEnd"/>
      <w:r w:rsidRPr="0014745F">
        <w:rPr>
          <w:rStyle w:val="Numerstrony"/>
          <w:rFonts w:cs="Times New Roman"/>
          <w:sz w:val="20"/>
          <w:szCs w:val="20"/>
        </w:rPr>
        <w:t xml:space="preserve"> kasy jest zawsze poręczeniem pieniężnym; </w:t>
      </w:r>
    </w:p>
    <w:p w14:paraId="6794EB4F" w14:textId="77777777" w:rsidR="00C263E9" w:rsidRDefault="001D3C70" w:rsidP="00CA626F">
      <w:pPr>
        <w:pStyle w:val="Tekstpodstawowy"/>
        <w:numPr>
          <w:ilvl w:val="2"/>
          <w:numId w:val="75"/>
        </w:numPr>
        <w:suppressAutoHyphens w:val="0"/>
        <w:spacing w:after="120"/>
        <w:ind w:left="284" w:hanging="284"/>
        <w:rPr>
          <w:rStyle w:val="Numerstrony"/>
          <w:rFonts w:eastAsia="Helvetica" w:cs="Times New Roman"/>
          <w:sz w:val="20"/>
          <w:szCs w:val="20"/>
        </w:rPr>
      </w:pPr>
      <w:r w:rsidRPr="0014745F">
        <w:rPr>
          <w:rStyle w:val="Numerstrony"/>
          <w:rFonts w:cs="Times New Roman"/>
          <w:sz w:val="20"/>
          <w:szCs w:val="20"/>
        </w:rPr>
        <w:t>gwarancjach bankowych;</w:t>
      </w:r>
    </w:p>
    <w:p w14:paraId="57143514" w14:textId="77777777" w:rsidR="00C263E9" w:rsidRDefault="001D3C70" w:rsidP="00CA626F">
      <w:pPr>
        <w:pStyle w:val="Tekstpodstawowy"/>
        <w:numPr>
          <w:ilvl w:val="2"/>
          <w:numId w:val="75"/>
        </w:numPr>
        <w:suppressAutoHyphens w:val="0"/>
        <w:spacing w:after="120"/>
        <w:ind w:left="284" w:hanging="284"/>
        <w:rPr>
          <w:rStyle w:val="Numerstrony"/>
          <w:rFonts w:eastAsia="Helvetica" w:cs="Times New Roman"/>
          <w:sz w:val="20"/>
          <w:szCs w:val="20"/>
        </w:rPr>
      </w:pPr>
      <w:r w:rsidRPr="0014745F">
        <w:rPr>
          <w:rStyle w:val="Numerstrony"/>
          <w:rFonts w:cs="Times New Roman"/>
          <w:sz w:val="20"/>
          <w:szCs w:val="20"/>
        </w:rPr>
        <w:t xml:space="preserve">gwarancjach ubezpieczeniowych; </w:t>
      </w:r>
    </w:p>
    <w:p w14:paraId="3D451203" w14:textId="77777777" w:rsidR="00C263E9" w:rsidRDefault="001D3C70" w:rsidP="00CA626F">
      <w:pPr>
        <w:pStyle w:val="Tekstpodstawowy"/>
        <w:numPr>
          <w:ilvl w:val="2"/>
          <w:numId w:val="75"/>
        </w:numPr>
        <w:suppressAutoHyphens w:val="0"/>
        <w:spacing w:after="120"/>
        <w:ind w:left="284" w:hanging="284"/>
        <w:rPr>
          <w:rStyle w:val="Numerstrony"/>
          <w:rFonts w:eastAsia="Helvetica" w:cs="Times New Roman"/>
          <w:sz w:val="20"/>
          <w:szCs w:val="20"/>
        </w:rPr>
      </w:pPr>
      <w:r w:rsidRPr="0014745F">
        <w:rPr>
          <w:rStyle w:val="Numerstrony"/>
          <w:rFonts w:cs="Times New Roman"/>
          <w:sz w:val="20"/>
          <w:szCs w:val="20"/>
        </w:rPr>
        <w:t xml:space="preserve">poręczeniach udzielanych przez podmioty, o </w:t>
      </w:r>
      <w:proofErr w:type="spellStart"/>
      <w:r w:rsidRPr="0014745F">
        <w:rPr>
          <w:rStyle w:val="Numerstrony"/>
          <w:rFonts w:cs="Times New Roman"/>
          <w:sz w:val="20"/>
          <w:szCs w:val="20"/>
        </w:rPr>
        <w:t>kt</w:t>
      </w:r>
      <w:proofErr w:type="spellEnd"/>
      <w:r w:rsidRPr="0014745F">
        <w:rPr>
          <w:rStyle w:val="Numerstrony"/>
          <w:rFonts w:cs="Times New Roman"/>
          <w:sz w:val="20"/>
          <w:szCs w:val="20"/>
          <w:lang w:val="es-ES_tradnl"/>
        </w:rPr>
        <w:t>ó</w:t>
      </w:r>
      <w:proofErr w:type="spellStart"/>
      <w:r w:rsidRPr="0014745F">
        <w:rPr>
          <w:rStyle w:val="Numerstrony"/>
          <w:rFonts w:cs="Times New Roman"/>
          <w:sz w:val="20"/>
          <w:szCs w:val="20"/>
        </w:rPr>
        <w:t>rych</w:t>
      </w:r>
      <w:proofErr w:type="spellEnd"/>
      <w:r w:rsidRPr="0014745F">
        <w:rPr>
          <w:rStyle w:val="Numerstrony"/>
          <w:rFonts w:cs="Times New Roman"/>
          <w:sz w:val="20"/>
          <w:szCs w:val="20"/>
        </w:rPr>
        <w:t xml:space="preserve"> mowa w art. 6b ust. 5 pkt 2 ustawy z dnia 9 listopada 2000 r. o utworzeniu Polskiej Agencji Rozwoju Przedsiębiorczości (Dz. U. z 2014 r. poz. 1814 oraz z 2015 r. poz. 978 i 1240).</w:t>
      </w:r>
    </w:p>
    <w:p w14:paraId="1DD0DD73" w14:textId="3ABCC2B5" w:rsidR="00C263E9" w:rsidRDefault="001D3C70" w:rsidP="00CA626F">
      <w:pPr>
        <w:numPr>
          <w:ilvl w:val="0"/>
          <w:numId w:val="76"/>
        </w:numPr>
        <w:suppressAutoHyphens w:val="0"/>
        <w:spacing w:after="120"/>
        <w:ind w:left="0" w:hanging="284"/>
        <w:jc w:val="both"/>
        <w:rPr>
          <w:rStyle w:val="Numerstrony"/>
          <w:rFonts w:eastAsia="Arial Unicode MS" w:cs="Arial Unicode MS"/>
          <w:sz w:val="20"/>
          <w:szCs w:val="20"/>
        </w:rPr>
      </w:pPr>
      <w:r w:rsidRPr="0014745F">
        <w:rPr>
          <w:rStyle w:val="Numerstrony"/>
          <w:sz w:val="20"/>
          <w:szCs w:val="20"/>
        </w:rPr>
        <w:t>Dow</w:t>
      </w:r>
      <w:r w:rsidRPr="0014745F">
        <w:rPr>
          <w:rStyle w:val="Numerstrony"/>
          <w:sz w:val="20"/>
          <w:szCs w:val="20"/>
          <w:lang w:val="es-ES_tradnl"/>
        </w:rPr>
        <w:t>ó</w:t>
      </w:r>
      <w:r w:rsidRPr="0014745F">
        <w:rPr>
          <w:rStyle w:val="Numerstrony"/>
          <w:sz w:val="20"/>
          <w:szCs w:val="20"/>
        </w:rPr>
        <w:t>d wniesienia wadium w innej formie niż p</w:t>
      </w:r>
      <w:r w:rsidR="00960644" w:rsidRPr="0014745F">
        <w:rPr>
          <w:rStyle w:val="Numerstrony"/>
          <w:sz w:val="20"/>
          <w:szCs w:val="20"/>
        </w:rPr>
        <w:t xml:space="preserve">ieniądz należy wnieść w taki </w:t>
      </w:r>
      <w:proofErr w:type="spellStart"/>
      <w:r w:rsidRPr="0014745F">
        <w:rPr>
          <w:rStyle w:val="Numerstrony"/>
          <w:sz w:val="20"/>
          <w:szCs w:val="20"/>
        </w:rPr>
        <w:t>s</w:t>
      </w:r>
      <w:r w:rsidR="00960644" w:rsidRPr="0014745F">
        <w:rPr>
          <w:rStyle w:val="Numerstrony"/>
          <w:sz w:val="20"/>
          <w:szCs w:val="20"/>
        </w:rPr>
        <w:t>pos</w:t>
      </w:r>
      <w:proofErr w:type="spellEnd"/>
      <w:r w:rsidRPr="0014745F">
        <w:rPr>
          <w:rStyle w:val="Numerstrony"/>
          <w:sz w:val="20"/>
          <w:szCs w:val="20"/>
          <w:lang w:val="es-ES_tradnl"/>
        </w:rPr>
        <w:t>ó</w:t>
      </w:r>
      <w:r w:rsidRPr="0014745F">
        <w:rPr>
          <w:rStyle w:val="Numerstrony"/>
          <w:sz w:val="20"/>
          <w:szCs w:val="20"/>
        </w:rPr>
        <w:t>b, by nie tworzył całości z ofertą, tj. był nieponumerowany i niepołączony na stałe z ofertą.</w:t>
      </w:r>
    </w:p>
    <w:p w14:paraId="70CC4EE1" w14:textId="77777777" w:rsidR="00C263E9" w:rsidRDefault="001D3C70" w:rsidP="00CA626F">
      <w:pPr>
        <w:widowControl w:val="0"/>
        <w:numPr>
          <w:ilvl w:val="0"/>
          <w:numId w:val="76"/>
        </w:numPr>
        <w:shd w:val="clear" w:color="auto" w:fill="FFFFFF"/>
        <w:suppressAutoHyphens w:val="0"/>
        <w:spacing w:after="120"/>
        <w:ind w:left="0" w:hanging="284"/>
        <w:jc w:val="both"/>
        <w:rPr>
          <w:rStyle w:val="Numerstrony"/>
          <w:rFonts w:eastAsia="Arial Unicode MS" w:cs="Arial Unicode MS"/>
          <w:sz w:val="20"/>
          <w:szCs w:val="20"/>
        </w:rPr>
      </w:pPr>
      <w:r w:rsidRPr="0014745F">
        <w:rPr>
          <w:rStyle w:val="Numerstrony"/>
          <w:sz w:val="20"/>
          <w:szCs w:val="20"/>
        </w:rPr>
        <w:t xml:space="preserve">Oferta Wykonawcy, </w:t>
      </w:r>
      <w:proofErr w:type="spellStart"/>
      <w:r w:rsidRPr="0014745F">
        <w:rPr>
          <w:rStyle w:val="Numerstrony"/>
          <w:sz w:val="20"/>
          <w:szCs w:val="20"/>
        </w:rPr>
        <w:t>kt</w:t>
      </w:r>
      <w:proofErr w:type="spellEnd"/>
      <w:r w:rsidRPr="0014745F">
        <w:rPr>
          <w:rStyle w:val="Numerstrony"/>
          <w:sz w:val="20"/>
          <w:szCs w:val="20"/>
          <w:lang w:val="es-ES_tradnl"/>
        </w:rPr>
        <w:t>ó</w:t>
      </w:r>
      <w:proofErr w:type="spellStart"/>
      <w:r w:rsidRPr="0014745F">
        <w:rPr>
          <w:rStyle w:val="Numerstrony"/>
          <w:sz w:val="20"/>
          <w:szCs w:val="20"/>
        </w:rPr>
        <w:t>ry</w:t>
      </w:r>
      <w:proofErr w:type="spellEnd"/>
      <w:r w:rsidRPr="0014745F">
        <w:rPr>
          <w:rStyle w:val="Numerstrony"/>
          <w:sz w:val="20"/>
          <w:szCs w:val="20"/>
        </w:rPr>
        <w:t xml:space="preserve"> nie zabezpieczy jej właściwą formą wadium zostaje odrzucona.</w:t>
      </w:r>
    </w:p>
    <w:p w14:paraId="68FB003A" w14:textId="77777777" w:rsidR="00C263E9" w:rsidRDefault="001D3C70" w:rsidP="00CA626F">
      <w:pPr>
        <w:widowControl w:val="0"/>
        <w:numPr>
          <w:ilvl w:val="0"/>
          <w:numId w:val="76"/>
        </w:numPr>
        <w:shd w:val="clear" w:color="auto" w:fill="FFFFFF"/>
        <w:suppressAutoHyphens w:val="0"/>
        <w:spacing w:after="120"/>
        <w:ind w:left="0" w:hanging="284"/>
        <w:jc w:val="both"/>
        <w:rPr>
          <w:rStyle w:val="Numerstrony"/>
          <w:rFonts w:eastAsia="Arial Unicode MS" w:cs="Arial Unicode MS"/>
          <w:sz w:val="20"/>
          <w:szCs w:val="20"/>
        </w:rPr>
      </w:pPr>
      <w:r w:rsidRPr="0014745F">
        <w:rPr>
          <w:rStyle w:val="Numerstrony"/>
          <w:sz w:val="20"/>
          <w:szCs w:val="20"/>
        </w:rPr>
        <w:t xml:space="preserve">Zamawiający zwraca wadium wszystkim Wykonawcom niezwłocznie po wyborze oferty najkorzystniejszej lub unieważnieniu postępowania, z wyjątkiem Wykonawcy, </w:t>
      </w:r>
      <w:proofErr w:type="spellStart"/>
      <w:r w:rsidRPr="0014745F">
        <w:rPr>
          <w:rStyle w:val="Numerstrony"/>
          <w:sz w:val="20"/>
          <w:szCs w:val="20"/>
        </w:rPr>
        <w:t>kt</w:t>
      </w:r>
      <w:proofErr w:type="spellEnd"/>
      <w:r w:rsidRPr="0014745F">
        <w:rPr>
          <w:rStyle w:val="Numerstrony"/>
          <w:sz w:val="20"/>
          <w:szCs w:val="20"/>
          <w:lang w:val="es-ES_tradnl"/>
        </w:rPr>
        <w:t>ó</w:t>
      </w:r>
      <w:proofErr w:type="spellStart"/>
      <w:r w:rsidRPr="0014745F">
        <w:rPr>
          <w:rStyle w:val="Numerstrony"/>
          <w:sz w:val="20"/>
          <w:szCs w:val="20"/>
        </w:rPr>
        <w:t>rego</w:t>
      </w:r>
      <w:proofErr w:type="spellEnd"/>
      <w:r w:rsidRPr="0014745F">
        <w:rPr>
          <w:rStyle w:val="Numerstrony"/>
          <w:sz w:val="20"/>
          <w:szCs w:val="20"/>
        </w:rPr>
        <w:t xml:space="preserve"> oferta została wybrana jako najkorzystniejsza, </w:t>
      </w:r>
      <w:r w:rsidR="00A940F7">
        <w:rPr>
          <w:rStyle w:val="Numerstrony"/>
          <w:sz w:val="20"/>
          <w:szCs w:val="20"/>
        </w:rPr>
        <w:br/>
      </w:r>
      <w:r w:rsidRPr="0014745F">
        <w:rPr>
          <w:rStyle w:val="Numerstrony"/>
          <w:sz w:val="20"/>
          <w:szCs w:val="20"/>
        </w:rPr>
        <w:t xml:space="preserve">z zastrzeżeniem art. 46 ust. 4a </w:t>
      </w:r>
      <w:proofErr w:type="spellStart"/>
      <w:r w:rsidRPr="0014745F">
        <w:rPr>
          <w:rStyle w:val="Numerstrony"/>
          <w:sz w:val="20"/>
          <w:szCs w:val="20"/>
        </w:rPr>
        <w:t>Pzp</w:t>
      </w:r>
      <w:proofErr w:type="spellEnd"/>
      <w:r w:rsidRPr="0014745F">
        <w:rPr>
          <w:rStyle w:val="Numerstrony"/>
          <w:sz w:val="20"/>
          <w:szCs w:val="20"/>
        </w:rPr>
        <w:t xml:space="preserve">. </w:t>
      </w:r>
    </w:p>
    <w:p w14:paraId="00449FE5" w14:textId="761CDB52" w:rsidR="00C263E9" w:rsidRDefault="001D3C70" w:rsidP="00CA626F">
      <w:pPr>
        <w:widowControl w:val="0"/>
        <w:numPr>
          <w:ilvl w:val="0"/>
          <w:numId w:val="76"/>
        </w:numPr>
        <w:shd w:val="clear" w:color="auto" w:fill="FFFFFF"/>
        <w:suppressAutoHyphens w:val="0"/>
        <w:ind w:left="0" w:hanging="284"/>
        <w:jc w:val="both"/>
        <w:rPr>
          <w:rStyle w:val="Numerstrony"/>
          <w:rFonts w:eastAsia="Arial Unicode MS" w:cs="Arial Unicode MS"/>
          <w:sz w:val="20"/>
          <w:szCs w:val="20"/>
        </w:rPr>
      </w:pPr>
      <w:r w:rsidRPr="0014745F">
        <w:rPr>
          <w:rStyle w:val="Numerstrony"/>
          <w:sz w:val="20"/>
          <w:szCs w:val="20"/>
        </w:rPr>
        <w:t xml:space="preserve">Wykonawca traci wadium na rzecz Zamawiającego, jeżeli zaistnieje </w:t>
      </w:r>
      <w:proofErr w:type="spellStart"/>
      <w:r w:rsidRPr="0014745F">
        <w:rPr>
          <w:rStyle w:val="Numerstrony"/>
          <w:sz w:val="20"/>
          <w:szCs w:val="20"/>
        </w:rPr>
        <w:t>kt</w:t>
      </w:r>
      <w:proofErr w:type="spellEnd"/>
      <w:r w:rsidRPr="0014745F">
        <w:rPr>
          <w:rStyle w:val="Numerstrony"/>
          <w:sz w:val="20"/>
          <w:szCs w:val="20"/>
          <w:lang w:val="es-ES_tradnl"/>
        </w:rPr>
        <w:t>ó</w:t>
      </w:r>
      <w:proofErr w:type="spellStart"/>
      <w:r w:rsidRPr="0014745F">
        <w:rPr>
          <w:rStyle w:val="Numerstrony"/>
          <w:sz w:val="20"/>
          <w:szCs w:val="20"/>
        </w:rPr>
        <w:t>rakolwiek</w:t>
      </w:r>
      <w:proofErr w:type="spellEnd"/>
      <w:r w:rsidRPr="0014745F">
        <w:rPr>
          <w:rStyle w:val="Numerstrony"/>
          <w:sz w:val="20"/>
          <w:szCs w:val="20"/>
        </w:rPr>
        <w:t xml:space="preserve"> z przesłanek wymienionych w art. 46 ust. 4a i ust. 5 </w:t>
      </w:r>
      <w:proofErr w:type="spellStart"/>
      <w:r w:rsidRPr="0014745F">
        <w:rPr>
          <w:rStyle w:val="Numerstrony"/>
          <w:sz w:val="20"/>
          <w:szCs w:val="20"/>
        </w:rPr>
        <w:t>Pzp</w:t>
      </w:r>
      <w:proofErr w:type="spellEnd"/>
      <w:r w:rsidRPr="0014745F">
        <w:rPr>
          <w:rStyle w:val="Numerstrony"/>
          <w:sz w:val="20"/>
          <w:szCs w:val="20"/>
        </w:rPr>
        <w:t>.</w:t>
      </w:r>
    </w:p>
    <w:p w14:paraId="63B6BA1A" w14:textId="77777777" w:rsidR="00F0690B" w:rsidRPr="0014745F" w:rsidRDefault="000D4420">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 </w:t>
      </w:r>
    </w:p>
    <w:p w14:paraId="740E7433" w14:textId="77777777" w:rsidR="00C263E9" w:rsidRDefault="000D4420" w:rsidP="00C263E9">
      <w:pPr>
        <w:pStyle w:val="DomylneA"/>
        <w:numPr>
          <w:ilvl w:val="0"/>
          <w:numId w:val="22"/>
        </w:numPr>
        <w:spacing w:after="120"/>
        <w:ind w:left="142" w:hanging="426"/>
        <w:jc w:val="both"/>
        <w:rPr>
          <w:rStyle w:val="Numerstrony"/>
          <w:rFonts w:ascii="Times New Roman" w:eastAsia="Times New Roman" w:hAnsi="Times New Roman" w:cs="Times New Roman"/>
          <w:b/>
          <w:bCs/>
          <w:sz w:val="20"/>
          <w:szCs w:val="20"/>
          <w:lang w:val="de-DE"/>
        </w:rPr>
      </w:pPr>
      <w:r w:rsidRPr="0014745F">
        <w:rPr>
          <w:rStyle w:val="Numerstrony"/>
          <w:rFonts w:ascii="Times New Roman" w:hAnsi="Times New Roman" w:cs="Times New Roman"/>
          <w:b/>
          <w:bCs/>
          <w:sz w:val="20"/>
          <w:szCs w:val="20"/>
          <w:lang w:val="de-DE"/>
        </w:rPr>
        <w:t xml:space="preserve">Termin </w:t>
      </w:r>
      <w:proofErr w:type="spellStart"/>
      <w:r w:rsidRPr="0014745F">
        <w:rPr>
          <w:rStyle w:val="Numerstrony"/>
          <w:rFonts w:ascii="Times New Roman" w:hAnsi="Times New Roman" w:cs="Times New Roman"/>
          <w:b/>
          <w:bCs/>
          <w:sz w:val="20"/>
          <w:szCs w:val="20"/>
          <w:lang w:val="de-DE"/>
        </w:rPr>
        <w:t>zwi</w:t>
      </w:r>
      <w:proofErr w:type="spellEnd"/>
      <w:r w:rsidRPr="0014745F">
        <w:rPr>
          <w:rStyle w:val="Numerstrony"/>
          <w:rFonts w:ascii="Times New Roman" w:hAnsi="Times New Roman" w:cs="Times New Roman"/>
          <w:b/>
          <w:bCs/>
          <w:sz w:val="20"/>
          <w:szCs w:val="20"/>
        </w:rPr>
        <w:t>ą</w:t>
      </w:r>
      <w:proofErr w:type="spellStart"/>
      <w:r w:rsidRPr="0014745F">
        <w:rPr>
          <w:rStyle w:val="Numerstrony"/>
          <w:rFonts w:ascii="Times New Roman" w:hAnsi="Times New Roman" w:cs="Times New Roman"/>
          <w:b/>
          <w:bCs/>
          <w:sz w:val="20"/>
          <w:szCs w:val="20"/>
          <w:lang w:val="en-US"/>
        </w:rPr>
        <w:t>zania</w:t>
      </w:r>
      <w:proofErr w:type="spellEnd"/>
      <w:r w:rsidRPr="0014745F">
        <w:rPr>
          <w:rStyle w:val="Numerstrony"/>
          <w:rFonts w:ascii="Times New Roman" w:hAnsi="Times New Roman" w:cs="Times New Roman"/>
          <w:b/>
          <w:bCs/>
          <w:sz w:val="20"/>
          <w:szCs w:val="20"/>
          <w:lang w:val="en-US"/>
        </w:rPr>
        <w:t xml:space="preserve"> </w:t>
      </w:r>
      <w:proofErr w:type="spellStart"/>
      <w:r w:rsidRPr="0014745F">
        <w:rPr>
          <w:rStyle w:val="Numerstrony"/>
          <w:rFonts w:ascii="Times New Roman" w:hAnsi="Times New Roman" w:cs="Times New Roman"/>
          <w:b/>
          <w:bCs/>
          <w:sz w:val="20"/>
          <w:szCs w:val="20"/>
          <w:lang w:val="en-US"/>
        </w:rPr>
        <w:t>ofert</w:t>
      </w:r>
      <w:proofErr w:type="spellEnd"/>
      <w:r w:rsidRPr="0014745F">
        <w:rPr>
          <w:rStyle w:val="Numerstrony"/>
          <w:rFonts w:ascii="Times New Roman" w:hAnsi="Times New Roman" w:cs="Times New Roman"/>
          <w:b/>
          <w:bCs/>
          <w:sz w:val="20"/>
          <w:szCs w:val="20"/>
        </w:rPr>
        <w:t xml:space="preserve">ą: </w:t>
      </w:r>
    </w:p>
    <w:p w14:paraId="698CC14F" w14:textId="77777777" w:rsidR="00DD4C8A" w:rsidRPr="00DD4C8A" w:rsidRDefault="00DD4C8A" w:rsidP="00450E65">
      <w:pPr>
        <w:pStyle w:val="DomylneA"/>
        <w:tabs>
          <w:tab w:val="left" w:pos="720"/>
          <w:tab w:val="left" w:pos="1440"/>
          <w:tab w:val="left" w:pos="2160"/>
          <w:tab w:val="left" w:pos="2880"/>
          <w:tab w:val="left" w:pos="3600"/>
          <w:tab w:val="left" w:pos="4680"/>
          <w:tab w:val="left" w:pos="5040"/>
        </w:tabs>
        <w:spacing w:after="120"/>
        <w:ind w:left="-284"/>
        <w:jc w:val="both"/>
        <w:rPr>
          <w:rStyle w:val="Numerstrony"/>
          <w:rFonts w:ascii="Times New Roman" w:eastAsia="Times New Roman" w:hAnsi="Times New Roman" w:cs="Times New Roman"/>
          <w:bCs/>
          <w:sz w:val="20"/>
          <w:szCs w:val="20"/>
          <w:lang w:val="de-DE"/>
        </w:rPr>
      </w:pPr>
      <w:r w:rsidRPr="00DD4C8A">
        <w:rPr>
          <w:rStyle w:val="Numerstrony"/>
          <w:rFonts w:ascii="Times New Roman" w:eastAsia="Times New Roman" w:hAnsi="Times New Roman" w:cs="Times New Roman"/>
          <w:bCs/>
          <w:sz w:val="20"/>
          <w:szCs w:val="20"/>
          <w:lang w:val="de-DE"/>
        </w:rPr>
        <w:t>1.</w:t>
      </w:r>
      <w:r w:rsidR="00A940F7">
        <w:rPr>
          <w:rStyle w:val="Numerstrony"/>
          <w:rFonts w:ascii="Times New Roman" w:eastAsia="Times New Roman" w:hAnsi="Times New Roman" w:cs="Times New Roman"/>
          <w:bCs/>
          <w:sz w:val="20"/>
          <w:szCs w:val="20"/>
          <w:lang w:val="de-DE"/>
        </w:rPr>
        <w:t xml:space="preserve"> </w:t>
      </w:r>
      <w:r w:rsidR="000D4420" w:rsidRPr="00DD4C8A">
        <w:rPr>
          <w:rStyle w:val="Numerstrony"/>
          <w:rFonts w:ascii="Times New Roman" w:hAnsi="Times New Roman" w:cs="Times New Roman"/>
          <w:sz w:val="20"/>
          <w:szCs w:val="20"/>
        </w:rPr>
        <w:t xml:space="preserve">Wykonawca jest związany ofertą przez okres 30 dni. </w:t>
      </w:r>
      <w:r w:rsidR="00450E65">
        <w:rPr>
          <w:rStyle w:val="Numerstrony"/>
          <w:rFonts w:ascii="Times New Roman" w:hAnsi="Times New Roman" w:cs="Times New Roman"/>
          <w:sz w:val="20"/>
          <w:szCs w:val="20"/>
        </w:rPr>
        <w:tab/>
      </w:r>
      <w:r w:rsidR="00450E65">
        <w:rPr>
          <w:rStyle w:val="Numerstrony"/>
          <w:rFonts w:ascii="Times New Roman" w:hAnsi="Times New Roman" w:cs="Times New Roman"/>
          <w:sz w:val="20"/>
          <w:szCs w:val="20"/>
        </w:rPr>
        <w:tab/>
      </w:r>
    </w:p>
    <w:p w14:paraId="57E0EC68" w14:textId="77777777" w:rsidR="003B18A0" w:rsidRDefault="00DD4C8A" w:rsidP="003A4834">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84"/>
        <w:jc w:val="both"/>
        <w:rPr>
          <w:rStyle w:val="Numerstrony"/>
          <w:rFonts w:ascii="Times New Roman" w:hAnsi="Times New Roman" w:cs="Times New Roman"/>
          <w:sz w:val="20"/>
          <w:szCs w:val="20"/>
        </w:rPr>
      </w:pPr>
      <w:r w:rsidRPr="00DD4C8A">
        <w:rPr>
          <w:rStyle w:val="Numerstrony"/>
          <w:rFonts w:ascii="Times New Roman" w:eastAsia="Times New Roman" w:hAnsi="Times New Roman" w:cs="Times New Roman"/>
          <w:bCs/>
          <w:sz w:val="20"/>
          <w:szCs w:val="20"/>
          <w:lang w:val="de-DE"/>
        </w:rPr>
        <w:t>2.</w:t>
      </w:r>
      <w:r w:rsidR="00A940F7">
        <w:rPr>
          <w:rStyle w:val="Numerstrony"/>
          <w:rFonts w:ascii="Times New Roman" w:eastAsia="Times New Roman" w:hAnsi="Times New Roman" w:cs="Times New Roman"/>
          <w:bCs/>
          <w:sz w:val="20"/>
          <w:szCs w:val="20"/>
          <w:lang w:val="de-DE"/>
        </w:rPr>
        <w:t xml:space="preserve"> </w:t>
      </w:r>
      <w:r w:rsidR="000D4420" w:rsidRPr="00DD4C8A">
        <w:rPr>
          <w:rStyle w:val="Numerstrony"/>
          <w:rFonts w:ascii="Times New Roman" w:hAnsi="Times New Roman" w:cs="Times New Roman"/>
          <w:sz w:val="20"/>
          <w:szCs w:val="20"/>
        </w:rPr>
        <w:t>Pierwszym</w:t>
      </w:r>
      <w:r w:rsidR="000D4420" w:rsidRPr="0014745F">
        <w:rPr>
          <w:rStyle w:val="Numerstrony"/>
          <w:rFonts w:ascii="Times New Roman" w:hAnsi="Times New Roman" w:cs="Times New Roman"/>
          <w:sz w:val="20"/>
          <w:szCs w:val="20"/>
        </w:rPr>
        <w:t xml:space="preserve"> dniem terminu związania ofertą jest dzień, w którym upływa termin składania ofert. </w:t>
      </w:r>
    </w:p>
    <w:p w14:paraId="6ADA4385" w14:textId="77777777" w:rsidR="008A0AF9" w:rsidRDefault="008A0AF9" w:rsidP="003A4834">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84"/>
        <w:jc w:val="both"/>
        <w:rPr>
          <w:rStyle w:val="Numerstrony"/>
          <w:rFonts w:ascii="Times New Roman" w:hAnsi="Times New Roman" w:cs="Times New Roman"/>
          <w:sz w:val="20"/>
          <w:szCs w:val="20"/>
        </w:rPr>
      </w:pPr>
    </w:p>
    <w:p w14:paraId="525D3B2E" w14:textId="77777777" w:rsidR="00C263E9" w:rsidRDefault="000D4420" w:rsidP="00C263E9">
      <w:pPr>
        <w:pStyle w:val="DomylneA"/>
        <w:numPr>
          <w:ilvl w:val="0"/>
          <w:numId w:val="27"/>
        </w:numPr>
        <w:spacing w:after="120"/>
        <w:ind w:hanging="710"/>
        <w:jc w:val="both"/>
        <w:rPr>
          <w:rStyle w:val="Numerstrony"/>
          <w:rFonts w:ascii="Times New Roman" w:eastAsia="Times New Roman" w:hAnsi="Times New Roman" w:cs="Times New Roman"/>
          <w:b/>
          <w:bCs/>
          <w:sz w:val="20"/>
          <w:szCs w:val="20"/>
        </w:rPr>
      </w:pPr>
      <w:r w:rsidRPr="0014745F">
        <w:rPr>
          <w:rStyle w:val="Numerstrony"/>
          <w:rFonts w:ascii="Times New Roman" w:hAnsi="Times New Roman" w:cs="Times New Roman"/>
          <w:b/>
          <w:bCs/>
          <w:sz w:val="20"/>
          <w:szCs w:val="20"/>
        </w:rPr>
        <w:t>Opis sposobu przygotowywania ofert:</w:t>
      </w:r>
    </w:p>
    <w:p w14:paraId="5DB422E9" w14:textId="77777777" w:rsidR="00C263E9" w:rsidRDefault="000D4420" w:rsidP="00C263E9">
      <w:pPr>
        <w:pStyle w:val="DomylneA"/>
        <w:numPr>
          <w:ilvl w:val="0"/>
          <w:numId w:val="29"/>
        </w:numPr>
        <w:tabs>
          <w:tab w:val="clear" w:pos="232"/>
          <w:tab w:val="num" w:pos="0"/>
        </w:tabs>
        <w:spacing w:after="120"/>
        <w:ind w:hanging="1236"/>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Wykonawca może złożyć jedną ofertę zawierającą jedną cenę. </w:t>
      </w:r>
    </w:p>
    <w:p w14:paraId="62AC1E42" w14:textId="77777777" w:rsidR="00C263E9" w:rsidRDefault="000D4420" w:rsidP="00C263E9">
      <w:pPr>
        <w:pStyle w:val="DomylneA"/>
        <w:numPr>
          <w:ilvl w:val="0"/>
          <w:numId w:val="28"/>
        </w:numPr>
        <w:tabs>
          <w:tab w:val="clear" w:pos="232"/>
          <w:tab w:val="num" w:pos="0"/>
        </w:tabs>
        <w:spacing w:after="120"/>
        <w:ind w:hanging="1236"/>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Cena musi być podana w złotych polskich, z dokładnością do dwóch miejsc po przecinku. </w:t>
      </w:r>
    </w:p>
    <w:p w14:paraId="0011AD1C" w14:textId="77777777" w:rsidR="00C263E9" w:rsidRDefault="000D4420" w:rsidP="00C263E9">
      <w:pPr>
        <w:pStyle w:val="DomylneA"/>
        <w:numPr>
          <w:ilvl w:val="0"/>
          <w:numId w:val="28"/>
        </w:numPr>
        <w:tabs>
          <w:tab w:val="clear" w:pos="232"/>
          <w:tab w:val="num" w:pos="0"/>
        </w:tabs>
        <w:spacing w:after="120"/>
        <w:ind w:hanging="1236"/>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Wszelkie upusty udzielone przez Wykonawcę muszą zostać wliczone w cenę. </w:t>
      </w:r>
    </w:p>
    <w:p w14:paraId="412ACA90" w14:textId="77777777" w:rsidR="00C263E9" w:rsidRDefault="000D4420" w:rsidP="00C263E9">
      <w:pPr>
        <w:pStyle w:val="DomylneA"/>
        <w:numPr>
          <w:ilvl w:val="0"/>
          <w:numId w:val="28"/>
        </w:numPr>
        <w:tabs>
          <w:tab w:val="clear" w:pos="232"/>
          <w:tab w:val="num" w:pos="0"/>
        </w:tabs>
        <w:spacing w:after="120"/>
        <w:ind w:hanging="1236"/>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Ofertę </w:t>
      </w:r>
      <w:proofErr w:type="spellStart"/>
      <w:r w:rsidRPr="0014745F">
        <w:rPr>
          <w:rStyle w:val="Numerstrony"/>
          <w:rFonts w:ascii="Times New Roman" w:hAnsi="Times New Roman" w:cs="Times New Roman"/>
          <w:sz w:val="20"/>
          <w:szCs w:val="20"/>
        </w:rPr>
        <w:t>skł</w:t>
      </w:r>
      <w:r w:rsidRPr="0014745F">
        <w:rPr>
          <w:rStyle w:val="Numerstrony"/>
          <w:rFonts w:ascii="Times New Roman" w:hAnsi="Times New Roman" w:cs="Times New Roman"/>
          <w:sz w:val="20"/>
          <w:szCs w:val="20"/>
          <w:lang w:val="de-DE"/>
        </w:rPr>
        <w:t>ada</w:t>
      </w:r>
      <w:proofErr w:type="spellEnd"/>
      <w:r w:rsidRPr="0014745F">
        <w:rPr>
          <w:rStyle w:val="Numerstrony"/>
          <w:rFonts w:ascii="Times New Roman" w:hAnsi="Times New Roman" w:cs="Times New Roman"/>
          <w:sz w:val="20"/>
          <w:szCs w:val="20"/>
          <w:lang w:val="de-DE"/>
        </w:rPr>
        <w:t xml:space="preserve"> </w:t>
      </w:r>
      <w:proofErr w:type="spellStart"/>
      <w:r w:rsidRPr="0014745F">
        <w:rPr>
          <w:rStyle w:val="Numerstrony"/>
          <w:rFonts w:ascii="Times New Roman" w:hAnsi="Times New Roman" w:cs="Times New Roman"/>
          <w:sz w:val="20"/>
          <w:szCs w:val="20"/>
          <w:lang w:val="de-DE"/>
        </w:rPr>
        <w:t>się</w:t>
      </w:r>
      <w:proofErr w:type="spellEnd"/>
      <w:r w:rsidRPr="0014745F">
        <w:rPr>
          <w:rStyle w:val="Numerstrony"/>
          <w:rFonts w:ascii="Times New Roman" w:hAnsi="Times New Roman" w:cs="Times New Roman"/>
          <w:sz w:val="20"/>
          <w:szCs w:val="20"/>
        </w:rPr>
        <w:t xml:space="preserve">, pod rygorem nieważności, w formie pisemnej. </w:t>
      </w:r>
    </w:p>
    <w:p w14:paraId="21A9C36B" w14:textId="77777777" w:rsidR="00C263E9" w:rsidRDefault="000D4420" w:rsidP="00C263E9">
      <w:pPr>
        <w:pStyle w:val="DomylneA"/>
        <w:numPr>
          <w:ilvl w:val="0"/>
          <w:numId w:val="30"/>
        </w:numPr>
        <w:spacing w:after="120"/>
        <w:ind w:left="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Oferta musi być przygotowana w języku polskim, na papierze, przy użyciu techniki pisarskiej pozostawiającej trwałe ślady (maszyna do pisania, drukarka komputerowa, długopis itp.). Dokumenty sporządzone w języku obcym muszą być przetłumaczone na język polski przez Wykonawcę. </w:t>
      </w:r>
    </w:p>
    <w:p w14:paraId="08BA9D77" w14:textId="77777777" w:rsidR="00C263E9" w:rsidRDefault="000D4420" w:rsidP="00C263E9">
      <w:pPr>
        <w:pStyle w:val="DomylneA"/>
        <w:numPr>
          <w:ilvl w:val="0"/>
          <w:numId w:val="30"/>
        </w:numPr>
        <w:spacing w:after="120"/>
        <w:ind w:left="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Oferta powinna być trwale zespolona tak, aby niemożliwe było jej przypadkowe zdekompletowanie. </w:t>
      </w:r>
    </w:p>
    <w:p w14:paraId="7A379D8B" w14:textId="77777777" w:rsidR="00C263E9" w:rsidRDefault="000D4420" w:rsidP="00C263E9">
      <w:pPr>
        <w:pStyle w:val="DomylneA"/>
        <w:numPr>
          <w:ilvl w:val="0"/>
          <w:numId w:val="30"/>
        </w:numPr>
        <w:spacing w:after="120"/>
        <w:ind w:left="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Wszelkie poprawki lub zmiany (również te przy użyciu korektora) w ofercie, w tym w załącznikach, muszą być własnoręcznie podpisane przez osobę upoważnioną do podpisania oferty. </w:t>
      </w:r>
    </w:p>
    <w:p w14:paraId="42A3C9FE" w14:textId="77777777" w:rsidR="00C263E9" w:rsidRDefault="000D4420" w:rsidP="00C263E9">
      <w:pPr>
        <w:pStyle w:val="DomylneA"/>
        <w:numPr>
          <w:ilvl w:val="0"/>
          <w:numId w:val="30"/>
        </w:numPr>
        <w:spacing w:after="120"/>
        <w:ind w:left="0"/>
        <w:jc w:val="both"/>
        <w:rPr>
          <w:rStyle w:val="Numerstrony"/>
          <w:rFonts w:ascii="Times New Roman" w:eastAsia="Times New Roman" w:hAnsi="Times New Roman" w:cs="Times New Roman"/>
          <w:sz w:val="20"/>
          <w:szCs w:val="20"/>
          <w:lang w:val="de-DE"/>
        </w:rPr>
      </w:pPr>
      <w:proofErr w:type="spellStart"/>
      <w:r w:rsidRPr="0014745F">
        <w:rPr>
          <w:rStyle w:val="Numerstrony"/>
          <w:rFonts w:ascii="Times New Roman" w:hAnsi="Times New Roman" w:cs="Times New Roman"/>
          <w:sz w:val="20"/>
          <w:szCs w:val="20"/>
          <w:lang w:val="de-DE"/>
        </w:rPr>
        <w:t>Zaleca</w:t>
      </w:r>
      <w:proofErr w:type="spellEnd"/>
      <w:r w:rsidRPr="0014745F">
        <w:rPr>
          <w:rStyle w:val="Numerstrony"/>
          <w:rFonts w:ascii="Times New Roman" w:hAnsi="Times New Roman" w:cs="Times New Roman"/>
          <w:sz w:val="20"/>
          <w:szCs w:val="20"/>
          <w:lang w:val="de-DE"/>
        </w:rPr>
        <w:t xml:space="preserve"> </w:t>
      </w:r>
      <w:proofErr w:type="spellStart"/>
      <w:r w:rsidRPr="0014745F">
        <w:rPr>
          <w:rStyle w:val="Numerstrony"/>
          <w:rFonts w:ascii="Times New Roman" w:hAnsi="Times New Roman" w:cs="Times New Roman"/>
          <w:sz w:val="20"/>
          <w:szCs w:val="20"/>
          <w:lang w:val="de-DE"/>
        </w:rPr>
        <w:t>się</w:t>
      </w:r>
      <w:proofErr w:type="spellEnd"/>
      <w:r w:rsidRPr="0014745F">
        <w:rPr>
          <w:rStyle w:val="Numerstrony"/>
          <w:rFonts w:ascii="Times New Roman" w:hAnsi="Times New Roman" w:cs="Times New Roman"/>
          <w:sz w:val="20"/>
          <w:szCs w:val="20"/>
        </w:rPr>
        <w:t xml:space="preserve">, aby oferta złożona została na kolejno ponumerowanych stronach, z numeracją stron rozpoczynającą się od numeru 1 umieszczonego na pierwszej stronie oferty. </w:t>
      </w:r>
    </w:p>
    <w:p w14:paraId="2088EFB7" w14:textId="77777777" w:rsidR="00C263E9" w:rsidRDefault="000D4420" w:rsidP="00C263E9">
      <w:pPr>
        <w:pStyle w:val="DomylneA"/>
        <w:numPr>
          <w:ilvl w:val="0"/>
          <w:numId w:val="30"/>
        </w:numPr>
        <w:spacing w:after="120"/>
        <w:ind w:left="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W przypadku oferty składanej przez Wykonawców wspólnie ubiegających się o udzielenie zamówienia, oferta musi być opatrzona nazwami wszystkich Wykonawców ubiegających się wspólnie o udzielenie zamówienia. </w:t>
      </w:r>
    </w:p>
    <w:p w14:paraId="4060FC2C" w14:textId="77777777" w:rsidR="00C263E9" w:rsidRDefault="000D4420" w:rsidP="00C263E9">
      <w:pPr>
        <w:pStyle w:val="DomylneA"/>
        <w:numPr>
          <w:ilvl w:val="0"/>
          <w:numId w:val="30"/>
        </w:numPr>
        <w:spacing w:after="120"/>
        <w:ind w:left="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 Każda strona oferty wraz z załącznikami powinna być podpisana przez osobę upoważnioną do podpisania oferty. Zamawiający nie wymaga podpisywania czystych stron. </w:t>
      </w:r>
    </w:p>
    <w:p w14:paraId="63B702C4" w14:textId="77777777" w:rsidR="00C263E9" w:rsidRDefault="000D4420" w:rsidP="00C263E9">
      <w:pPr>
        <w:pStyle w:val="DomylneA"/>
        <w:numPr>
          <w:ilvl w:val="0"/>
          <w:numId w:val="30"/>
        </w:numPr>
        <w:spacing w:after="120"/>
        <w:ind w:left="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lastRenderedPageBreak/>
        <w:t xml:space="preserve"> Oświadczenia dotyczące Wykonawcy i innych podmiotów, na których zdolnościach polega Wykonawca na zasadach określonych w art. 22a </w:t>
      </w:r>
      <w:proofErr w:type="spellStart"/>
      <w:r w:rsidRPr="0014745F">
        <w:rPr>
          <w:rStyle w:val="Numerstrony"/>
          <w:rFonts w:ascii="Times New Roman" w:hAnsi="Times New Roman" w:cs="Times New Roman"/>
          <w:sz w:val="20"/>
          <w:szCs w:val="20"/>
        </w:rPr>
        <w:t>Pzp</w:t>
      </w:r>
      <w:proofErr w:type="spellEnd"/>
      <w:r w:rsidRPr="0014745F">
        <w:rPr>
          <w:rStyle w:val="Numerstrony"/>
          <w:rFonts w:ascii="Times New Roman" w:hAnsi="Times New Roman" w:cs="Times New Roman"/>
          <w:sz w:val="20"/>
          <w:szCs w:val="20"/>
        </w:rPr>
        <w:t xml:space="preserve"> oraz dotyczące podwykonawców, składane są w oryginale. </w:t>
      </w:r>
    </w:p>
    <w:p w14:paraId="7EF210C9" w14:textId="77777777" w:rsidR="00C263E9" w:rsidRDefault="000D4420" w:rsidP="00C263E9">
      <w:pPr>
        <w:pStyle w:val="DomylneA"/>
        <w:numPr>
          <w:ilvl w:val="0"/>
          <w:numId w:val="30"/>
        </w:numPr>
        <w:tabs>
          <w:tab w:val="num" w:pos="0"/>
        </w:tabs>
        <w:spacing w:after="120"/>
        <w:ind w:left="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 Dokumenty inne niż oświadczenia, o których mowa w ust. 11, składane są w oryginale lub kopii poświadczonej za zgodność z oryginałem. Poświadczenia za zgodność z oryginałem dokonuje odpowiednio Wykonawca, podmiot, na którego zdolnościach polega Wykonawca, Wykonawcy wspólnie ubiegający się o udzielenie zamówienia publicznego albo podwykonawca, w zakresie dokumentów, które każdego z nich dotyczą. </w:t>
      </w:r>
    </w:p>
    <w:p w14:paraId="277AEB54" w14:textId="761C08AD" w:rsidR="00C263E9" w:rsidRDefault="000D4420" w:rsidP="00C263E9">
      <w:pPr>
        <w:pStyle w:val="DomylneA"/>
        <w:numPr>
          <w:ilvl w:val="0"/>
          <w:numId w:val="31"/>
        </w:numPr>
        <w:tabs>
          <w:tab w:val="clear" w:pos="232"/>
          <w:tab w:val="num" w:pos="0"/>
        </w:tabs>
        <w:spacing w:after="12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 W przypadku, gdy Wykonawcę reprezentuje pełnomocnik, do oferty musi być załączone pełnomocnictwo,</w:t>
      </w:r>
      <w:r w:rsidR="00797BE6">
        <w:rPr>
          <w:rStyle w:val="Numerstrony"/>
          <w:rFonts w:ascii="Times New Roman" w:hAnsi="Times New Roman" w:cs="Times New Roman"/>
          <w:sz w:val="20"/>
          <w:szCs w:val="20"/>
        </w:rPr>
        <w:br/>
      </w:r>
      <w:r w:rsidRPr="0014745F">
        <w:rPr>
          <w:rStyle w:val="Numerstrony"/>
          <w:rFonts w:ascii="Times New Roman" w:hAnsi="Times New Roman" w:cs="Times New Roman"/>
          <w:sz w:val="20"/>
          <w:szCs w:val="20"/>
        </w:rPr>
        <w:t xml:space="preserve"> w formie oryginału lub kopii poświadczonej za zgodność z oryginałem, określające zakres pełnomocnictwa. Pełnomocnictwo musi być podpisane przez osoby uprawnione do reprezentowania podmiotu, chyba że</w:t>
      </w:r>
      <w:r w:rsidR="00265AC8">
        <w:rPr>
          <w:rStyle w:val="Numerstrony"/>
          <w:rFonts w:ascii="Times New Roman" w:hAnsi="Times New Roman" w:cs="Times New Roman"/>
          <w:sz w:val="20"/>
          <w:szCs w:val="20"/>
        </w:rPr>
        <w:t xml:space="preserve"> </w:t>
      </w:r>
      <w:r w:rsidRPr="0014745F">
        <w:rPr>
          <w:rStyle w:val="Numerstrony"/>
          <w:rFonts w:ascii="Times New Roman" w:hAnsi="Times New Roman" w:cs="Times New Roman"/>
          <w:sz w:val="20"/>
          <w:szCs w:val="20"/>
        </w:rPr>
        <w:t xml:space="preserve">pełnomocnictwo wynika z innych załączonych do oferty dokumentów. </w:t>
      </w:r>
    </w:p>
    <w:p w14:paraId="31A2B62E" w14:textId="77777777" w:rsidR="00C263E9" w:rsidRDefault="000D4420" w:rsidP="00C263E9">
      <w:pPr>
        <w:pStyle w:val="DomylneA"/>
        <w:numPr>
          <w:ilvl w:val="0"/>
          <w:numId w:val="31"/>
        </w:numPr>
        <w:tabs>
          <w:tab w:val="clear" w:pos="232"/>
          <w:tab w:val="num" w:pos="0"/>
        </w:tabs>
        <w:spacing w:after="12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 Wykonawca, nie później niż w terminie składania ofert, ma prawo zastrzec w swojej ofercie informacje stanowiące tajemnicę przedsiębiorstwa w rozumieniu przepisów o zwalczaniu nieuczciwej konkurencji, wykazując jednocześnie, iż zastrzeżone informacje stanowią tajemnicę przedsiębiorstwa. W tym celu Wykonawca powinien zastrzeżoną część oferty oznaczyć w sposób niebudzący wątpliwości, iż stanowi ona zastrzeżoną tajemnicę przedsiębiorstwa, np. umieścić ją w odrębnym (wydzielonym) opakowaniu oznaczonym napisem: „TAJEMNICA PRZEDSIĘBIORSTWA - NIE UDOSTĘPNIAĆ” oraz dołączyć pisemne UZASADNIENIE objęcia informacji klauzulą tajemnicy przedsiębiorstwa. </w:t>
      </w:r>
    </w:p>
    <w:p w14:paraId="4A33D32F" w14:textId="77777777" w:rsidR="00C263E9" w:rsidRDefault="000D4420" w:rsidP="00C263E9">
      <w:pPr>
        <w:pStyle w:val="DomylneA"/>
        <w:numPr>
          <w:ilvl w:val="0"/>
          <w:numId w:val="32"/>
        </w:numPr>
        <w:tabs>
          <w:tab w:val="clear" w:pos="232"/>
          <w:tab w:val="num" w:pos="0"/>
        </w:tabs>
        <w:spacing w:after="120"/>
        <w:ind w:hanging="1236"/>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 Koszt przygotowania i złożenia oferty obciąża jedynie Wykonawcę. </w:t>
      </w:r>
    </w:p>
    <w:p w14:paraId="41398F0F" w14:textId="77777777" w:rsidR="00C263E9" w:rsidRDefault="000D4420" w:rsidP="00C263E9">
      <w:pPr>
        <w:pStyle w:val="DomylneA"/>
        <w:numPr>
          <w:ilvl w:val="0"/>
          <w:numId w:val="31"/>
        </w:numPr>
        <w:tabs>
          <w:tab w:val="clear" w:pos="232"/>
          <w:tab w:val="num" w:pos="0"/>
        </w:tabs>
        <w:spacing w:after="12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 Ofertę należy złożyć w trwale zamkniętym opakowaniu (kopercie), uniemożliwiającym przypadkowe otwarcie </w:t>
      </w:r>
      <w:r w:rsidR="004E1AFC">
        <w:rPr>
          <w:rStyle w:val="Numerstrony"/>
          <w:rFonts w:ascii="Times New Roman" w:hAnsi="Times New Roman" w:cs="Times New Roman"/>
          <w:sz w:val="20"/>
          <w:szCs w:val="20"/>
        </w:rPr>
        <w:br/>
      </w:r>
      <w:r w:rsidRPr="0014745F">
        <w:rPr>
          <w:rStyle w:val="Numerstrony"/>
          <w:rFonts w:ascii="Times New Roman" w:hAnsi="Times New Roman" w:cs="Times New Roman"/>
          <w:sz w:val="20"/>
          <w:szCs w:val="20"/>
        </w:rPr>
        <w:t xml:space="preserve">i zapoznanie się z jej treścią przed upływem terminu składania ofert. </w:t>
      </w:r>
    </w:p>
    <w:p w14:paraId="58321C3F" w14:textId="77777777" w:rsidR="00C263E9" w:rsidRDefault="00AA30CA" w:rsidP="00C263E9">
      <w:pPr>
        <w:pStyle w:val="DomylneA"/>
        <w:numPr>
          <w:ilvl w:val="0"/>
          <w:numId w:val="31"/>
        </w:numPr>
        <w:tabs>
          <w:tab w:val="clear" w:pos="232"/>
          <w:tab w:val="num" w:pos="0"/>
        </w:tabs>
        <w:spacing w:after="12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 </w:t>
      </w:r>
      <w:r w:rsidR="00A6596D" w:rsidRPr="0014745F">
        <w:rPr>
          <w:rStyle w:val="Numerstrony"/>
          <w:rFonts w:ascii="Times New Roman" w:hAnsi="Times New Roman" w:cs="Times New Roman"/>
          <w:sz w:val="20"/>
          <w:szCs w:val="20"/>
        </w:rPr>
        <w:t>Opakowanie powinno zostać opatrzone nazwą Wykonawcy wraz z adresem i numerem telefonu (może być pieczęć) i zaadresowane:</w:t>
      </w:r>
      <w:r w:rsidR="000D4420" w:rsidRPr="0014745F">
        <w:rPr>
          <w:rStyle w:val="Numerstrony"/>
          <w:rFonts w:ascii="Times New Roman" w:hAnsi="Times New Roman" w:cs="Times New Roman"/>
          <w:sz w:val="20"/>
          <w:szCs w:val="20"/>
        </w:rPr>
        <w:t xml:space="preserve"> </w:t>
      </w:r>
    </w:p>
    <w:p w14:paraId="15728903" w14:textId="77777777" w:rsidR="00F0690B" w:rsidRPr="0014745F" w:rsidRDefault="009E2A55" w:rsidP="009E2A55">
      <w:pPr>
        <w:pStyle w:val="Akapitzlist"/>
        <w:pBdr>
          <w:top w:val="single" w:sz="4" w:space="1" w:color="auto"/>
          <w:left w:val="single" w:sz="4" w:space="31" w:color="auto"/>
          <w:bottom w:val="single" w:sz="4" w:space="1" w:color="auto"/>
          <w:right w:val="single" w:sz="4" w:space="4" w:color="auto"/>
          <w:between w:val="none" w:sz="0" w:space="0" w:color="auto"/>
          <w:bar w:val="none" w:sz="0" w:color="auto"/>
        </w:pBdr>
        <w:ind w:left="567"/>
        <w:jc w:val="center"/>
        <w:rPr>
          <w:rStyle w:val="Numerstrony"/>
          <w:rFonts w:cs="Times New Roman"/>
          <w:b/>
          <w:bCs/>
          <w:sz w:val="20"/>
          <w:szCs w:val="20"/>
        </w:rPr>
      </w:pPr>
      <w:r w:rsidRPr="0014745F">
        <w:rPr>
          <w:rStyle w:val="Numerstrony"/>
          <w:rFonts w:cs="Times New Roman"/>
          <w:b/>
          <w:bCs/>
          <w:sz w:val="20"/>
          <w:szCs w:val="20"/>
        </w:rPr>
        <w:t>Warszawska Opera Kameralna</w:t>
      </w:r>
    </w:p>
    <w:p w14:paraId="65FEEFAF" w14:textId="77777777" w:rsidR="00F0690B" w:rsidRDefault="009E2A55" w:rsidP="009E2A55">
      <w:pPr>
        <w:pStyle w:val="Akapitzlist"/>
        <w:pBdr>
          <w:top w:val="single" w:sz="4" w:space="1" w:color="auto"/>
          <w:left w:val="single" w:sz="4" w:space="31" w:color="auto"/>
          <w:bottom w:val="single" w:sz="4" w:space="1" w:color="auto"/>
          <w:right w:val="single" w:sz="4" w:space="4" w:color="auto"/>
          <w:between w:val="none" w:sz="0" w:space="0" w:color="auto"/>
          <w:bar w:val="none" w:sz="0" w:color="auto"/>
        </w:pBdr>
        <w:ind w:left="567"/>
        <w:jc w:val="center"/>
        <w:rPr>
          <w:rStyle w:val="Numerstrony"/>
          <w:rFonts w:cs="Times New Roman"/>
          <w:b/>
          <w:sz w:val="20"/>
          <w:szCs w:val="20"/>
        </w:rPr>
      </w:pPr>
      <w:r w:rsidRPr="0014745F">
        <w:rPr>
          <w:rStyle w:val="Numerstrony"/>
          <w:rFonts w:cs="Times New Roman"/>
          <w:b/>
          <w:sz w:val="20"/>
          <w:szCs w:val="20"/>
        </w:rPr>
        <w:t>0</w:t>
      </w:r>
      <w:r w:rsidR="00196F9E">
        <w:rPr>
          <w:rStyle w:val="Numerstrony"/>
          <w:rFonts w:cs="Times New Roman"/>
          <w:b/>
          <w:sz w:val="20"/>
          <w:szCs w:val="20"/>
        </w:rPr>
        <w:t>3</w:t>
      </w:r>
      <w:r w:rsidRPr="0014745F">
        <w:rPr>
          <w:rStyle w:val="Numerstrony"/>
          <w:rFonts w:cs="Times New Roman"/>
          <w:b/>
          <w:sz w:val="20"/>
          <w:szCs w:val="20"/>
        </w:rPr>
        <w:t>-9</w:t>
      </w:r>
      <w:r w:rsidR="00196F9E">
        <w:rPr>
          <w:rStyle w:val="Numerstrony"/>
          <w:rFonts w:cs="Times New Roman"/>
          <w:b/>
          <w:sz w:val="20"/>
          <w:szCs w:val="20"/>
        </w:rPr>
        <w:t>33</w:t>
      </w:r>
      <w:r w:rsidRPr="0014745F">
        <w:rPr>
          <w:rStyle w:val="Numerstrony"/>
          <w:rFonts w:cs="Times New Roman"/>
          <w:b/>
          <w:sz w:val="20"/>
          <w:szCs w:val="20"/>
        </w:rPr>
        <w:t xml:space="preserve"> Warszawa, ul. </w:t>
      </w:r>
      <w:r w:rsidR="00196F9E">
        <w:rPr>
          <w:rStyle w:val="Numerstrony"/>
          <w:rFonts w:cs="Times New Roman"/>
          <w:b/>
          <w:sz w:val="20"/>
          <w:szCs w:val="20"/>
        </w:rPr>
        <w:t>Obrońców 31</w:t>
      </w:r>
    </w:p>
    <w:p w14:paraId="003E043D" w14:textId="77777777" w:rsidR="003A4834" w:rsidRPr="003A4834" w:rsidRDefault="000D4420" w:rsidP="00B1302A">
      <w:pPr>
        <w:pStyle w:val="Akapitzlist"/>
        <w:pBdr>
          <w:top w:val="single" w:sz="4" w:space="1" w:color="auto"/>
          <w:left w:val="single" w:sz="4" w:space="31" w:color="auto"/>
          <w:bottom w:val="single" w:sz="4" w:space="1" w:color="auto"/>
          <w:right w:val="single" w:sz="4" w:space="4" w:color="auto"/>
          <w:between w:val="none" w:sz="0" w:space="0" w:color="auto"/>
          <w:bar w:val="none" w:sz="0" w:color="auto"/>
        </w:pBdr>
        <w:tabs>
          <w:tab w:val="left" w:pos="720"/>
        </w:tabs>
        <w:ind w:left="567"/>
        <w:jc w:val="center"/>
        <w:rPr>
          <w:rFonts w:cs="Times New Roman"/>
          <w:b/>
          <w:bCs/>
          <w:sz w:val="20"/>
          <w:szCs w:val="20"/>
        </w:rPr>
      </w:pPr>
      <w:r w:rsidRPr="0014745F">
        <w:rPr>
          <w:rStyle w:val="Numerstrony"/>
          <w:rFonts w:cs="Times New Roman"/>
          <w:sz w:val="20"/>
          <w:szCs w:val="20"/>
        </w:rPr>
        <w:t>Oferta przetargowa w postępowaniu o udzielenie zamówienia publicznego, prowadzonym w trybi</w:t>
      </w:r>
      <w:r w:rsidR="009E2A55" w:rsidRPr="0014745F">
        <w:rPr>
          <w:rStyle w:val="Numerstrony"/>
          <w:rFonts w:cs="Times New Roman"/>
          <w:sz w:val="20"/>
          <w:szCs w:val="20"/>
        </w:rPr>
        <w:t>e przetargu nieograniczonego na</w:t>
      </w:r>
      <w:r w:rsidR="00B1302A">
        <w:rPr>
          <w:rStyle w:val="Numerstrony"/>
          <w:rFonts w:cs="Times New Roman"/>
          <w:sz w:val="20"/>
          <w:szCs w:val="20"/>
        </w:rPr>
        <w:t xml:space="preserve"> </w:t>
      </w:r>
      <w:r w:rsidR="003A4834" w:rsidRPr="003A4834">
        <w:rPr>
          <w:rFonts w:cs="Times New Roman"/>
          <w:b/>
          <w:bCs/>
          <w:sz w:val="20"/>
          <w:szCs w:val="20"/>
        </w:rPr>
        <w:t xml:space="preserve">„Dostawę </w:t>
      </w:r>
      <w:r w:rsidR="00797BE6">
        <w:rPr>
          <w:rFonts w:cs="Times New Roman"/>
          <w:b/>
          <w:bCs/>
          <w:sz w:val="20"/>
          <w:szCs w:val="20"/>
        </w:rPr>
        <w:t xml:space="preserve">i montaż </w:t>
      </w:r>
      <w:r w:rsidR="003A4834" w:rsidRPr="003A4834">
        <w:rPr>
          <w:rFonts w:cs="Times New Roman"/>
          <w:b/>
          <w:bCs/>
          <w:sz w:val="20"/>
          <w:szCs w:val="20"/>
        </w:rPr>
        <w:t>urządzeń technologii widowni</w:t>
      </w:r>
      <w:r w:rsidR="00C07998">
        <w:rPr>
          <w:rFonts w:cs="Times New Roman"/>
          <w:b/>
          <w:bCs/>
          <w:sz w:val="20"/>
          <w:szCs w:val="20"/>
        </w:rPr>
        <w:t xml:space="preserve"> i sceny</w:t>
      </w:r>
      <w:r w:rsidR="003A4834" w:rsidRPr="003A4834">
        <w:rPr>
          <w:rFonts w:cs="Times New Roman"/>
          <w:b/>
          <w:bCs/>
          <w:sz w:val="20"/>
          <w:szCs w:val="20"/>
        </w:rPr>
        <w:t>”</w:t>
      </w:r>
      <w:r w:rsidR="00797BE6">
        <w:rPr>
          <w:rFonts w:cs="Times New Roman"/>
          <w:b/>
          <w:bCs/>
          <w:sz w:val="20"/>
          <w:szCs w:val="20"/>
        </w:rPr>
        <w:t xml:space="preserve"> </w:t>
      </w:r>
    </w:p>
    <w:p w14:paraId="66354EB5" w14:textId="77777777" w:rsidR="003A4834" w:rsidRDefault="00196F9E" w:rsidP="009E2A55">
      <w:pPr>
        <w:pStyle w:val="Akapitzlist"/>
        <w:pBdr>
          <w:top w:val="single" w:sz="4" w:space="1" w:color="auto"/>
          <w:left w:val="single" w:sz="4" w:space="31" w:color="auto"/>
          <w:bottom w:val="single" w:sz="4" w:space="1" w:color="auto"/>
          <w:right w:val="single" w:sz="4" w:space="4" w:color="auto"/>
          <w:between w:val="none" w:sz="0" w:space="0" w:color="auto"/>
          <w:bar w:val="none" w:sz="0" w:color="auto"/>
        </w:pBdr>
        <w:tabs>
          <w:tab w:val="left" w:pos="567"/>
        </w:tabs>
        <w:ind w:left="567"/>
        <w:jc w:val="center"/>
        <w:rPr>
          <w:rFonts w:cs="Times New Roman"/>
          <w:bCs/>
          <w:sz w:val="20"/>
          <w:szCs w:val="20"/>
        </w:rPr>
      </w:pPr>
      <w:r w:rsidRPr="00196F9E">
        <w:rPr>
          <w:rFonts w:cs="Times New Roman"/>
          <w:bCs/>
          <w:sz w:val="20"/>
          <w:szCs w:val="20"/>
        </w:rPr>
        <w:t xml:space="preserve">w ramach realizacji zadania pn. </w:t>
      </w:r>
    </w:p>
    <w:p w14:paraId="26195896" w14:textId="77777777" w:rsidR="009E2A55" w:rsidRPr="00BD1AE7" w:rsidRDefault="00196F9E" w:rsidP="009E2A55">
      <w:pPr>
        <w:pStyle w:val="Akapitzlist"/>
        <w:pBdr>
          <w:top w:val="single" w:sz="4" w:space="1" w:color="auto"/>
          <w:left w:val="single" w:sz="4" w:space="31" w:color="auto"/>
          <w:bottom w:val="single" w:sz="4" w:space="1" w:color="auto"/>
          <w:right w:val="single" w:sz="4" w:space="4" w:color="auto"/>
          <w:between w:val="none" w:sz="0" w:space="0" w:color="auto"/>
          <w:bar w:val="none" w:sz="0" w:color="auto"/>
        </w:pBdr>
        <w:tabs>
          <w:tab w:val="left" w:pos="567"/>
        </w:tabs>
        <w:ind w:left="567"/>
        <w:jc w:val="center"/>
        <w:rPr>
          <w:rStyle w:val="Numerstrony"/>
          <w:rFonts w:cs="Times New Roman"/>
          <w:b/>
          <w:bCs/>
          <w:sz w:val="20"/>
          <w:szCs w:val="20"/>
        </w:rPr>
      </w:pPr>
      <w:r w:rsidRPr="00BD1AE7">
        <w:rPr>
          <w:rFonts w:cs="Times New Roman"/>
          <w:bCs/>
          <w:sz w:val="20"/>
          <w:szCs w:val="20"/>
        </w:rPr>
        <w:t>„</w:t>
      </w:r>
      <w:r w:rsidR="00BD1AE7" w:rsidRPr="00BD1AE7">
        <w:rPr>
          <w:rFonts w:cs="Times New Roman"/>
          <w:bCs/>
          <w:color w:val="auto"/>
          <w:sz w:val="20"/>
          <w:szCs w:val="20"/>
        </w:rPr>
        <w:t>Prace adaptacyjne pomieszczeń budynku Konopnicka 6 na potrzeby działalności artystycznej WOK wraz z zakupem wyposażenia</w:t>
      </w:r>
      <w:r w:rsidR="00FC7EAB">
        <w:rPr>
          <w:rFonts w:cs="Times New Roman"/>
          <w:bCs/>
          <w:color w:val="auto"/>
          <w:sz w:val="20"/>
          <w:szCs w:val="20"/>
        </w:rPr>
        <w:t>”</w:t>
      </w:r>
    </w:p>
    <w:p w14:paraId="35684AC2" w14:textId="102B3517" w:rsidR="00A4567D" w:rsidRPr="0014745F" w:rsidRDefault="009E2A55" w:rsidP="001D5CF4">
      <w:pPr>
        <w:pStyle w:val="Akapitzlist"/>
        <w:pBdr>
          <w:top w:val="single" w:sz="4" w:space="1" w:color="auto"/>
          <w:left w:val="single" w:sz="4" w:space="31" w:color="auto"/>
          <w:bottom w:val="single" w:sz="4" w:space="1" w:color="auto"/>
          <w:right w:val="single" w:sz="4" w:space="4" w:color="auto"/>
          <w:between w:val="none" w:sz="0" w:space="0" w:color="auto"/>
          <w:bar w:val="none" w:sz="0" w:color="auto"/>
        </w:pBdr>
        <w:tabs>
          <w:tab w:val="left" w:pos="567"/>
        </w:tabs>
        <w:spacing w:line="360" w:lineRule="auto"/>
        <w:ind w:left="567"/>
        <w:jc w:val="center"/>
        <w:rPr>
          <w:rStyle w:val="Numerstrony"/>
          <w:rFonts w:eastAsia="Times New Roman" w:cs="Times New Roman"/>
          <w:b/>
          <w:bCs/>
          <w:sz w:val="20"/>
          <w:szCs w:val="20"/>
        </w:rPr>
      </w:pPr>
      <w:r w:rsidRPr="0014745F">
        <w:rPr>
          <w:rStyle w:val="Numerstrony"/>
          <w:rFonts w:cs="Times New Roman"/>
          <w:b/>
          <w:bCs/>
          <w:sz w:val="20"/>
          <w:szCs w:val="20"/>
        </w:rPr>
        <w:t xml:space="preserve">Nr sprawy: </w:t>
      </w:r>
      <w:r w:rsidR="003A4834" w:rsidRPr="0048160D">
        <w:rPr>
          <w:rStyle w:val="Numerstrony"/>
          <w:rFonts w:cs="Times New Roman"/>
          <w:b/>
          <w:bCs/>
          <w:sz w:val="20"/>
          <w:szCs w:val="20"/>
        </w:rPr>
        <w:t>WOK/</w:t>
      </w:r>
      <w:r w:rsidR="0048160D" w:rsidRPr="0048160D">
        <w:rPr>
          <w:rStyle w:val="Numerstrony"/>
          <w:rFonts w:cs="Times New Roman"/>
          <w:b/>
          <w:bCs/>
          <w:sz w:val="20"/>
          <w:szCs w:val="20"/>
        </w:rPr>
        <w:t>4/</w:t>
      </w:r>
      <w:r w:rsidRPr="0048160D">
        <w:rPr>
          <w:rStyle w:val="Numerstrony"/>
          <w:rFonts w:cs="Times New Roman"/>
          <w:b/>
          <w:bCs/>
          <w:sz w:val="20"/>
          <w:szCs w:val="20"/>
        </w:rPr>
        <w:t>2017</w:t>
      </w:r>
    </w:p>
    <w:p w14:paraId="6D8C2B92" w14:textId="77777777" w:rsidR="005735DC" w:rsidRPr="005735DC" w:rsidRDefault="000D4420" w:rsidP="005735DC">
      <w:pPr>
        <w:pStyle w:val="DomylneA"/>
        <w:numPr>
          <w:ilvl w:val="0"/>
          <w:numId w:val="31"/>
        </w:numPr>
        <w:tabs>
          <w:tab w:val="clear" w:pos="232"/>
          <w:tab w:val="left" w:pos="0"/>
          <w:tab w:val="left" w:pos="1440"/>
          <w:tab w:val="left" w:pos="2160"/>
          <w:tab w:val="left" w:pos="2880"/>
          <w:tab w:val="left" w:pos="3600"/>
          <w:tab w:val="left" w:pos="4320"/>
          <w:tab w:val="left" w:pos="5040"/>
          <w:tab w:val="left" w:pos="5760"/>
          <w:tab w:val="left" w:pos="6480"/>
          <w:tab w:val="left" w:pos="7200"/>
          <w:tab w:val="left" w:pos="7920"/>
          <w:tab w:val="left" w:pos="8564"/>
        </w:tabs>
        <w:jc w:val="both"/>
        <w:rPr>
          <w:rStyle w:val="Numerstrony"/>
          <w:rFonts w:ascii="Times New Roman" w:eastAsia="Times New Roman" w:hAnsi="Times New Roman" w:cs="Times New Roman"/>
          <w:b/>
          <w:bCs/>
          <w:sz w:val="20"/>
          <w:szCs w:val="20"/>
        </w:rPr>
      </w:pPr>
      <w:r w:rsidRPr="0014745F">
        <w:rPr>
          <w:rStyle w:val="Numerstrony"/>
          <w:rFonts w:ascii="Times New Roman" w:hAnsi="Times New Roman" w:cs="Times New Roman"/>
          <w:sz w:val="20"/>
          <w:szCs w:val="20"/>
        </w:rPr>
        <w:t xml:space="preserve">Oferty składane pocztą lub za pośrednictwem firmy kurierskiej powinny być zapakowane </w:t>
      </w:r>
      <w:r w:rsidR="00A4567D" w:rsidRPr="0014745F">
        <w:rPr>
          <w:rStyle w:val="Numerstrony"/>
          <w:rFonts w:ascii="Times New Roman" w:hAnsi="Times New Roman" w:cs="Times New Roman"/>
          <w:sz w:val="20"/>
          <w:szCs w:val="20"/>
        </w:rPr>
        <w:t>w </w:t>
      </w:r>
      <w:r w:rsidRPr="0014745F">
        <w:rPr>
          <w:rStyle w:val="Numerstrony"/>
          <w:rFonts w:ascii="Times New Roman" w:hAnsi="Times New Roman" w:cs="Times New Roman"/>
          <w:sz w:val="20"/>
          <w:szCs w:val="20"/>
        </w:rPr>
        <w:t xml:space="preserve">dodatkową kopertę tak, aby jej rozpakowanie w Kancelarii Zamawiającego nie spowodowało naruszenia oferty właściwej. Nie zastosowanie się do tego zalecenia może spowodować zapoznanie się </w:t>
      </w:r>
      <w:r w:rsidRPr="0014745F">
        <w:rPr>
          <w:rStyle w:val="Numerstrony"/>
          <w:rFonts w:ascii="Times New Roman" w:hAnsi="Times New Roman" w:cs="Times New Roman"/>
          <w:sz w:val="20"/>
          <w:szCs w:val="20"/>
          <w:lang w:val="es-ES_tradnl"/>
        </w:rPr>
        <w:t>z treścią</w:t>
      </w:r>
      <w:r w:rsidRPr="0014745F">
        <w:rPr>
          <w:rStyle w:val="Numerstrony"/>
          <w:rFonts w:ascii="Times New Roman" w:hAnsi="Times New Roman" w:cs="Times New Roman"/>
          <w:sz w:val="20"/>
          <w:szCs w:val="20"/>
        </w:rPr>
        <w:t xml:space="preserve"> oferty przed terminem składania ofert z winy leżącej po stronie Wykonawcy. </w:t>
      </w:r>
    </w:p>
    <w:p w14:paraId="57D31D35" w14:textId="35707407" w:rsidR="005735DC" w:rsidRPr="001137E2" w:rsidRDefault="005735DC" w:rsidP="001137E2">
      <w:pPr>
        <w:pStyle w:val="DomylneA"/>
        <w:numPr>
          <w:ilvl w:val="0"/>
          <w:numId w:val="31"/>
        </w:numPr>
        <w:tabs>
          <w:tab w:val="clear" w:pos="232"/>
          <w:tab w:val="left" w:pos="0"/>
          <w:tab w:val="left" w:pos="1440"/>
          <w:tab w:val="left" w:pos="2160"/>
          <w:tab w:val="left" w:pos="2880"/>
          <w:tab w:val="left" w:pos="3600"/>
          <w:tab w:val="left" w:pos="4320"/>
          <w:tab w:val="left" w:pos="5040"/>
          <w:tab w:val="left" w:pos="5760"/>
          <w:tab w:val="left" w:pos="6480"/>
          <w:tab w:val="left" w:pos="7200"/>
          <w:tab w:val="left" w:pos="7920"/>
          <w:tab w:val="left" w:pos="8564"/>
        </w:tabs>
        <w:spacing w:line="360" w:lineRule="auto"/>
        <w:jc w:val="both"/>
        <w:rPr>
          <w:rFonts w:ascii="Times New Roman" w:eastAsia="Times New Roman" w:hAnsi="Times New Roman" w:cs="Times New Roman"/>
          <w:b/>
          <w:bCs/>
          <w:i/>
          <w:szCs w:val="20"/>
        </w:rPr>
      </w:pPr>
      <w:r w:rsidRPr="001137E2">
        <w:rPr>
          <w:rFonts w:ascii="Times New Roman" w:hAnsi="Times New Roman" w:cs="Times New Roman"/>
          <w:i/>
          <w:sz w:val="20"/>
          <w:szCs w:val="18"/>
          <w:bdr w:val="none" w:sz="0" w:space="0" w:color="auto"/>
        </w:rPr>
        <w:t>Na potrzeby oceny ofert oferta musi zawierać:</w:t>
      </w:r>
    </w:p>
    <w:p w14:paraId="59145F2E" w14:textId="77777777" w:rsidR="005735DC" w:rsidRPr="001137E2" w:rsidRDefault="005735DC" w:rsidP="00265AC8">
      <w:pPr>
        <w:widowControl w:val="0"/>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val="0"/>
        <w:autoSpaceDE w:val="0"/>
        <w:autoSpaceDN w:val="0"/>
        <w:adjustRightInd w:val="0"/>
        <w:ind w:left="284" w:hanging="284"/>
        <w:jc w:val="both"/>
        <w:rPr>
          <w:rFonts w:eastAsia="Arial Unicode MS"/>
          <w:i/>
          <w:sz w:val="20"/>
          <w:bdr w:val="none" w:sz="0" w:space="0" w:color="auto"/>
        </w:rPr>
      </w:pPr>
      <w:r w:rsidRPr="001137E2">
        <w:rPr>
          <w:rFonts w:eastAsia="Arial Unicode MS"/>
          <w:i/>
          <w:sz w:val="20"/>
          <w:bdr w:val="none" w:sz="0" w:space="0" w:color="auto"/>
        </w:rPr>
        <w:t>Formularz Ofertowy sporządzony i wypełniony według wzoru stanowiącego Załącznik Nr 1 do SIWZ,</w:t>
      </w:r>
    </w:p>
    <w:p w14:paraId="7D945B3F" w14:textId="0BB0A4E6" w:rsidR="005735DC" w:rsidRDefault="005735DC" w:rsidP="00265AC8">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061"/>
        </w:tabs>
        <w:suppressAutoHyphens w:val="0"/>
        <w:autoSpaceDE w:val="0"/>
        <w:autoSpaceDN w:val="0"/>
        <w:adjustRightInd w:val="0"/>
        <w:spacing w:before="139"/>
        <w:ind w:left="284" w:hanging="284"/>
        <w:rPr>
          <w:rFonts w:eastAsia="Arial Unicode MS"/>
          <w:i/>
          <w:sz w:val="20"/>
          <w:bdr w:val="none" w:sz="0" w:space="0" w:color="auto"/>
        </w:rPr>
      </w:pPr>
      <w:r w:rsidRPr="001137E2">
        <w:rPr>
          <w:rFonts w:eastAsia="Arial Unicode MS"/>
          <w:i/>
          <w:sz w:val="20"/>
          <w:bdr w:val="none" w:sz="0" w:space="0" w:color="auto"/>
        </w:rPr>
        <w:t xml:space="preserve">oświadczenia według wzoru stanowiącego Załącznik nr </w:t>
      </w:r>
      <w:r w:rsidR="00F73DDE" w:rsidRPr="001137E2">
        <w:rPr>
          <w:rFonts w:eastAsia="Arial Unicode MS"/>
          <w:i/>
          <w:sz w:val="20"/>
          <w:bdr w:val="none" w:sz="0" w:space="0" w:color="auto"/>
        </w:rPr>
        <w:t>8</w:t>
      </w:r>
      <w:r w:rsidRPr="001137E2">
        <w:rPr>
          <w:rFonts w:eastAsia="Arial Unicode MS"/>
          <w:i/>
          <w:sz w:val="20"/>
          <w:bdr w:val="none" w:sz="0" w:space="0" w:color="auto"/>
        </w:rPr>
        <w:t xml:space="preserve"> i </w:t>
      </w:r>
      <w:r w:rsidR="00F73DDE" w:rsidRPr="001137E2">
        <w:rPr>
          <w:rFonts w:eastAsia="Arial Unicode MS"/>
          <w:i/>
          <w:sz w:val="20"/>
          <w:bdr w:val="none" w:sz="0" w:space="0" w:color="auto"/>
        </w:rPr>
        <w:t>9</w:t>
      </w:r>
      <w:r w:rsidRPr="001137E2">
        <w:rPr>
          <w:rFonts w:eastAsia="Arial Unicode MS"/>
          <w:i/>
          <w:sz w:val="20"/>
          <w:bdr w:val="none" w:sz="0" w:space="0" w:color="auto"/>
        </w:rPr>
        <w:t xml:space="preserve"> do SIWZ,</w:t>
      </w:r>
    </w:p>
    <w:p w14:paraId="3F7D8389" w14:textId="1264F24E" w:rsidR="005735DC" w:rsidRPr="00265AC8" w:rsidRDefault="005735DC" w:rsidP="00265AC8">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1061"/>
        </w:tabs>
        <w:suppressAutoHyphens w:val="0"/>
        <w:autoSpaceDE w:val="0"/>
        <w:autoSpaceDN w:val="0"/>
        <w:adjustRightInd w:val="0"/>
        <w:spacing w:before="139"/>
        <w:ind w:left="284" w:hanging="284"/>
        <w:rPr>
          <w:rFonts w:eastAsia="Arial Unicode MS"/>
          <w:i/>
          <w:sz w:val="20"/>
          <w:bdr w:val="none" w:sz="0" w:space="0" w:color="auto"/>
        </w:rPr>
      </w:pPr>
      <w:r w:rsidRPr="00265AC8">
        <w:rPr>
          <w:rFonts w:eastAsia="Arial Unicode MS"/>
          <w:i/>
          <w:sz w:val="20"/>
          <w:bdr w:val="none" w:sz="0" w:space="0" w:color="auto"/>
        </w:rPr>
        <w:t xml:space="preserve">pełnomocnictwo do reprezentowania wykonawcy (wykonawców występujących wspólnie), o ile ofertę składa </w:t>
      </w:r>
      <w:r w:rsidRPr="00265AC8">
        <w:rPr>
          <w:rFonts w:eastAsia="Arial Unicode MS"/>
          <w:i/>
          <w:color w:val="auto"/>
          <w:sz w:val="20"/>
          <w:bdr w:val="none" w:sz="0" w:space="0" w:color="auto"/>
        </w:rPr>
        <w:t>pełnomocnik,</w:t>
      </w:r>
    </w:p>
    <w:p w14:paraId="4D2BFE27" w14:textId="5F0BA70C" w:rsidR="005735DC" w:rsidRPr="00265AC8" w:rsidRDefault="005735DC" w:rsidP="00265AC8">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val="0"/>
        <w:autoSpaceDE w:val="0"/>
        <w:autoSpaceDN w:val="0"/>
        <w:adjustRightInd w:val="0"/>
        <w:spacing w:before="139"/>
        <w:ind w:left="284" w:hanging="284"/>
        <w:rPr>
          <w:rFonts w:eastAsia="Arial Unicode MS"/>
          <w:i/>
          <w:sz w:val="20"/>
          <w:bdr w:val="none" w:sz="0" w:space="0" w:color="auto"/>
        </w:rPr>
      </w:pPr>
      <w:r w:rsidRPr="00265AC8">
        <w:rPr>
          <w:rFonts w:eastAsia="Arial Unicode MS"/>
          <w:i/>
          <w:color w:val="auto"/>
          <w:sz w:val="20"/>
          <w:bdr w:val="none" w:sz="0" w:space="0" w:color="auto"/>
        </w:rPr>
        <w:t>w przypadku wnoszenia wadium w formie innej niż pieniężna, oryginał dokumentu wadialnego (gwarancji lub poręczenia)</w:t>
      </w:r>
    </w:p>
    <w:p w14:paraId="693514E2" w14:textId="77777777" w:rsidR="00265AC8" w:rsidRPr="00265AC8" w:rsidRDefault="005735DC" w:rsidP="00265AC8">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val="0"/>
        <w:autoSpaceDE w:val="0"/>
        <w:autoSpaceDN w:val="0"/>
        <w:adjustRightInd w:val="0"/>
        <w:spacing w:before="139"/>
        <w:ind w:left="284" w:hanging="284"/>
        <w:rPr>
          <w:rFonts w:eastAsia="Arial Unicode MS"/>
          <w:i/>
          <w:sz w:val="20"/>
          <w:bdr w:val="none" w:sz="0" w:space="0" w:color="auto"/>
        </w:rPr>
      </w:pPr>
      <w:r w:rsidRPr="00265AC8">
        <w:rPr>
          <w:i/>
          <w:color w:val="auto"/>
          <w:sz w:val="20"/>
          <w:bdr w:val="none" w:sz="0" w:space="0" w:color="auto"/>
        </w:rPr>
        <w:t xml:space="preserve">zobowiązanie podmiotu trzeciego, jeżeli wykonawca polega na zasobach lub sytuacji podmiotu trzeciego. Z zobowiązania lub innych dokumentów potwierdzających udostępnienie zasobów przez inne podmioty musi bezspornie i jednoznacznie wynikać w szczególności: - zakres dostępnych wykonawcy zasobów innego podmiotu; - sposób wykorzystania zasobów innego podmiotu, przez wykonawcę, przy wykonywaniu zamówienia; - zakres i okres udziału innego podmiotu przy wykonywaniu zamówienia publicznego; - czy podmiot, na zdolnościach którego wykonawca polega w odniesieniu do warunków udziału w postępowaniu dotyczących wykształcenia, kwalifikacji zawodowych lub doświadczenia, zrealizuje usługi, których wskazane zdolności dotyczą. </w:t>
      </w:r>
    </w:p>
    <w:p w14:paraId="2809B43E" w14:textId="77777777" w:rsidR="00265AC8" w:rsidRPr="00265AC8" w:rsidRDefault="00F73DDE" w:rsidP="00265AC8">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val="0"/>
        <w:autoSpaceDE w:val="0"/>
        <w:autoSpaceDN w:val="0"/>
        <w:adjustRightInd w:val="0"/>
        <w:spacing w:before="139"/>
        <w:ind w:left="284" w:hanging="284"/>
        <w:rPr>
          <w:rFonts w:eastAsia="Arial Unicode MS"/>
          <w:i/>
          <w:sz w:val="20"/>
          <w:bdr w:val="none" w:sz="0" w:space="0" w:color="auto"/>
        </w:rPr>
      </w:pPr>
      <w:r w:rsidRPr="00265AC8">
        <w:rPr>
          <w:i/>
          <w:color w:val="auto"/>
          <w:sz w:val="20"/>
          <w:bdr w:val="none" w:sz="0" w:space="0" w:color="auto"/>
        </w:rPr>
        <w:t>Załącznik nr 13</w:t>
      </w:r>
      <w:r w:rsidR="001137E2" w:rsidRPr="00265AC8">
        <w:rPr>
          <w:i/>
          <w:color w:val="auto"/>
          <w:sz w:val="20"/>
          <w:bdr w:val="none" w:sz="0" w:space="0" w:color="auto"/>
        </w:rPr>
        <w:t xml:space="preserve"> -</w:t>
      </w:r>
      <w:r w:rsidRPr="00265AC8">
        <w:rPr>
          <w:i/>
          <w:color w:val="auto"/>
          <w:sz w:val="20"/>
          <w:bdr w:val="none" w:sz="0" w:space="0" w:color="auto"/>
        </w:rPr>
        <w:t xml:space="preserve"> Doświadczenie osoby wskazanej do realizacji zadania w kryterium oceny ofert</w:t>
      </w:r>
    </w:p>
    <w:p w14:paraId="015AE774" w14:textId="69C5D2D2" w:rsidR="00F73DDE" w:rsidRPr="00265AC8" w:rsidRDefault="00F73DDE" w:rsidP="00265AC8">
      <w:pPr>
        <w:widowControl w:val="0"/>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uppressAutoHyphens w:val="0"/>
        <w:autoSpaceDE w:val="0"/>
        <w:autoSpaceDN w:val="0"/>
        <w:adjustRightInd w:val="0"/>
        <w:spacing w:before="139"/>
        <w:ind w:left="284" w:hanging="284"/>
        <w:rPr>
          <w:rFonts w:eastAsia="Arial Unicode MS"/>
          <w:i/>
          <w:sz w:val="20"/>
          <w:bdr w:val="none" w:sz="0" w:space="0" w:color="auto"/>
        </w:rPr>
      </w:pPr>
      <w:r w:rsidRPr="00265AC8">
        <w:rPr>
          <w:i/>
          <w:color w:val="auto"/>
          <w:sz w:val="20"/>
          <w:bdr w:val="none" w:sz="0" w:space="0" w:color="auto"/>
        </w:rPr>
        <w:t>Karty katalogowe</w:t>
      </w:r>
    </w:p>
    <w:p w14:paraId="24A9E252" w14:textId="77777777" w:rsidR="005735DC" w:rsidRPr="001D5CF4" w:rsidRDefault="005735DC" w:rsidP="005735DC">
      <w:pPr>
        <w:pStyle w:val="DomylneA"/>
        <w:tabs>
          <w:tab w:val="left" w:pos="0"/>
          <w:tab w:val="left" w:pos="1440"/>
          <w:tab w:val="left" w:pos="2160"/>
          <w:tab w:val="left" w:pos="2880"/>
          <w:tab w:val="left" w:pos="3600"/>
          <w:tab w:val="left" w:pos="4320"/>
          <w:tab w:val="left" w:pos="5040"/>
          <w:tab w:val="left" w:pos="5760"/>
          <w:tab w:val="left" w:pos="6480"/>
          <w:tab w:val="left" w:pos="7200"/>
          <w:tab w:val="left" w:pos="7920"/>
          <w:tab w:val="left" w:pos="8564"/>
        </w:tabs>
        <w:jc w:val="both"/>
        <w:rPr>
          <w:rStyle w:val="Numerstrony"/>
          <w:rFonts w:ascii="Times New Roman" w:eastAsia="Times New Roman" w:hAnsi="Times New Roman" w:cs="Times New Roman"/>
          <w:b/>
          <w:bCs/>
          <w:sz w:val="20"/>
          <w:szCs w:val="20"/>
        </w:rPr>
      </w:pPr>
    </w:p>
    <w:p w14:paraId="55B78CE8" w14:textId="77777777" w:rsidR="001D5CF4" w:rsidRDefault="001D5CF4" w:rsidP="001D5CF4">
      <w:pPr>
        <w:pStyle w:val="DomylneA"/>
        <w:tabs>
          <w:tab w:val="left" w:pos="0"/>
          <w:tab w:val="left" w:pos="1440"/>
          <w:tab w:val="left" w:pos="2160"/>
          <w:tab w:val="left" w:pos="2880"/>
          <w:tab w:val="left" w:pos="3600"/>
          <w:tab w:val="left" w:pos="4320"/>
          <w:tab w:val="left" w:pos="5040"/>
          <w:tab w:val="left" w:pos="5760"/>
          <w:tab w:val="left" w:pos="6480"/>
          <w:tab w:val="left" w:pos="7200"/>
          <w:tab w:val="left" w:pos="7920"/>
          <w:tab w:val="left" w:pos="8564"/>
        </w:tabs>
        <w:jc w:val="both"/>
        <w:rPr>
          <w:rStyle w:val="Numerstrony"/>
          <w:rFonts w:ascii="Times New Roman" w:eastAsia="Times New Roman" w:hAnsi="Times New Roman" w:cs="Times New Roman"/>
          <w:b/>
          <w:bCs/>
          <w:sz w:val="20"/>
          <w:szCs w:val="20"/>
        </w:rPr>
      </w:pPr>
    </w:p>
    <w:p w14:paraId="7DA58D00" w14:textId="77777777" w:rsidR="00C263E9" w:rsidRDefault="000D4420" w:rsidP="001D5CF4">
      <w:pPr>
        <w:pStyle w:val="DomylneA"/>
        <w:numPr>
          <w:ilvl w:val="0"/>
          <w:numId w:val="33"/>
        </w:numPr>
        <w:spacing w:after="120"/>
        <w:ind w:left="284" w:hanging="568"/>
        <w:jc w:val="both"/>
        <w:rPr>
          <w:rStyle w:val="Numerstrony"/>
          <w:rFonts w:ascii="Times New Roman" w:eastAsia="Times New Roman" w:hAnsi="Times New Roman" w:cs="Times New Roman"/>
          <w:b/>
          <w:bCs/>
          <w:sz w:val="20"/>
          <w:szCs w:val="20"/>
        </w:rPr>
      </w:pPr>
      <w:r w:rsidRPr="0014745F">
        <w:rPr>
          <w:rStyle w:val="Numerstrony"/>
          <w:rFonts w:ascii="Times New Roman" w:hAnsi="Times New Roman" w:cs="Times New Roman"/>
          <w:b/>
          <w:bCs/>
          <w:sz w:val="20"/>
          <w:szCs w:val="20"/>
        </w:rPr>
        <w:t>Miejsce oraz termin składania i otwarcia ofert:</w:t>
      </w:r>
    </w:p>
    <w:p w14:paraId="531F2858" w14:textId="77777777" w:rsidR="00C263E9" w:rsidRDefault="000D4420" w:rsidP="001D5CF4">
      <w:pPr>
        <w:pStyle w:val="DomylneA"/>
        <w:numPr>
          <w:ilvl w:val="0"/>
          <w:numId w:val="34"/>
        </w:numPr>
        <w:tabs>
          <w:tab w:val="clear" w:pos="232"/>
          <w:tab w:val="num" w:pos="0"/>
        </w:tabs>
        <w:spacing w:after="120"/>
        <w:ind w:left="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lastRenderedPageBreak/>
        <w:t xml:space="preserve">Miejscem składania ofert jest Kancelaria </w:t>
      </w:r>
      <w:r w:rsidRPr="00196F9E">
        <w:rPr>
          <w:rStyle w:val="Numerstrony"/>
          <w:rFonts w:ascii="Times New Roman" w:hAnsi="Times New Roman" w:cs="Times New Roman"/>
          <w:sz w:val="20"/>
          <w:szCs w:val="20"/>
        </w:rPr>
        <w:t>(</w:t>
      </w:r>
      <w:r w:rsidR="00196F9E">
        <w:rPr>
          <w:rStyle w:val="Numerstrony"/>
          <w:rFonts w:ascii="Times New Roman" w:hAnsi="Times New Roman" w:cs="Times New Roman"/>
          <w:sz w:val="20"/>
          <w:szCs w:val="20"/>
        </w:rPr>
        <w:t>budynek Dyrekcji</w:t>
      </w:r>
      <w:r w:rsidRPr="00196F9E">
        <w:rPr>
          <w:rStyle w:val="Numerstrony"/>
          <w:rFonts w:ascii="Times New Roman" w:hAnsi="Times New Roman" w:cs="Times New Roman"/>
          <w:sz w:val="20"/>
          <w:szCs w:val="20"/>
        </w:rPr>
        <w:t>)</w:t>
      </w:r>
      <w:r w:rsidRPr="0014745F">
        <w:rPr>
          <w:rStyle w:val="Numerstrony"/>
          <w:rFonts w:ascii="Times New Roman" w:hAnsi="Times New Roman" w:cs="Times New Roman"/>
          <w:sz w:val="20"/>
          <w:szCs w:val="20"/>
        </w:rPr>
        <w:t xml:space="preserve"> </w:t>
      </w:r>
      <w:r w:rsidR="00AD1783" w:rsidRPr="0014745F">
        <w:rPr>
          <w:rStyle w:val="Numerstrony"/>
          <w:rFonts w:ascii="Times New Roman" w:hAnsi="Times New Roman" w:cs="Times New Roman"/>
          <w:sz w:val="20"/>
          <w:szCs w:val="20"/>
        </w:rPr>
        <w:t>Warszawskiej Opery Kameralnej</w:t>
      </w:r>
      <w:r w:rsidRPr="0014745F">
        <w:rPr>
          <w:rStyle w:val="Numerstrony"/>
          <w:rFonts w:ascii="Times New Roman" w:hAnsi="Times New Roman" w:cs="Times New Roman"/>
          <w:sz w:val="20"/>
          <w:szCs w:val="20"/>
        </w:rPr>
        <w:t xml:space="preserve">, ul. </w:t>
      </w:r>
      <w:r w:rsidR="00196F9E">
        <w:rPr>
          <w:rStyle w:val="Numerstrony"/>
          <w:rFonts w:ascii="Times New Roman" w:hAnsi="Times New Roman" w:cs="Times New Roman"/>
          <w:sz w:val="20"/>
          <w:szCs w:val="20"/>
        </w:rPr>
        <w:t>Obrońców 31</w:t>
      </w:r>
      <w:r w:rsidRPr="0014745F">
        <w:rPr>
          <w:rStyle w:val="Numerstrony"/>
          <w:rFonts w:ascii="Times New Roman" w:hAnsi="Times New Roman" w:cs="Times New Roman"/>
          <w:sz w:val="20"/>
          <w:szCs w:val="20"/>
        </w:rPr>
        <w:t>, 0</w:t>
      </w:r>
      <w:r w:rsidR="00196F9E">
        <w:rPr>
          <w:rStyle w:val="Numerstrony"/>
          <w:rFonts w:ascii="Times New Roman" w:hAnsi="Times New Roman" w:cs="Times New Roman"/>
          <w:sz w:val="20"/>
          <w:szCs w:val="20"/>
        </w:rPr>
        <w:t>3</w:t>
      </w:r>
      <w:r w:rsidRPr="0014745F">
        <w:rPr>
          <w:rStyle w:val="Numerstrony"/>
          <w:rFonts w:ascii="Times New Roman" w:hAnsi="Times New Roman" w:cs="Times New Roman"/>
          <w:sz w:val="20"/>
          <w:szCs w:val="20"/>
        </w:rPr>
        <w:t>-</w:t>
      </w:r>
      <w:r w:rsidR="00AD1783" w:rsidRPr="0014745F">
        <w:rPr>
          <w:rStyle w:val="Numerstrony"/>
          <w:rFonts w:ascii="Times New Roman" w:hAnsi="Times New Roman" w:cs="Times New Roman"/>
          <w:sz w:val="20"/>
          <w:szCs w:val="20"/>
        </w:rPr>
        <w:t>9</w:t>
      </w:r>
      <w:r w:rsidR="00196F9E">
        <w:rPr>
          <w:rStyle w:val="Numerstrony"/>
          <w:rFonts w:ascii="Times New Roman" w:hAnsi="Times New Roman" w:cs="Times New Roman"/>
          <w:sz w:val="20"/>
          <w:szCs w:val="20"/>
        </w:rPr>
        <w:t>33</w:t>
      </w:r>
      <w:r w:rsidRPr="0014745F">
        <w:rPr>
          <w:rStyle w:val="Numerstrony"/>
          <w:rFonts w:ascii="Times New Roman" w:hAnsi="Times New Roman" w:cs="Times New Roman"/>
          <w:sz w:val="20"/>
          <w:szCs w:val="20"/>
        </w:rPr>
        <w:t xml:space="preserve"> </w:t>
      </w:r>
      <w:r w:rsidR="00AD1783" w:rsidRPr="0014745F">
        <w:rPr>
          <w:rStyle w:val="Numerstrony"/>
          <w:rFonts w:ascii="Times New Roman" w:hAnsi="Times New Roman" w:cs="Times New Roman"/>
          <w:sz w:val="20"/>
          <w:szCs w:val="20"/>
        </w:rPr>
        <w:t>Warszawa</w:t>
      </w:r>
      <w:r w:rsidRPr="0014745F">
        <w:rPr>
          <w:rStyle w:val="Numerstrony"/>
          <w:rFonts w:ascii="Times New Roman" w:hAnsi="Times New Roman" w:cs="Times New Roman"/>
          <w:sz w:val="20"/>
          <w:szCs w:val="20"/>
        </w:rPr>
        <w:t>.</w:t>
      </w:r>
    </w:p>
    <w:p w14:paraId="6D5B8ECF" w14:textId="2B8420C6" w:rsidR="00C263E9" w:rsidRPr="00C07998" w:rsidRDefault="000D4420" w:rsidP="00C263E9">
      <w:pPr>
        <w:pStyle w:val="DomylneA"/>
        <w:numPr>
          <w:ilvl w:val="0"/>
          <w:numId w:val="28"/>
        </w:numPr>
        <w:tabs>
          <w:tab w:val="clear" w:pos="232"/>
          <w:tab w:val="clear" w:pos="720"/>
          <w:tab w:val="num" w:pos="0"/>
          <w:tab w:val="left" w:pos="284"/>
        </w:tabs>
        <w:spacing w:after="120"/>
        <w:ind w:hanging="1236"/>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Termin </w:t>
      </w:r>
      <w:proofErr w:type="spellStart"/>
      <w:r w:rsidRPr="0014745F">
        <w:rPr>
          <w:rStyle w:val="Numerstrony"/>
          <w:rFonts w:ascii="Times New Roman" w:hAnsi="Times New Roman" w:cs="Times New Roman"/>
          <w:sz w:val="20"/>
          <w:szCs w:val="20"/>
        </w:rPr>
        <w:t>skł</w:t>
      </w:r>
      <w:proofErr w:type="spellEnd"/>
      <w:r w:rsidRPr="0014745F">
        <w:rPr>
          <w:rStyle w:val="Numerstrony"/>
          <w:rFonts w:ascii="Times New Roman" w:hAnsi="Times New Roman" w:cs="Times New Roman"/>
          <w:sz w:val="20"/>
          <w:szCs w:val="20"/>
          <w:lang w:val="sv-SE"/>
        </w:rPr>
        <w:t xml:space="preserve">adania ofert </w:t>
      </w:r>
      <w:r w:rsidRPr="00F26EA7">
        <w:rPr>
          <w:rStyle w:val="Numerstrony"/>
          <w:rFonts w:ascii="Times New Roman" w:hAnsi="Times New Roman" w:cs="Times New Roman"/>
          <w:sz w:val="20"/>
          <w:szCs w:val="20"/>
          <w:lang w:val="sv-SE"/>
        </w:rPr>
        <w:t>up</w:t>
      </w:r>
      <w:proofErr w:type="spellStart"/>
      <w:r w:rsidR="00FC7EAB">
        <w:rPr>
          <w:rStyle w:val="Numerstrony"/>
          <w:rFonts w:ascii="Times New Roman" w:hAnsi="Times New Roman" w:cs="Times New Roman"/>
          <w:sz w:val="20"/>
          <w:szCs w:val="20"/>
        </w:rPr>
        <w:t>ływa</w:t>
      </w:r>
      <w:proofErr w:type="spellEnd"/>
      <w:r w:rsidR="00FC7EAB">
        <w:rPr>
          <w:rStyle w:val="Numerstrony"/>
          <w:rFonts w:ascii="Times New Roman" w:hAnsi="Times New Roman" w:cs="Times New Roman"/>
          <w:sz w:val="20"/>
          <w:szCs w:val="20"/>
        </w:rPr>
        <w:t xml:space="preserve"> w dni</w:t>
      </w:r>
      <w:r w:rsidR="00E317C4">
        <w:rPr>
          <w:rStyle w:val="Numerstrony"/>
          <w:rFonts w:ascii="Times New Roman" w:hAnsi="Times New Roman" w:cs="Times New Roman"/>
          <w:sz w:val="20"/>
          <w:szCs w:val="20"/>
        </w:rPr>
        <w:t>u</w:t>
      </w:r>
      <w:r w:rsidR="00FC7EAB">
        <w:rPr>
          <w:rStyle w:val="Numerstrony"/>
          <w:rFonts w:ascii="Times New Roman" w:hAnsi="Times New Roman" w:cs="Times New Roman"/>
          <w:sz w:val="20"/>
          <w:szCs w:val="20"/>
        </w:rPr>
        <w:t xml:space="preserve"> </w:t>
      </w:r>
      <w:r w:rsidR="00F00D80">
        <w:rPr>
          <w:rStyle w:val="Numerstrony"/>
          <w:rFonts w:ascii="Times New Roman" w:hAnsi="Times New Roman" w:cs="Times New Roman"/>
          <w:sz w:val="20"/>
          <w:szCs w:val="20"/>
        </w:rPr>
        <w:t>20</w:t>
      </w:r>
      <w:r w:rsidR="00F26EA7" w:rsidRPr="00C07998">
        <w:rPr>
          <w:rStyle w:val="Numerstrony"/>
          <w:rFonts w:ascii="Times New Roman" w:hAnsi="Times New Roman" w:cs="Times New Roman"/>
          <w:sz w:val="20"/>
          <w:szCs w:val="20"/>
        </w:rPr>
        <w:t>.</w:t>
      </w:r>
      <w:r w:rsidR="00C07998" w:rsidRPr="00C07998">
        <w:rPr>
          <w:rStyle w:val="Numerstrony"/>
          <w:rFonts w:ascii="Times New Roman" w:hAnsi="Times New Roman" w:cs="Times New Roman"/>
          <w:sz w:val="20"/>
          <w:szCs w:val="20"/>
        </w:rPr>
        <w:t>1</w:t>
      </w:r>
      <w:r w:rsidR="00C07998">
        <w:rPr>
          <w:rStyle w:val="Numerstrony"/>
          <w:rFonts w:ascii="Times New Roman" w:hAnsi="Times New Roman" w:cs="Times New Roman"/>
          <w:sz w:val="20"/>
          <w:szCs w:val="20"/>
        </w:rPr>
        <w:t>2</w:t>
      </w:r>
      <w:r w:rsidRPr="00C07998">
        <w:rPr>
          <w:rStyle w:val="Numerstrony"/>
          <w:rFonts w:ascii="Times New Roman" w:hAnsi="Times New Roman" w:cs="Times New Roman"/>
          <w:sz w:val="20"/>
          <w:szCs w:val="20"/>
        </w:rPr>
        <w:t xml:space="preserve">.2017 r. o godzinie </w:t>
      </w:r>
      <w:r w:rsidR="00AD1783" w:rsidRPr="00C07998">
        <w:rPr>
          <w:rStyle w:val="Numerstrony"/>
          <w:rFonts w:ascii="Times New Roman" w:hAnsi="Times New Roman" w:cs="Times New Roman"/>
          <w:sz w:val="20"/>
          <w:szCs w:val="20"/>
        </w:rPr>
        <w:t>10</w:t>
      </w:r>
      <w:r w:rsidRPr="00C07998">
        <w:rPr>
          <w:rStyle w:val="Numerstrony"/>
          <w:rFonts w:ascii="Times New Roman" w:hAnsi="Times New Roman" w:cs="Times New Roman"/>
          <w:sz w:val="20"/>
          <w:szCs w:val="20"/>
        </w:rPr>
        <w:t xml:space="preserve">:00. </w:t>
      </w:r>
    </w:p>
    <w:p w14:paraId="6C82890B" w14:textId="77777777" w:rsidR="00C263E9" w:rsidRPr="00C07998" w:rsidRDefault="000D4420" w:rsidP="00C263E9">
      <w:pPr>
        <w:pStyle w:val="DomylneA"/>
        <w:numPr>
          <w:ilvl w:val="0"/>
          <w:numId w:val="30"/>
        </w:numPr>
        <w:tabs>
          <w:tab w:val="num" w:pos="0"/>
        </w:tabs>
        <w:spacing w:after="120"/>
        <w:ind w:left="0"/>
        <w:jc w:val="both"/>
        <w:rPr>
          <w:rStyle w:val="Numerstrony"/>
          <w:rFonts w:ascii="Times New Roman" w:eastAsia="Times New Roman" w:hAnsi="Times New Roman" w:cs="Times New Roman"/>
          <w:sz w:val="20"/>
          <w:szCs w:val="20"/>
        </w:rPr>
      </w:pPr>
      <w:r w:rsidRPr="00C07998">
        <w:rPr>
          <w:rStyle w:val="Numerstrony"/>
          <w:rFonts w:ascii="Times New Roman" w:hAnsi="Times New Roman" w:cs="Times New Roman"/>
          <w:sz w:val="20"/>
          <w:szCs w:val="20"/>
        </w:rPr>
        <w:t xml:space="preserve">Miejscem otwarcia ofert jest </w:t>
      </w:r>
      <w:r w:rsidR="00AD1783" w:rsidRPr="00C07998">
        <w:rPr>
          <w:rStyle w:val="Numerstrony"/>
          <w:rFonts w:ascii="Times New Roman" w:hAnsi="Times New Roman" w:cs="Times New Roman"/>
          <w:sz w:val="20"/>
          <w:szCs w:val="20"/>
        </w:rPr>
        <w:t>siedziba Warszawskiej Opery Kameralnej w Warszawie</w:t>
      </w:r>
      <w:r w:rsidRPr="00C07998">
        <w:rPr>
          <w:rStyle w:val="Numerstrony"/>
          <w:rFonts w:ascii="Times New Roman" w:hAnsi="Times New Roman" w:cs="Times New Roman"/>
          <w:sz w:val="20"/>
          <w:szCs w:val="20"/>
        </w:rPr>
        <w:t xml:space="preserve">, Samodzielna Sekcja Zamówień Publicznych (budynek Dyrekcji, pok. nr 20), ul. </w:t>
      </w:r>
      <w:r w:rsidR="00196F9E" w:rsidRPr="00C07998">
        <w:rPr>
          <w:rStyle w:val="Numerstrony"/>
          <w:rFonts w:ascii="Times New Roman" w:hAnsi="Times New Roman" w:cs="Times New Roman"/>
          <w:sz w:val="20"/>
          <w:szCs w:val="20"/>
        </w:rPr>
        <w:t>Obrońców 31</w:t>
      </w:r>
      <w:r w:rsidRPr="00C07998">
        <w:rPr>
          <w:rStyle w:val="Numerstrony"/>
          <w:rFonts w:ascii="Times New Roman" w:hAnsi="Times New Roman" w:cs="Times New Roman"/>
          <w:sz w:val="20"/>
          <w:szCs w:val="20"/>
        </w:rPr>
        <w:t xml:space="preserve">. </w:t>
      </w:r>
    </w:p>
    <w:p w14:paraId="66D04FEC" w14:textId="06EA101E" w:rsidR="00C263E9" w:rsidRDefault="000D4420" w:rsidP="00C263E9">
      <w:pPr>
        <w:pStyle w:val="DomylneA"/>
        <w:numPr>
          <w:ilvl w:val="0"/>
          <w:numId w:val="28"/>
        </w:numPr>
        <w:tabs>
          <w:tab w:val="clear" w:pos="232"/>
          <w:tab w:val="clear" w:pos="720"/>
          <w:tab w:val="num" w:pos="0"/>
          <w:tab w:val="left" w:pos="284"/>
        </w:tabs>
        <w:spacing w:after="120"/>
        <w:ind w:hanging="1236"/>
        <w:jc w:val="both"/>
        <w:rPr>
          <w:rStyle w:val="Numerstrony"/>
          <w:rFonts w:ascii="Times New Roman" w:eastAsia="Times New Roman" w:hAnsi="Times New Roman" w:cs="Times New Roman"/>
          <w:sz w:val="20"/>
          <w:szCs w:val="20"/>
        </w:rPr>
      </w:pPr>
      <w:r w:rsidRPr="00C07998">
        <w:rPr>
          <w:rStyle w:val="Numerstrony"/>
          <w:rFonts w:ascii="Times New Roman" w:hAnsi="Times New Roman" w:cs="Times New Roman"/>
          <w:sz w:val="20"/>
          <w:szCs w:val="20"/>
        </w:rPr>
        <w:t xml:space="preserve">Terminem otwarcia ofert jest dzień </w:t>
      </w:r>
      <w:r w:rsidR="00F00D80">
        <w:rPr>
          <w:rStyle w:val="Numerstrony"/>
          <w:rFonts w:ascii="Times New Roman" w:hAnsi="Times New Roman" w:cs="Times New Roman"/>
          <w:sz w:val="20"/>
          <w:szCs w:val="20"/>
        </w:rPr>
        <w:t>20</w:t>
      </w:r>
      <w:r w:rsidR="00E317C4">
        <w:rPr>
          <w:rStyle w:val="Numerstrony"/>
          <w:rFonts w:ascii="Times New Roman" w:hAnsi="Times New Roman" w:cs="Times New Roman"/>
          <w:sz w:val="20"/>
          <w:szCs w:val="20"/>
        </w:rPr>
        <w:t>.</w:t>
      </w:r>
      <w:r w:rsidR="00C07998" w:rsidRPr="00C07998">
        <w:rPr>
          <w:rStyle w:val="Numerstrony"/>
          <w:rFonts w:ascii="Times New Roman" w:hAnsi="Times New Roman" w:cs="Times New Roman"/>
          <w:sz w:val="20"/>
          <w:szCs w:val="20"/>
        </w:rPr>
        <w:t>1</w:t>
      </w:r>
      <w:r w:rsidR="00C07998">
        <w:rPr>
          <w:rStyle w:val="Numerstrony"/>
          <w:rFonts w:ascii="Times New Roman" w:hAnsi="Times New Roman" w:cs="Times New Roman"/>
          <w:sz w:val="20"/>
          <w:szCs w:val="20"/>
        </w:rPr>
        <w:t>2</w:t>
      </w:r>
      <w:r w:rsidRPr="00C07998">
        <w:rPr>
          <w:rStyle w:val="Numerstrony"/>
          <w:rFonts w:ascii="Times New Roman" w:hAnsi="Times New Roman" w:cs="Times New Roman"/>
          <w:sz w:val="20"/>
          <w:szCs w:val="20"/>
        </w:rPr>
        <w:t>.</w:t>
      </w:r>
      <w:r w:rsidRPr="00F26EA7">
        <w:rPr>
          <w:rStyle w:val="Numerstrony"/>
          <w:rFonts w:ascii="Times New Roman" w:hAnsi="Times New Roman" w:cs="Times New Roman"/>
          <w:sz w:val="20"/>
          <w:szCs w:val="20"/>
        </w:rPr>
        <w:t>2017</w:t>
      </w:r>
      <w:r w:rsidR="00AA30CA" w:rsidRPr="00F26EA7">
        <w:rPr>
          <w:rStyle w:val="Numerstrony"/>
          <w:rFonts w:ascii="Times New Roman" w:hAnsi="Times New Roman" w:cs="Times New Roman"/>
          <w:sz w:val="20"/>
          <w:szCs w:val="20"/>
        </w:rPr>
        <w:t xml:space="preserve"> r.,</w:t>
      </w:r>
      <w:r w:rsidRPr="00F26EA7">
        <w:rPr>
          <w:rStyle w:val="Numerstrony"/>
          <w:rFonts w:ascii="Times New Roman" w:hAnsi="Times New Roman" w:cs="Times New Roman"/>
          <w:sz w:val="20"/>
          <w:szCs w:val="20"/>
        </w:rPr>
        <w:t xml:space="preserve"> </w:t>
      </w:r>
      <w:r w:rsidR="00AA30CA" w:rsidRPr="00F26EA7">
        <w:rPr>
          <w:rStyle w:val="Numerstrony"/>
          <w:rFonts w:ascii="Times New Roman" w:hAnsi="Times New Roman" w:cs="Times New Roman"/>
          <w:sz w:val="20"/>
          <w:szCs w:val="20"/>
        </w:rPr>
        <w:t xml:space="preserve">godzina </w:t>
      </w:r>
      <w:r w:rsidR="00AD1783" w:rsidRPr="00F26EA7">
        <w:rPr>
          <w:rStyle w:val="Numerstrony"/>
          <w:rFonts w:ascii="Times New Roman" w:hAnsi="Times New Roman" w:cs="Times New Roman"/>
          <w:sz w:val="20"/>
          <w:szCs w:val="20"/>
        </w:rPr>
        <w:t>10</w:t>
      </w:r>
      <w:r w:rsidRPr="00F26EA7">
        <w:rPr>
          <w:rStyle w:val="Numerstrony"/>
          <w:rFonts w:ascii="Times New Roman" w:hAnsi="Times New Roman" w:cs="Times New Roman"/>
          <w:sz w:val="20"/>
          <w:szCs w:val="20"/>
        </w:rPr>
        <w:t>:30</w:t>
      </w:r>
      <w:r w:rsidRPr="00F26EA7">
        <w:rPr>
          <w:rStyle w:val="Numerstrony"/>
          <w:rFonts w:ascii="Times New Roman" w:hAnsi="Times New Roman" w:cs="Times New Roman"/>
          <w:color w:val="010000"/>
          <w:sz w:val="20"/>
          <w:szCs w:val="20"/>
          <w:u w:color="010000"/>
        </w:rPr>
        <w:t>.</w:t>
      </w:r>
    </w:p>
    <w:p w14:paraId="60970459" w14:textId="77777777" w:rsidR="00C263E9" w:rsidRDefault="000D4420" w:rsidP="00C263E9">
      <w:pPr>
        <w:pStyle w:val="DomylneA"/>
        <w:numPr>
          <w:ilvl w:val="0"/>
          <w:numId w:val="28"/>
        </w:numPr>
        <w:tabs>
          <w:tab w:val="clear" w:pos="232"/>
          <w:tab w:val="clear" w:pos="720"/>
          <w:tab w:val="num" w:pos="0"/>
          <w:tab w:val="left" w:pos="284"/>
        </w:tabs>
        <w:spacing w:after="120"/>
        <w:ind w:hanging="1236"/>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Wykonawca może, przed upływem terminu do składania ofert, zmienić lub wycofać ofertę. </w:t>
      </w:r>
    </w:p>
    <w:p w14:paraId="1C8EAE97" w14:textId="77777777" w:rsidR="00C263E9" w:rsidRDefault="000D4420" w:rsidP="00C263E9">
      <w:pPr>
        <w:pStyle w:val="DomylneA"/>
        <w:numPr>
          <w:ilvl w:val="0"/>
          <w:numId w:val="30"/>
        </w:numPr>
        <w:tabs>
          <w:tab w:val="num" w:pos="0"/>
        </w:tabs>
        <w:ind w:left="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Zmiana lub wycofanie złożonej oferty musi zostać dokonana w sposób i w formie przewidzianej dla złożenia oferty, z zastrzeżeniem, że opakowanie zawierające informację o zmianie bądź wycofaniu oferty powinno posiadać oznaczenie dodatkowe o treści odpowiednio - „ZMIANA OFERTY” albo „WYCOFANIE OFERTY”. </w:t>
      </w:r>
    </w:p>
    <w:p w14:paraId="28CC8BAF" w14:textId="77777777" w:rsidR="00045589" w:rsidRPr="0014745F" w:rsidRDefault="00045589">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84"/>
        <w:jc w:val="both"/>
        <w:rPr>
          <w:rFonts w:ascii="Times New Roman" w:eastAsia="Times New Roman" w:hAnsi="Times New Roman" w:cs="Times New Roman"/>
          <w:sz w:val="20"/>
          <w:szCs w:val="20"/>
        </w:rPr>
      </w:pPr>
    </w:p>
    <w:p w14:paraId="4A176E39" w14:textId="77777777" w:rsidR="00C263E9" w:rsidRDefault="000D4420" w:rsidP="00C263E9">
      <w:pPr>
        <w:pStyle w:val="DomylneA"/>
        <w:numPr>
          <w:ilvl w:val="0"/>
          <w:numId w:val="35"/>
        </w:numPr>
        <w:spacing w:after="120"/>
        <w:ind w:left="284" w:hanging="568"/>
        <w:jc w:val="both"/>
        <w:rPr>
          <w:rStyle w:val="Numerstrony"/>
          <w:rFonts w:ascii="Times New Roman" w:eastAsia="Times New Roman" w:hAnsi="Times New Roman" w:cs="Times New Roman"/>
          <w:b/>
          <w:bCs/>
          <w:sz w:val="20"/>
          <w:szCs w:val="20"/>
        </w:rPr>
      </w:pPr>
      <w:r w:rsidRPr="0014745F">
        <w:rPr>
          <w:rStyle w:val="Numerstrony"/>
          <w:rFonts w:ascii="Times New Roman" w:hAnsi="Times New Roman" w:cs="Times New Roman"/>
          <w:b/>
          <w:bCs/>
          <w:sz w:val="20"/>
          <w:szCs w:val="20"/>
        </w:rPr>
        <w:t>Opis sposobu obliczenia ceny:</w:t>
      </w:r>
    </w:p>
    <w:p w14:paraId="7FEC5CA4" w14:textId="77777777" w:rsidR="00C263E9" w:rsidRDefault="000D4420" w:rsidP="00C263E9">
      <w:pPr>
        <w:pStyle w:val="DomylneA"/>
        <w:numPr>
          <w:ilvl w:val="0"/>
          <w:numId w:val="36"/>
        </w:numPr>
        <w:tabs>
          <w:tab w:val="clear" w:pos="232"/>
          <w:tab w:val="num" w:pos="0"/>
        </w:tabs>
        <w:spacing w:after="120"/>
        <w:ind w:left="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 Wykonawca </w:t>
      </w:r>
      <w:r w:rsidR="005B0BD0" w:rsidRPr="0014745F">
        <w:rPr>
          <w:rStyle w:val="Numerstrony"/>
          <w:rFonts w:ascii="Times New Roman" w:hAnsi="Times New Roman" w:cs="Times New Roman"/>
          <w:sz w:val="20"/>
          <w:szCs w:val="20"/>
        </w:rPr>
        <w:t>określa cenę realizacji zamówienia poprzez wskazanie w</w:t>
      </w:r>
      <w:r w:rsidR="005B0BD0" w:rsidRPr="0014745F">
        <w:rPr>
          <w:rStyle w:val="Numerstrony"/>
          <w:rFonts w:ascii="Times New Roman" w:hAnsi="Times New Roman" w:cs="Times New Roman"/>
          <w:i/>
          <w:iCs/>
          <w:sz w:val="20"/>
          <w:szCs w:val="20"/>
        </w:rPr>
        <w:t xml:space="preserve"> </w:t>
      </w:r>
      <w:r w:rsidRPr="0014745F">
        <w:rPr>
          <w:rStyle w:val="Numerstrony"/>
          <w:rFonts w:ascii="Times New Roman" w:hAnsi="Times New Roman" w:cs="Times New Roman"/>
          <w:i/>
          <w:iCs/>
          <w:sz w:val="20"/>
          <w:szCs w:val="20"/>
        </w:rPr>
        <w:t>Formularz</w:t>
      </w:r>
      <w:r w:rsidR="005B0BD0" w:rsidRPr="0014745F">
        <w:rPr>
          <w:rStyle w:val="Numerstrony"/>
          <w:rFonts w:ascii="Times New Roman" w:hAnsi="Times New Roman" w:cs="Times New Roman"/>
          <w:i/>
          <w:iCs/>
          <w:sz w:val="20"/>
          <w:szCs w:val="20"/>
        </w:rPr>
        <w:t>u</w:t>
      </w:r>
      <w:r w:rsidRPr="0014745F">
        <w:rPr>
          <w:rStyle w:val="Numerstrony"/>
          <w:rFonts w:ascii="Times New Roman" w:hAnsi="Times New Roman" w:cs="Times New Roman"/>
          <w:i/>
          <w:iCs/>
          <w:sz w:val="20"/>
          <w:szCs w:val="20"/>
        </w:rPr>
        <w:t xml:space="preserve"> oferty</w:t>
      </w:r>
      <w:r w:rsidR="005B0BD0" w:rsidRPr="0014745F">
        <w:rPr>
          <w:rStyle w:val="Numerstrony"/>
          <w:rFonts w:ascii="Times New Roman" w:hAnsi="Times New Roman" w:cs="Times New Roman"/>
          <w:i/>
          <w:iCs/>
          <w:sz w:val="20"/>
          <w:szCs w:val="20"/>
        </w:rPr>
        <w:t xml:space="preserve"> - Załączniku nr 1 do SIWZ</w:t>
      </w:r>
      <w:r w:rsidR="005B0BD0" w:rsidRPr="0014745F">
        <w:rPr>
          <w:rStyle w:val="Numerstrony"/>
          <w:rFonts w:ascii="Times New Roman" w:hAnsi="Times New Roman" w:cs="Times New Roman"/>
          <w:sz w:val="20"/>
          <w:szCs w:val="20"/>
        </w:rPr>
        <w:t xml:space="preserve"> – ceny netto i brutto oferty. Cena oferty jest </w:t>
      </w:r>
      <w:r w:rsidR="008A0AF9" w:rsidRPr="0014745F">
        <w:rPr>
          <w:rStyle w:val="Numerstrony"/>
          <w:rFonts w:ascii="Times New Roman" w:hAnsi="Times New Roman" w:cs="Times New Roman"/>
          <w:sz w:val="20"/>
          <w:szCs w:val="20"/>
        </w:rPr>
        <w:t>cen</w:t>
      </w:r>
      <w:r w:rsidR="008A0AF9">
        <w:rPr>
          <w:rStyle w:val="Numerstrony"/>
          <w:rFonts w:ascii="Times New Roman" w:hAnsi="Times New Roman" w:cs="Times New Roman"/>
          <w:sz w:val="20"/>
          <w:szCs w:val="20"/>
        </w:rPr>
        <w:t>ą</w:t>
      </w:r>
      <w:r w:rsidR="008A0AF9" w:rsidRPr="0014745F">
        <w:rPr>
          <w:rStyle w:val="Numerstrony"/>
          <w:rFonts w:ascii="Times New Roman" w:hAnsi="Times New Roman" w:cs="Times New Roman"/>
          <w:sz w:val="20"/>
          <w:szCs w:val="20"/>
        </w:rPr>
        <w:t xml:space="preserve"> </w:t>
      </w:r>
      <w:r w:rsidR="005B0BD0" w:rsidRPr="0014745F">
        <w:rPr>
          <w:rStyle w:val="Numerstrony"/>
          <w:rFonts w:ascii="Times New Roman" w:hAnsi="Times New Roman" w:cs="Times New Roman"/>
          <w:sz w:val="20"/>
          <w:szCs w:val="20"/>
        </w:rPr>
        <w:t>ryczałtową</w:t>
      </w:r>
      <w:r w:rsidR="002329BB">
        <w:rPr>
          <w:rStyle w:val="Numerstrony"/>
          <w:rFonts w:ascii="Times New Roman" w:hAnsi="Times New Roman" w:cs="Times New Roman"/>
          <w:sz w:val="20"/>
          <w:szCs w:val="20"/>
        </w:rPr>
        <w:t>,</w:t>
      </w:r>
      <w:r w:rsidR="00196F9E">
        <w:rPr>
          <w:rStyle w:val="Numerstrony"/>
          <w:rFonts w:ascii="Times New Roman" w:hAnsi="Times New Roman" w:cs="Times New Roman"/>
          <w:sz w:val="20"/>
          <w:szCs w:val="20"/>
        </w:rPr>
        <w:t xml:space="preserve"> obliczoną </w:t>
      </w:r>
      <w:r w:rsidR="002329BB">
        <w:rPr>
          <w:rStyle w:val="Numerstrony"/>
          <w:rFonts w:ascii="Times New Roman" w:hAnsi="Times New Roman" w:cs="Times New Roman"/>
          <w:sz w:val="20"/>
          <w:szCs w:val="20"/>
        </w:rPr>
        <w:t>zgodnie z</w:t>
      </w:r>
      <w:r w:rsidR="004A5B68">
        <w:rPr>
          <w:rStyle w:val="Numerstrony"/>
          <w:rFonts w:ascii="Times New Roman" w:hAnsi="Times New Roman" w:cs="Times New Roman"/>
          <w:i/>
          <w:sz w:val="20"/>
          <w:szCs w:val="20"/>
        </w:rPr>
        <w:t>e Specyfikacją rzeczowo-ilościową</w:t>
      </w:r>
      <w:r w:rsidR="002329BB" w:rsidRPr="002329BB">
        <w:rPr>
          <w:rStyle w:val="Numerstrony"/>
          <w:rFonts w:ascii="Times New Roman" w:hAnsi="Times New Roman" w:cs="Times New Roman"/>
          <w:i/>
          <w:sz w:val="20"/>
          <w:szCs w:val="20"/>
        </w:rPr>
        <w:t>, stanowiąc</w:t>
      </w:r>
      <w:r w:rsidR="004A5B68">
        <w:rPr>
          <w:rStyle w:val="Numerstrony"/>
          <w:rFonts w:ascii="Times New Roman" w:hAnsi="Times New Roman" w:cs="Times New Roman"/>
          <w:i/>
          <w:sz w:val="20"/>
          <w:szCs w:val="20"/>
        </w:rPr>
        <w:t>ą</w:t>
      </w:r>
      <w:r w:rsidR="002329BB" w:rsidRPr="002329BB">
        <w:rPr>
          <w:rStyle w:val="Numerstrony"/>
          <w:rFonts w:ascii="Times New Roman" w:hAnsi="Times New Roman" w:cs="Times New Roman"/>
          <w:i/>
          <w:sz w:val="20"/>
          <w:szCs w:val="20"/>
        </w:rPr>
        <w:t xml:space="preserve"> Załącznik nr 5 do SIWZ</w:t>
      </w:r>
      <w:r w:rsidR="002329BB">
        <w:rPr>
          <w:rStyle w:val="Numerstrony"/>
          <w:rFonts w:ascii="Times New Roman" w:hAnsi="Times New Roman" w:cs="Times New Roman"/>
          <w:sz w:val="20"/>
          <w:szCs w:val="20"/>
        </w:rPr>
        <w:t xml:space="preserve">. </w:t>
      </w:r>
    </w:p>
    <w:p w14:paraId="29AAFAE9" w14:textId="77777777" w:rsidR="005B0BD0" w:rsidRPr="0014745F" w:rsidRDefault="005B0BD0" w:rsidP="007321B1">
      <w:pPr>
        <w:pStyle w:val="DomylneA"/>
        <w:spacing w:after="120"/>
        <w:jc w:val="both"/>
        <w:rPr>
          <w:rStyle w:val="Numerstrony"/>
          <w:rFonts w:ascii="Times New Roman" w:hAnsi="Times New Roman" w:cs="Times New Roman"/>
          <w:iCs/>
          <w:sz w:val="20"/>
          <w:szCs w:val="20"/>
        </w:rPr>
      </w:pPr>
      <w:r w:rsidRPr="0014745F">
        <w:rPr>
          <w:rStyle w:val="Numerstrony"/>
          <w:rFonts w:ascii="Times New Roman" w:eastAsia="Times New Roman" w:hAnsi="Times New Roman" w:cs="Times New Roman"/>
          <w:sz w:val="20"/>
          <w:szCs w:val="20"/>
        </w:rPr>
        <w:t>Ustawa z dnia 23 kwietnia 1964 r. Kodeks cywilny (</w:t>
      </w:r>
      <w:r w:rsidR="0029792D" w:rsidRPr="0014745F">
        <w:rPr>
          <w:rFonts w:ascii="Times New Roman" w:hAnsi="Times New Roman" w:cs="Times New Roman"/>
          <w:sz w:val="20"/>
          <w:szCs w:val="20"/>
        </w:rPr>
        <w:t xml:space="preserve">Dz. U. z 2017 r., poz. 459 z </w:t>
      </w:r>
      <w:proofErr w:type="spellStart"/>
      <w:r w:rsidR="0029792D" w:rsidRPr="0014745F">
        <w:rPr>
          <w:rFonts w:ascii="Times New Roman" w:hAnsi="Times New Roman" w:cs="Times New Roman"/>
          <w:sz w:val="20"/>
          <w:szCs w:val="20"/>
        </w:rPr>
        <w:t>późn</w:t>
      </w:r>
      <w:proofErr w:type="spellEnd"/>
      <w:r w:rsidR="0029792D" w:rsidRPr="0014745F">
        <w:rPr>
          <w:rFonts w:ascii="Times New Roman" w:hAnsi="Times New Roman" w:cs="Times New Roman"/>
          <w:sz w:val="20"/>
          <w:szCs w:val="20"/>
        </w:rPr>
        <w:t>. zm.</w:t>
      </w:r>
      <w:r w:rsidR="0029792D" w:rsidRPr="0014745F">
        <w:rPr>
          <w:rStyle w:val="Numerstrony"/>
          <w:rFonts w:ascii="Times New Roman" w:hAnsi="Times New Roman" w:cs="Times New Roman"/>
          <w:iCs/>
          <w:sz w:val="20"/>
          <w:szCs w:val="20"/>
        </w:rPr>
        <w:t>) w art. 632 określa ten rodzaj wynagrodzenia w sposób następujący:</w:t>
      </w:r>
    </w:p>
    <w:p w14:paraId="1F6895E3" w14:textId="77777777" w:rsidR="0029792D" w:rsidRPr="0014745F" w:rsidRDefault="0029792D" w:rsidP="007321B1">
      <w:pPr>
        <w:pStyle w:val="DomylneA"/>
        <w:spacing w:after="120"/>
        <w:jc w:val="both"/>
        <w:rPr>
          <w:rStyle w:val="Numerstrony"/>
          <w:rFonts w:ascii="Times New Roman" w:eastAsia="Times New Roman" w:hAnsi="Times New Roman" w:cs="Times New Roman"/>
          <w:i/>
          <w:sz w:val="20"/>
          <w:szCs w:val="20"/>
        </w:rPr>
      </w:pPr>
      <w:r w:rsidRPr="0014745F">
        <w:rPr>
          <w:rStyle w:val="Numerstrony"/>
          <w:rFonts w:ascii="Times New Roman" w:eastAsia="Times New Roman" w:hAnsi="Times New Roman" w:cs="Times New Roman"/>
          <w:i/>
          <w:sz w:val="20"/>
          <w:szCs w:val="20"/>
        </w:rPr>
        <w:t>„§1. Jeżeli strony umówiły się o wynagrodzenie ryczałtowe, przyjmujący zamówienie nie może żądać podwyższenia wynagrodzenia, chociażby w okresie zawarcia umowy nie można było przewidzieć rozmiaru lub kosztów prac.</w:t>
      </w:r>
    </w:p>
    <w:p w14:paraId="0A4AE5C2" w14:textId="77777777" w:rsidR="0029792D" w:rsidRPr="0014745F" w:rsidRDefault="0029792D" w:rsidP="007321B1">
      <w:pPr>
        <w:pStyle w:val="DomylneA"/>
        <w:spacing w:after="120"/>
        <w:jc w:val="both"/>
        <w:rPr>
          <w:rStyle w:val="Numerstrony"/>
          <w:rFonts w:ascii="Times New Roman" w:eastAsia="Times New Roman" w:hAnsi="Times New Roman" w:cs="Times New Roman"/>
          <w:i/>
          <w:sz w:val="20"/>
          <w:szCs w:val="20"/>
        </w:rPr>
      </w:pPr>
      <w:r w:rsidRPr="0014745F">
        <w:rPr>
          <w:rStyle w:val="Numerstrony"/>
          <w:rFonts w:ascii="Times New Roman" w:eastAsia="Times New Roman" w:hAnsi="Times New Roman" w:cs="Times New Roman"/>
          <w:i/>
          <w:sz w:val="20"/>
          <w:szCs w:val="20"/>
        </w:rPr>
        <w:t>§2. Jeżeli jednak wskutek zmiany stosunków, której nie można było przewidzieć, wykonanie dzieła groziłoby przyjmującemu zamówienie rażącą stratą, sąd może podwyższyć ryczałt lub rozwiązać umowę.”</w:t>
      </w:r>
    </w:p>
    <w:p w14:paraId="765CF11B" w14:textId="16DB68B1" w:rsidR="00C263E9" w:rsidRDefault="006A5104" w:rsidP="00C263E9">
      <w:pPr>
        <w:pStyle w:val="DomylneA"/>
        <w:numPr>
          <w:ilvl w:val="0"/>
          <w:numId w:val="28"/>
        </w:numPr>
        <w:tabs>
          <w:tab w:val="clear" w:pos="232"/>
          <w:tab w:val="num" w:pos="0"/>
        </w:tabs>
        <w:spacing w:after="120"/>
        <w:ind w:left="0" w:hanging="284"/>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Cena oferty musi uwzględniać wszystkie wymagania niniejszej SIWZ oraz obejmować wszelkie koszty, niezbędne do zrealizowania zamówienia, wynikające wprost z </w:t>
      </w:r>
      <w:r w:rsidR="00AC2E1D" w:rsidRPr="002329BB">
        <w:rPr>
          <w:rStyle w:val="Numerstrony"/>
          <w:rFonts w:ascii="Times New Roman" w:hAnsi="Times New Roman" w:cs="Times New Roman"/>
          <w:i/>
          <w:sz w:val="20"/>
          <w:szCs w:val="20"/>
        </w:rPr>
        <w:t>Opisu Przedmiotu Zamówienia</w:t>
      </w:r>
      <w:r w:rsidRPr="0014745F">
        <w:rPr>
          <w:rStyle w:val="Numerstrony"/>
          <w:rFonts w:ascii="Times New Roman" w:hAnsi="Times New Roman" w:cs="Times New Roman"/>
          <w:sz w:val="20"/>
          <w:szCs w:val="20"/>
        </w:rPr>
        <w:t xml:space="preserve">, jak również w </w:t>
      </w:r>
      <w:r w:rsidR="00AC2E1D" w:rsidRPr="0014745F">
        <w:rPr>
          <w:rStyle w:val="Numerstrony"/>
          <w:rFonts w:ascii="Times New Roman" w:hAnsi="Times New Roman" w:cs="Times New Roman"/>
          <w:sz w:val="20"/>
          <w:szCs w:val="20"/>
        </w:rPr>
        <w:t xml:space="preserve">nim </w:t>
      </w:r>
      <w:r w:rsidRPr="0014745F">
        <w:rPr>
          <w:rStyle w:val="Numerstrony"/>
          <w:rFonts w:ascii="Times New Roman" w:hAnsi="Times New Roman" w:cs="Times New Roman"/>
          <w:sz w:val="20"/>
          <w:szCs w:val="20"/>
        </w:rPr>
        <w:t>nie ujęte, a bez których nie można zrealizować przedmiotu zamówienia (m.in. roboty przygotowawcze, porządkowe, organizacja i utrzymanie zaplecza, usuwanie i utylizacja odpadów, i in.). Wykonawca zobowiązany jest przewidzieć wszystkie okoliczności, które mogą wpłynąć na cenę zamówienia. W związku z powyższym Zamawiający umożliwia Wykonawcom dokonanie wizji lokalnej obiektu.</w:t>
      </w:r>
    </w:p>
    <w:p w14:paraId="669A8A66" w14:textId="77777777" w:rsidR="00C263E9" w:rsidRDefault="00196F9E" w:rsidP="00C263E9">
      <w:pPr>
        <w:pStyle w:val="DomylneA"/>
        <w:numPr>
          <w:ilvl w:val="0"/>
          <w:numId w:val="28"/>
        </w:numPr>
        <w:tabs>
          <w:tab w:val="clear" w:pos="232"/>
          <w:tab w:val="num" w:pos="0"/>
        </w:tabs>
        <w:spacing w:after="120"/>
        <w:ind w:left="0" w:hanging="284"/>
        <w:jc w:val="both"/>
        <w:rPr>
          <w:rStyle w:val="Numerstrony"/>
          <w:rFonts w:ascii="Times New Roman" w:eastAsia="Times New Roman" w:hAnsi="Times New Roman" w:cs="Times New Roman"/>
          <w:sz w:val="20"/>
          <w:szCs w:val="20"/>
        </w:rPr>
      </w:pPr>
      <w:r>
        <w:rPr>
          <w:rStyle w:val="Numerstrony"/>
          <w:rFonts w:ascii="Times New Roman" w:eastAsia="Times New Roman" w:hAnsi="Times New Roman" w:cs="Times New Roman"/>
          <w:sz w:val="20"/>
          <w:szCs w:val="20"/>
        </w:rPr>
        <w:t xml:space="preserve">Gdyby z jakichś przyczyn Wykonawca wykonał poszczególne elementy zamówienia odmiennie od </w:t>
      </w:r>
      <w:r w:rsidR="002329BB" w:rsidRPr="002329BB">
        <w:rPr>
          <w:rStyle w:val="Numerstrony"/>
          <w:rFonts w:ascii="Times New Roman" w:hAnsi="Times New Roman" w:cs="Times New Roman"/>
          <w:i/>
          <w:sz w:val="20"/>
          <w:szCs w:val="20"/>
        </w:rPr>
        <w:t>Opisu Przedmiotu Zamówienia</w:t>
      </w:r>
      <w:r w:rsidR="002329BB">
        <w:rPr>
          <w:rStyle w:val="Numerstrony"/>
          <w:rFonts w:ascii="Times New Roman" w:eastAsia="Times New Roman" w:hAnsi="Times New Roman" w:cs="Times New Roman"/>
          <w:sz w:val="20"/>
          <w:szCs w:val="20"/>
        </w:rPr>
        <w:t xml:space="preserve"> </w:t>
      </w:r>
      <w:r>
        <w:rPr>
          <w:rStyle w:val="Numerstrony"/>
          <w:rFonts w:ascii="Times New Roman" w:eastAsia="Times New Roman" w:hAnsi="Times New Roman" w:cs="Times New Roman"/>
          <w:sz w:val="20"/>
          <w:szCs w:val="20"/>
        </w:rPr>
        <w:t xml:space="preserve">lub wbudował urządzenia odmienne od przyjętych w ofercie, Zamawiający uprawniony jest do żądania obniżenia ceny danego elementu </w:t>
      </w:r>
      <w:r w:rsidR="002329BB">
        <w:rPr>
          <w:rStyle w:val="Numerstrony"/>
          <w:rFonts w:ascii="Times New Roman" w:eastAsia="Times New Roman" w:hAnsi="Times New Roman" w:cs="Times New Roman"/>
          <w:sz w:val="20"/>
          <w:szCs w:val="20"/>
        </w:rPr>
        <w:t xml:space="preserve">w stosunku do </w:t>
      </w:r>
      <w:r w:rsidR="00B1302A">
        <w:rPr>
          <w:rStyle w:val="Numerstrony"/>
          <w:rFonts w:ascii="Times New Roman" w:eastAsia="Times New Roman" w:hAnsi="Times New Roman" w:cs="Times New Roman"/>
          <w:i/>
          <w:sz w:val="20"/>
          <w:szCs w:val="20"/>
        </w:rPr>
        <w:t>Specyfikacji rzeczowo-ilościowej</w:t>
      </w:r>
      <w:r w:rsidR="002329BB">
        <w:rPr>
          <w:rStyle w:val="Numerstrony"/>
          <w:rFonts w:ascii="Times New Roman" w:eastAsia="Times New Roman" w:hAnsi="Times New Roman" w:cs="Times New Roman"/>
          <w:sz w:val="20"/>
          <w:szCs w:val="20"/>
        </w:rPr>
        <w:t xml:space="preserve"> </w:t>
      </w:r>
      <w:r w:rsidR="00B1302A">
        <w:rPr>
          <w:rStyle w:val="Numerstrony"/>
          <w:rFonts w:ascii="Times New Roman" w:eastAsia="Times New Roman" w:hAnsi="Times New Roman" w:cs="Times New Roman"/>
          <w:sz w:val="20"/>
          <w:szCs w:val="20"/>
        </w:rPr>
        <w:t xml:space="preserve">dołączonej </w:t>
      </w:r>
      <w:r>
        <w:rPr>
          <w:rStyle w:val="Numerstrony"/>
          <w:rFonts w:ascii="Times New Roman" w:eastAsia="Times New Roman" w:hAnsi="Times New Roman" w:cs="Times New Roman"/>
          <w:sz w:val="20"/>
          <w:szCs w:val="20"/>
        </w:rPr>
        <w:t>do oferty</w:t>
      </w:r>
      <w:r w:rsidR="002329BB">
        <w:rPr>
          <w:rStyle w:val="Numerstrony"/>
          <w:rFonts w:ascii="Times New Roman" w:eastAsia="Times New Roman" w:hAnsi="Times New Roman" w:cs="Times New Roman"/>
          <w:sz w:val="20"/>
          <w:szCs w:val="20"/>
        </w:rPr>
        <w:t>,</w:t>
      </w:r>
      <w:r>
        <w:rPr>
          <w:rStyle w:val="Numerstrony"/>
          <w:rFonts w:ascii="Times New Roman" w:eastAsia="Times New Roman" w:hAnsi="Times New Roman" w:cs="Times New Roman"/>
          <w:sz w:val="20"/>
          <w:szCs w:val="20"/>
        </w:rPr>
        <w:t xml:space="preserve"> stosownie do zakresu i charakteru odstępstwa.</w:t>
      </w:r>
    </w:p>
    <w:p w14:paraId="51BC52FB" w14:textId="0EB12C94" w:rsidR="00C263E9" w:rsidRDefault="0045177E" w:rsidP="00C263E9">
      <w:pPr>
        <w:pStyle w:val="DomylneA"/>
        <w:numPr>
          <w:ilvl w:val="0"/>
          <w:numId w:val="28"/>
        </w:numPr>
        <w:tabs>
          <w:tab w:val="clear" w:pos="232"/>
          <w:tab w:val="num" w:pos="0"/>
        </w:tabs>
        <w:spacing w:after="120"/>
        <w:ind w:left="0" w:hanging="284"/>
        <w:jc w:val="both"/>
        <w:rPr>
          <w:rStyle w:val="Numerstrony"/>
          <w:rFonts w:ascii="Times New Roman" w:eastAsia="Times New Roman" w:hAnsi="Times New Roman" w:cs="Times New Roman"/>
          <w:sz w:val="20"/>
          <w:szCs w:val="20"/>
        </w:rPr>
      </w:pPr>
      <w:r w:rsidRPr="0014745F">
        <w:rPr>
          <w:rStyle w:val="Numerstrony"/>
          <w:rFonts w:ascii="Times New Roman" w:eastAsia="Times New Roman" w:hAnsi="Times New Roman" w:cs="Times New Roman"/>
          <w:sz w:val="20"/>
          <w:szCs w:val="20"/>
        </w:rPr>
        <w:t xml:space="preserve">Zgodnie z ustawą z dnia 11 marca 2004 r. o podatku od towarów i usług (Dz. </w:t>
      </w:r>
      <w:proofErr w:type="spellStart"/>
      <w:r w:rsidRPr="0014745F">
        <w:rPr>
          <w:rStyle w:val="Numerstrony"/>
          <w:rFonts w:ascii="Times New Roman" w:eastAsia="Times New Roman" w:hAnsi="Times New Roman" w:cs="Times New Roman"/>
          <w:sz w:val="20"/>
          <w:szCs w:val="20"/>
        </w:rPr>
        <w:t>U.</w:t>
      </w:r>
      <w:r w:rsidR="001F3546">
        <w:rPr>
          <w:rStyle w:val="Numerstrony"/>
          <w:rFonts w:ascii="Times New Roman" w:eastAsia="Times New Roman" w:hAnsi="Times New Roman" w:cs="Times New Roman"/>
          <w:sz w:val="20"/>
          <w:szCs w:val="20"/>
        </w:rPr>
        <w:t>z</w:t>
      </w:r>
      <w:proofErr w:type="spellEnd"/>
      <w:r w:rsidR="001F3546">
        <w:rPr>
          <w:rStyle w:val="Numerstrony"/>
          <w:rFonts w:ascii="Times New Roman" w:eastAsia="Times New Roman" w:hAnsi="Times New Roman" w:cs="Times New Roman"/>
          <w:sz w:val="20"/>
          <w:szCs w:val="20"/>
        </w:rPr>
        <w:t xml:space="preserve"> 2017 r. poz. 1221</w:t>
      </w:r>
      <w:r w:rsidRPr="0014745F">
        <w:rPr>
          <w:rStyle w:val="Numerstrony"/>
          <w:rFonts w:ascii="Times New Roman" w:eastAsia="Times New Roman" w:hAnsi="Times New Roman" w:cs="Times New Roman"/>
          <w:sz w:val="20"/>
          <w:szCs w:val="20"/>
        </w:rPr>
        <w:t xml:space="preserve">) obowiązującą stawką podatku VAT na </w:t>
      </w:r>
      <w:r w:rsidR="00196F9E">
        <w:rPr>
          <w:rStyle w:val="Numerstrony"/>
          <w:rFonts w:ascii="Times New Roman" w:eastAsia="Times New Roman" w:hAnsi="Times New Roman" w:cs="Times New Roman"/>
          <w:sz w:val="20"/>
          <w:szCs w:val="20"/>
        </w:rPr>
        <w:t xml:space="preserve">dostawy przedmiotu zamówienia oraz </w:t>
      </w:r>
      <w:r w:rsidRPr="0014745F">
        <w:rPr>
          <w:rStyle w:val="Numerstrony"/>
          <w:rFonts w:ascii="Times New Roman" w:eastAsia="Times New Roman" w:hAnsi="Times New Roman" w:cs="Times New Roman"/>
          <w:sz w:val="20"/>
          <w:szCs w:val="20"/>
        </w:rPr>
        <w:t>roboty budowlano-instalacyjne jest stawka 23%.</w:t>
      </w:r>
    </w:p>
    <w:p w14:paraId="40C83E8D" w14:textId="77777777" w:rsidR="00C263E9" w:rsidRDefault="00FF1FA1" w:rsidP="00C263E9">
      <w:pPr>
        <w:pStyle w:val="DomylneA"/>
        <w:numPr>
          <w:ilvl w:val="0"/>
          <w:numId w:val="28"/>
        </w:numPr>
        <w:tabs>
          <w:tab w:val="clear" w:pos="232"/>
          <w:tab w:val="num" w:pos="0"/>
        </w:tabs>
        <w:spacing w:after="120"/>
        <w:ind w:left="0" w:hanging="284"/>
        <w:jc w:val="both"/>
        <w:rPr>
          <w:rStyle w:val="Numerstrony"/>
          <w:rFonts w:ascii="Times New Roman" w:eastAsia="Times New Roman" w:hAnsi="Times New Roman" w:cs="Times New Roman"/>
          <w:sz w:val="20"/>
          <w:szCs w:val="20"/>
        </w:rPr>
      </w:pPr>
      <w:r w:rsidRPr="0014745F">
        <w:rPr>
          <w:rStyle w:val="Numerstrony"/>
          <w:rFonts w:ascii="Times New Roman" w:eastAsia="Times New Roman" w:hAnsi="Times New Roman" w:cs="Times New Roman"/>
          <w:sz w:val="20"/>
          <w:szCs w:val="20"/>
        </w:rPr>
        <w:t xml:space="preserve">Wykonawca zobowiązany jest uwzględnić w cenie ofertowej brutto podatek od towarów i usług VAT, </w:t>
      </w:r>
      <w:r w:rsidR="002329BB">
        <w:rPr>
          <w:rStyle w:val="Numerstrony"/>
          <w:rFonts w:ascii="Times New Roman" w:eastAsia="Times New Roman" w:hAnsi="Times New Roman" w:cs="Times New Roman"/>
          <w:sz w:val="20"/>
          <w:szCs w:val="20"/>
        </w:rPr>
        <w:br/>
      </w:r>
      <w:r w:rsidRPr="0014745F">
        <w:rPr>
          <w:rStyle w:val="Numerstrony"/>
          <w:rFonts w:ascii="Times New Roman" w:eastAsia="Times New Roman" w:hAnsi="Times New Roman" w:cs="Times New Roman"/>
          <w:sz w:val="20"/>
          <w:szCs w:val="20"/>
        </w:rPr>
        <w:t xml:space="preserve">w wysokości zgodnej z obowiązującymi przepisami prawa. W przypadku Wykonawcy zagranicznego, który na podstawie odrębnych przepisów nie jest zobowiązany do uiszczenia podatku VAT na terytorium RP i który </w:t>
      </w:r>
      <w:r w:rsidR="00E51390">
        <w:rPr>
          <w:rStyle w:val="Numerstrony"/>
          <w:rFonts w:ascii="Times New Roman" w:eastAsia="Times New Roman" w:hAnsi="Times New Roman" w:cs="Times New Roman"/>
          <w:sz w:val="20"/>
          <w:szCs w:val="20"/>
        </w:rPr>
        <w:br/>
      </w:r>
      <w:r w:rsidRPr="0014745F">
        <w:rPr>
          <w:rStyle w:val="Numerstrony"/>
          <w:rFonts w:ascii="Times New Roman" w:eastAsia="Times New Roman" w:hAnsi="Times New Roman" w:cs="Times New Roman"/>
          <w:sz w:val="20"/>
          <w:szCs w:val="20"/>
        </w:rPr>
        <w:t>w Form</w:t>
      </w:r>
      <w:r w:rsidR="00196F9E">
        <w:rPr>
          <w:rStyle w:val="Numerstrony"/>
          <w:rFonts w:ascii="Times New Roman" w:eastAsia="Times New Roman" w:hAnsi="Times New Roman" w:cs="Times New Roman"/>
          <w:sz w:val="20"/>
          <w:szCs w:val="20"/>
        </w:rPr>
        <w:t xml:space="preserve">ularzu oferty poda cenę z zerową </w:t>
      </w:r>
      <w:r w:rsidRPr="0014745F">
        <w:rPr>
          <w:rStyle w:val="Numerstrony"/>
          <w:rFonts w:ascii="Times New Roman" w:eastAsia="Times New Roman" w:hAnsi="Times New Roman" w:cs="Times New Roman"/>
          <w:sz w:val="20"/>
          <w:szCs w:val="20"/>
        </w:rPr>
        <w:t xml:space="preserve">stawką podatku VAT, Zamawiający na etapie oceny i porównania złożonych ofert doliczy do ceny ofertowej podatek od </w:t>
      </w:r>
      <w:r w:rsidR="005041F3" w:rsidRPr="0014745F">
        <w:rPr>
          <w:rStyle w:val="Numerstrony"/>
          <w:rFonts w:ascii="Times New Roman" w:eastAsia="Times New Roman" w:hAnsi="Times New Roman" w:cs="Times New Roman"/>
          <w:sz w:val="20"/>
          <w:szCs w:val="20"/>
        </w:rPr>
        <w:t>towarów i usług w </w:t>
      </w:r>
      <w:r w:rsidRPr="0014745F">
        <w:rPr>
          <w:rStyle w:val="Numerstrony"/>
          <w:rFonts w:ascii="Times New Roman" w:eastAsia="Times New Roman" w:hAnsi="Times New Roman" w:cs="Times New Roman"/>
          <w:sz w:val="20"/>
          <w:szCs w:val="20"/>
        </w:rPr>
        <w:t>wysokości obowiązującej (tj. 23%). Powyższe wynika z konieczności ustalenia kwoty, która realnie będzie obciążać Zamawiającego z tytułu realizacji zamówienia.</w:t>
      </w:r>
    </w:p>
    <w:p w14:paraId="5D14791E" w14:textId="77777777" w:rsidR="00C263E9" w:rsidRDefault="000D4420" w:rsidP="00C263E9">
      <w:pPr>
        <w:pStyle w:val="DomylneA"/>
        <w:numPr>
          <w:ilvl w:val="0"/>
          <w:numId w:val="37"/>
        </w:numPr>
        <w:spacing w:after="120"/>
        <w:ind w:left="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Jeżeli zaoferowana cena wydaje się rażąco niska w stosunku do przedmiotu zamówienia i budzi wątpliwości Zamawiającego co do możliwości wykonania przedmiotu zamówienia zgodnie </w:t>
      </w:r>
      <w:r w:rsidR="005041F3" w:rsidRPr="0014745F">
        <w:rPr>
          <w:rStyle w:val="Numerstrony"/>
          <w:rFonts w:ascii="Times New Roman" w:hAnsi="Times New Roman" w:cs="Times New Roman"/>
          <w:sz w:val="20"/>
          <w:szCs w:val="20"/>
        </w:rPr>
        <w:t>z </w:t>
      </w:r>
      <w:r w:rsidRPr="0014745F">
        <w:rPr>
          <w:rStyle w:val="Numerstrony"/>
          <w:rFonts w:ascii="Times New Roman" w:hAnsi="Times New Roman" w:cs="Times New Roman"/>
          <w:sz w:val="20"/>
          <w:szCs w:val="20"/>
        </w:rPr>
        <w:t xml:space="preserve">wymaganiami określonymi przez Zamawiającego lub wynikającymi z odrębnych przepisów, Zamawiający zwraca się o udzielenie wyjaśnień, w tym złożenie dowodów, dotyczących wyliczenia ceny, w szczególności w zakresie: </w:t>
      </w:r>
    </w:p>
    <w:p w14:paraId="75776231" w14:textId="781AD9FD" w:rsidR="00C263E9" w:rsidRDefault="000D4420" w:rsidP="00C263E9">
      <w:pPr>
        <w:pStyle w:val="DomylneA"/>
        <w:numPr>
          <w:ilvl w:val="0"/>
          <w:numId w:val="38"/>
        </w:numPr>
        <w:tabs>
          <w:tab w:val="clear" w:pos="232"/>
          <w:tab w:val="left" w:pos="284"/>
        </w:tabs>
        <w:spacing w:after="120"/>
        <w:ind w:left="284" w:hanging="284"/>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oszczędności metody wykonania zamówienia, wybranych rozwiązań technicznych, wyjątkowo sprzyjających warunków wykonywania zamówienia dostępnych dla Wykonawcy, kosztów pracy, których wartość przyjęta do ustalenia ceny nie może być niższa od minimalnego wynagrodzenia za pracę ustalonego na podstawie art. 2 ust. 3-5 ustawy z dnia 10 października 2002 r. o minimalnym wynagrodzeniu za pracę (Dz. U.</w:t>
      </w:r>
      <w:r w:rsidR="00AC6D43">
        <w:rPr>
          <w:rFonts w:ascii="Times New Roman" w:hAnsi="Times New Roman" w:cs="Times New Roman"/>
          <w:sz w:val="20"/>
          <w:szCs w:val="20"/>
        </w:rPr>
        <w:t xml:space="preserve"> z 2017 r. poz. 847</w:t>
      </w:r>
      <w:r w:rsidRPr="0014745F">
        <w:rPr>
          <w:rStyle w:val="Numerstrony"/>
          <w:rFonts w:ascii="Times New Roman" w:hAnsi="Times New Roman" w:cs="Times New Roman"/>
          <w:sz w:val="20"/>
          <w:szCs w:val="20"/>
        </w:rPr>
        <w:t xml:space="preserve">); </w:t>
      </w:r>
    </w:p>
    <w:p w14:paraId="7FFEDA06" w14:textId="77777777" w:rsidR="00C263E9" w:rsidRDefault="000D4420" w:rsidP="00C263E9">
      <w:pPr>
        <w:pStyle w:val="DomylneA"/>
        <w:numPr>
          <w:ilvl w:val="0"/>
          <w:numId w:val="38"/>
        </w:numPr>
        <w:tabs>
          <w:tab w:val="clear" w:pos="720"/>
          <w:tab w:val="left" w:pos="567"/>
        </w:tabs>
        <w:spacing w:after="120"/>
        <w:ind w:left="0" w:firstLine="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pomocy publicznej udzielonej na podstawie odrębnych przepisów; </w:t>
      </w:r>
    </w:p>
    <w:p w14:paraId="6EFF0B7E" w14:textId="4D1C143B" w:rsidR="00C263E9" w:rsidRDefault="000D4420" w:rsidP="00C263E9">
      <w:pPr>
        <w:pStyle w:val="DomylneA"/>
        <w:numPr>
          <w:ilvl w:val="0"/>
          <w:numId w:val="38"/>
        </w:numPr>
        <w:tabs>
          <w:tab w:val="clear" w:pos="232"/>
          <w:tab w:val="clear" w:pos="720"/>
          <w:tab w:val="left" w:pos="284"/>
        </w:tabs>
        <w:spacing w:after="120"/>
        <w:ind w:left="284" w:hanging="284"/>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wynikającym z przepisów prawa pracy i przepisów o zabezpieczeniu społecznym, obowiązujących w miejscu, w którym realizowane jest zamówienie; </w:t>
      </w:r>
    </w:p>
    <w:p w14:paraId="4968CF98" w14:textId="77777777" w:rsidR="00C263E9" w:rsidRDefault="000D4420" w:rsidP="00C263E9">
      <w:pPr>
        <w:pStyle w:val="DomylneA"/>
        <w:numPr>
          <w:ilvl w:val="0"/>
          <w:numId w:val="39"/>
        </w:numPr>
        <w:spacing w:after="120"/>
        <w:ind w:left="0" w:firstLine="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wynikającym z przepisów prawa ochrony środowiska; </w:t>
      </w:r>
    </w:p>
    <w:p w14:paraId="54F0C692" w14:textId="77777777" w:rsidR="00C263E9" w:rsidRDefault="000D4420" w:rsidP="00C263E9">
      <w:pPr>
        <w:pStyle w:val="DomylneA"/>
        <w:numPr>
          <w:ilvl w:val="0"/>
          <w:numId w:val="38"/>
        </w:numPr>
        <w:tabs>
          <w:tab w:val="clear" w:pos="720"/>
          <w:tab w:val="left" w:pos="567"/>
        </w:tabs>
        <w:spacing w:after="120"/>
        <w:ind w:left="0" w:firstLine="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powierzenia wykonania części zamówienia podwykonawcy. </w:t>
      </w:r>
    </w:p>
    <w:p w14:paraId="33FEAC67" w14:textId="77777777" w:rsidR="00C263E9" w:rsidRDefault="000D4420" w:rsidP="00CA626F">
      <w:pPr>
        <w:pStyle w:val="DomylneA"/>
        <w:numPr>
          <w:ilvl w:val="0"/>
          <w:numId w:val="93"/>
        </w:numPr>
        <w:tabs>
          <w:tab w:val="num" w:pos="0"/>
        </w:tabs>
        <w:spacing w:after="120"/>
        <w:ind w:left="284" w:hanging="568"/>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lastRenderedPageBreak/>
        <w:t>W przypadku, gdy cena oferty jest niższa o co najmniej 30% od:</w:t>
      </w:r>
    </w:p>
    <w:p w14:paraId="4C28AB55" w14:textId="77777777" w:rsidR="00C263E9" w:rsidRDefault="000D4420" w:rsidP="00C263E9">
      <w:pPr>
        <w:pStyle w:val="DomylneA"/>
        <w:numPr>
          <w:ilvl w:val="0"/>
          <w:numId w:val="40"/>
        </w:numPr>
        <w:tabs>
          <w:tab w:val="clear" w:pos="232"/>
          <w:tab w:val="left" w:pos="284"/>
        </w:tabs>
        <w:spacing w:after="120"/>
        <w:ind w:left="284" w:hanging="284"/>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wartości zamówienia powiększonej o należny podatek od towarów i usług, ustalonej przed wszczęciem postępowania zgodnie z art. 35 ust. 1 i 2 </w:t>
      </w:r>
      <w:proofErr w:type="spellStart"/>
      <w:r w:rsidRPr="0014745F">
        <w:rPr>
          <w:rStyle w:val="Numerstrony"/>
          <w:rFonts w:ascii="Times New Roman" w:hAnsi="Times New Roman" w:cs="Times New Roman"/>
          <w:sz w:val="20"/>
          <w:szCs w:val="20"/>
        </w:rPr>
        <w:t>Pzp</w:t>
      </w:r>
      <w:proofErr w:type="spellEnd"/>
      <w:r w:rsidRPr="0014745F">
        <w:rPr>
          <w:rStyle w:val="Numerstrony"/>
          <w:rFonts w:ascii="Times New Roman" w:hAnsi="Times New Roman" w:cs="Times New Roman"/>
          <w:sz w:val="20"/>
          <w:szCs w:val="20"/>
        </w:rPr>
        <w:t xml:space="preserve"> lub średniej arytmetycznej cen wszystkich złożonych ofert, Zamawiający zwraca się o udzielenie wyjaśnień, o których mowa w ust. 3, chyba że rozbieżność wynika </w:t>
      </w:r>
      <w:r w:rsidR="00E51390">
        <w:rPr>
          <w:rStyle w:val="Numerstrony"/>
          <w:rFonts w:ascii="Times New Roman" w:hAnsi="Times New Roman" w:cs="Times New Roman"/>
          <w:sz w:val="20"/>
          <w:szCs w:val="20"/>
        </w:rPr>
        <w:br/>
      </w:r>
      <w:r w:rsidRPr="0014745F">
        <w:rPr>
          <w:rStyle w:val="Numerstrony"/>
          <w:rFonts w:ascii="Times New Roman" w:hAnsi="Times New Roman" w:cs="Times New Roman"/>
          <w:sz w:val="20"/>
          <w:szCs w:val="20"/>
        </w:rPr>
        <w:t xml:space="preserve">z okoliczności oczywistych, które nie wymagają wyjaśnienia; </w:t>
      </w:r>
    </w:p>
    <w:p w14:paraId="4F41B365" w14:textId="02E490EE" w:rsidR="00C263E9" w:rsidRDefault="000D4420" w:rsidP="00C263E9">
      <w:pPr>
        <w:pStyle w:val="DomylneA"/>
        <w:numPr>
          <w:ilvl w:val="0"/>
          <w:numId w:val="41"/>
        </w:numPr>
        <w:tabs>
          <w:tab w:val="clear" w:pos="232"/>
          <w:tab w:val="left" w:pos="284"/>
        </w:tabs>
        <w:spacing w:after="120"/>
        <w:ind w:left="284" w:hanging="284"/>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wartości zamówienia powiększonej o należny podatek od towarów i usług, zaktualizowanej z uwzględnieniem okoliczności, które nastąpiły po wszczęciu postępowania, w szczególności istotnej zmiany cen rynkowych, Zamawiający może zwróc</w:t>
      </w:r>
      <w:r w:rsidR="00196F9E">
        <w:rPr>
          <w:rStyle w:val="Numerstrony"/>
          <w:rFonts w:ascii="Times New Roman" w:hAnsi="Times New Roman" w:cs="Times New Roman"/>
          <w:sz w:val="20"/>
          <w:szCs w:val="20"/>
        </w:rPr>
        <w:t xml:space="preserve">ić się o udzielenie wyjaśnień, </w:t>
      </w:r>
      <w:r w:rsidRPr="0014745F">
        <w:rPr>
          <w:rStyle w:val="Numerstrony"/>
          <w:rFonts w:ascii="Times New Roman" w:hAnsi="Times New Roman" w:cs="Times New Roman"/>
          <w:sz w:val="20"/>
          <w:szCs w:val="20"/>
        </w:rPr>
        <w:t xml:space="preserve">o których mowa w ust. 3. </w:t>
      </w:r>
    </w:p>
    <w:p w14:paraId="268C0987" w14:textId="77777777" w:rsidR="00C263E9" w:rsidRDefault="000D4420" w:rsidP="00CA626F">
      <w:pPr>
        <w:pStyle w:val="DomylneA"/>
        <w:numPr>
          <w:ilvl w:val="0"/>
          <w:numId w:val="94"/>
        </w:numPr>
        <w:spacing w:after="120"/>
        <w:ind w:hanging="568"/>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Obowiązek wykazania, że oferta nie zawiera rażąco niskiej ceny lub kosztu spoczywa na Wykonawcy. </w:t>
      </w:r>
    </w:p>
    <w:p w14:paraId="65563FBB" w14:textId="77777777" w:rsidR="00C263E9" w:rsidRDefault="000D4420" w:rsidP="00CA626F">
      <w:pPr>
        <w:pStyle w:val="DomylneA"/>
        <w:numPr>
          <w:ilvl w:val="0"/>
          <w:numId w:val="9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120"/>
        <w:ind w:hanging="568"/>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Zamawiający odrzuca ofertę Wykonawcy, który nie udzielił wyjaśnień lub jeżeli dokonana ocena wyjaśnień wraz ze złożonymi dowodami potwierdza, że oferta zawiera rażąco niską cenę lub koszt w stosunku do przedmiotu zamówienia.</w:t>
      </w:r>
    </w:p>
    <w:p w14:paraId="38D7D1E9" w14:textId="77777777" w:rsidR="00C263E9" w:rsidRPr="00B1302A" w:rsidRDefault="000D4420" w:rsidP="00CA626F">
      <w:pPr>
        <w:pStyle w:val="DomylneA"/>
        <w:numPr>
          <w:ilvl w:val="0"/>
          <w:numId w:val="9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hanging="568"/>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Wykonawca ma obowiązek poinformowania Zamawiającego pisemnie w ofercie, czy wybór jego oferty będzie prowadził do powstania u Zamawiającego obowiązku podatkowego. </w:t>
      </w:r>
    </w:p>
    <w:p w14:paraId="4A9C9D7A" w14:textId="77777777" w:rsidR="00B1302A" w:rsidRDefault="00B1302A" w:rsidP="00B1302A">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84"/>
        <w:jc w:val="both"/>
        <w:rPr>
          <w:rStyle w:val="Numerstrony"/>
          <w:rFonts w:ascii="Times New Roman" w:eastAsia="Times New Roman" w:hAnsi="Times New Roman" w:cs="Times New Roman"/>
          <w:sz w:val="20"/>
          <w:szCs w:val="20"/>
        </w:rPr>
      </w:pPr>
    </w:p>
    <w:p w14:paraId="7552363F" w14:textId="77777777" w:rsidR="00C263E9" w:rsidRDefault="000D4420" w:rsidP="00C263E9">
      <w:pPr>
        <w:pStyle w:val="DomylneA"/>
        <w:numPr>
          <w:ilvl w:val="0"/>
          <w:numId w:val="42"/>
        </w:numPr>
        <w:spacing w:after="120"/>
        <w:ind w:left="284" w:hanging="568"/>
        <w:jc w:val="both"/>
        <w:rPr>
          <w:rStyle w:val="Numerstrony"/>
          <w:rFonts w:ascii="Times New Roman" w:eastAsia="Times New Roman" w:hAnsi="Times New Roman" w:cs="Times New Roman"/>
          <w:b/>
          <w:bCs/>
          <w:sz w:val="20"/>
          <w:szCs w:val="20"/>
        </w:rPr>
      </w:pPr>
      <w:r w:rsidRPr="0014745F">
        <w:rPr>
          <w:rStyle w:val="Numerstrony"/>
          <w:rFonts w:ascii="Times New Roman" w:hAnsi="Times New Roman" w:cs="Times New Roman"/>
          <w:b/>
          <w:bCs/>
          <w:sz w:val="20"/>
          <w:szCs w:val="20"/>
        </w:rPr>
        <w:t xml:space="preserve">Opis kryteriów, którymi Zamawiający będzie się kierował przy wyborze oferty wraz z podaniem </w:t>
      </w:r>
      <w:r w:rsidR="00D3156B" w:rsidRPr="0014745F">
        <w:rPr>
          <w:rStyle w:val="Numerstrony"/>
          <w:rFonts w:ascii="Times New Roman" w:hAnsi="Times New Roman" w:cs="Times New Roman"/>
          <w:b/>
          <w:bCs/>
          <w:sz w:val="20"/>
          <w:szCs w:val="20"/>
        </w:rPr>
        <w:t xml:space="preserve">wag </w:t>
      </w:r>
      <w:r w:rsidRPr="0014745F">
        <w:rPr>
          <w:rStyle w:val="Numerstrony"/>
          <w:rFonts w:ascii="Times New Roman" w:hAnsi="Times New Roman" w:cs="Times New Roman"/>
          <w:b/>
          <w:bCs/>
          <w:sz w:val="20"/>
          <w:szCs w:val="20"/>
        </w:rPr>
        <w:t xml:space="preserve">tych kryteriów </w:t>
      </w:r>
      <w:r w:rsidR="00D3156B" w:rsidRPr="0014745F">
        <w:rPr>
          <w:rStyle w:val="Numerstrony"/>
          <w:rFonts w:ascii="Times New Roman" w:hAnsi="Times New Roman" w:cs="Times New Roman"/>
          <w:b/>
          <w:bCs/>
          <w:sz w:val="20"/>
          <w:szCs w:val="20"/>
        </w:rPr>
        <w:t xml:space="preserve">i </w:t>
      </w:r>
      <w:r w:rsidRPr="0014745F">
        <w:rPr>
          <w:rStyle w:val="Numerstrony"/>
          <w:rFonts w:ascii="Times New Roman" w:hAnsi="Times New Roman" w:cs="Times New Roman"/>
          <w:b/>
          <w:bCs/>
          <w:sz w:val="20"/>
          <w:szCs w:val="20"/>
        </w:rPr>
        <w:t>sposobu oceny ofert:</w:t>
      </w:r>
    </w:p>
    <w:p w14:paraId="6DF8026C" w14:textId="77777777" w:rsidR="00C263E9" w:rsidRDefault="000D4420" w:rsidP="00C263E9">
      <w:pPr>
        <w:pStyle w:val="DomylneA"/>
        <w:numPr>
          <w:ilvl w:val="0"/>
          <w:numId w:val="43"/>
        </w:numPr>
        <w:spacing w:after="120"/>
        <w:ind w:left="0" w:hanging="284"/>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W celu wyboru najkorzystniejszej oferty Zamawiający przyjął następujące kryteria, przypisując im odpowiednio wagi procentowe: </w:t>
      </w:r>
    </w:p>
    <w:p w14:paraId="5E81ED08" w14:textId="0B366CBC" w:rsidR="00C263E9" w:rsidRDefault="001A63BE" w:rsidP="00C263E9">
      <w:pPr>
        <w:pStyle w:val="DomylneA"/>
        <w:numPr>
          <w:ilvl w:val="0"/>
          <w:numId w:val="44"/>
        </w:numPr>
        <w:spacing w:after="120"/>
        <w:ind w:hanging="567"/>
        <w:jc w:val="both"/>
        <w:rPr>
          <w:rStyle w:val="Numerstrony"/>
          <w:rFonts w:ascii="Times New Roman" w:eastAsia="Times New Roman" w:hAnsi="Times New Roman" w:cs="Times New Roman"/>
          <w:sz w:val="20"/>
          <w:szCs w:val="20"/>
        </w:rPr>
      </w:pPr>
      <w:r>
        <w:rPr>
          <w:rStyle w:val="Numerstrony"/>
          <w:rFonts w:ascii="Times New Roman" w:hAnsi="Times New Roman" w:cs="Times New Roman"/>
          <w:sz w:val="20"/>
          <w:szCs w:val="20"/>
        </w:rPr>
        <w:t>c</w:t>
      </w:r>
      <w:r w:rsidR="007321B1" w:rsidRPr="0014745F">
        <w:rPr>
          <w:rStyle w:val="Numerstrony"/>
          <w:rFonts w:ascii="Times New Roman" w:hAnsi="Times New Roman" w:cs="Times New Roman"/>
          <w:sz w:val="20"/>
          <w:szCs w:val="20"/>
        </w:rPr>
        <w:t>ena</w:t>
      </w:r>
      <w:r>
        <w:rPr>
          <w:rStyle w:val="Numerstrony"/>
          <w:rFonts w:ascii="Times New Roman" w:hAnsi="Times New Roman" w:cs="Times New Roman"/>
          <w:sz w:val="20"/>
          <w:szCs w:val="20"/>
        </w:rPr>
        <w:t xml:space="preserve"> </w:t>
      </w:r>
      <w:r w:rsidR="001D5CF4" w:rsidRPr="0014745F">
        <w:rPr>
          <w:rStyle w:val="Numerstrony"/>
          <w:rFonts w:ascii="Times New Roman" w:hAnsi="Times New Roman" w:cs="Times New Roman"/>
          <w:i/>
          <w:iCs/>
          <w:sz w:val="20"/>
          <w:szCs w:val="20"/>
        </w:rPr>
        <w:t>–</w:t>
      </w:r>
      <w:r>
        <w:rPr>
          <w:rStyle w:val="Numerstrony"/>
          <w:rFonts w:ascii="Times New Roman" w:hAnsi="Times New Roman" w:cs="Times New Roman"/>
          <w:sz w:val="20"/>
          <w:szCs w:val="20"/>
        </w:rPr>
        <w:t xml:space="preserve"> waga</w:t>
      </w:r>
      <w:r w:rsidR="000D4420" w:rsidRPr="0014745F">
        <w:rPr>
          <w:rStyle w:val="Numerstrony"/>
          <w:rFonts w:ascii="Times New Roman" w:hAnsi="Times New Roman" w:cs="Times New Roman"/>
          <w:sz w:val="20"/>
          <w:szCs w:val="20"/>
        </w:rPr>
        <w:t xml:space="preserve"> 60%;</w:t>
      </w:r>
    </w:p>
    <w:p w14:paraId="396F393A" w14:textId="3BA79728" w:rsidR="00C263E9" w:rsidRDefault="00AC2E1D" w:rsidP="00C263E9">
      <w:pPr>
        <w:pStyle w:val="DomylneA"/>
        <w:numPr>
          <w:ilvl w:val="0"/>
          <w:numId w:val="38"/>
        </w:numPr>
        <w:spacing w:after="120"/>
        <w:ind w:hanging="567"/>
        <w:jc w:val="both"/>
        <w:rPr>
          <w:rStyle w:val="Numerstrony"/>
          <w:rFonts w:ascii="Times New Roman" w:eastAsia="Times New Roman" w:hAnsi="Times New Roman" w:cs="Times New Roman"/>
          <w:sz w:val="20"/>
          <w:szCs w:val="20"/>
        </w:rPr>
      </w:pPr>
      <w:r w:rsidRPr="0014745F">
        <w:rPr>
          <w:rFonts w:ascii="Times New Roman" w:hAnsi="Times New Roman" w:cs="Times New Roman"/>
          <w:bCs/>
          <w:iCs/>
          <w:sz w:val="20"/>
          <w:szCs w:val="20"/>
        </w:rPr>
        <w:t xml:space="preserve">okres </w:t>
      </w:r>
      <w:r w:rsidR="009D5ED1" w:rsidRPr="0014745F">
        <w:rPr>
          <w:rFonts w:ascii="Times New Roman" w:hAnsi="Times New Roman" w:cs="Times New Roman"/>
          <w:bCs/>
          <w:iCs/>
          <w:sz w:val="20"/>
          <w:szCs w:val="20"/>
        </w:rPr>
        <w:t xml:space="preserve">gwarancji jakości na wykonane </w:t>
      </w:r>
      <w:r w:rsidR="001A63BE">
        <w:rPr>
          <w:rFonts w:ascii="Times New Roman" w:hAnsi="Times New Roman" w:cs="Times New Roman"/>
          <w:bCs/>
          <w:iCs/>
          <w:sz w:val="20"/>
          <w:szCs w:val="20"/>
        </w:rPr>
        <w:t xml:space="preserve">instalacje, systemy i </w:t>
      </w:r>
      <w:r w:rsidR="009D5ED1" w:rsidRPr="0014745F">
        <w:rPr>
          <w:rFonts w:ascii="Times New Roman" w:hAnsi="Times New Roman" w:cs="Times New Roman"/>
          <w:bCs/>
          <w:iCs/>
          <w:sz w:val="20"/>
          <w:szCs w:val="20"/>
        </w:rPr>
        <w:t>roboty</w:t>
      </w:r>
      <w:r w:rsidR="00720E1C">
        <w:rPr>
          <w:rStyle w:val="Numerstrony"/>
          <w:rFonts w:ascii="Times New Roman" w:hAnsi="Times New Roman" w:cs="Times New Roman"/>
          <w:sz w:val="20"/>
          <w:szCs w:val="20"/>
        </w:rPr>
        <w:t xml:space="preserve"> </w:t>
      </w:r>
      <w:r w:rsidR="000D4420" w:rsidRPr="0014745F">
        <w:rPr>
          <w:rStyle w:val="Numerstrony"/>
          <w:rFonts w:ascii="Times New Roman" w:hAnsi="Times New Roman" w:cs="Times New Roman"/>
          <w:i/>
          <w:iCs/>
          <w:sz w:val="20"/>
          <w:szCs w:val="20"/>
        </w:rPr>
        <w:t>–</w:t>
      </w:r>
      <w:r w:rsidR="000D4420" w:rsidRPr="0014745F">
        <w:rPr>
          <w:rStyle w:val="Numerstrony"/>
          <w:rFonts w:ascii="Times New Roman" w:hAnsi="Times New Roman" w:cs="Times New Roman"/>
          <w:sz w:val="20"/>
          <w:szCs w:val="20"/>
        </w:rPr>
        <w:t xml:space="preserve"> </w:t>
      </w:r>
      <w:r w:rsidR="001A63BE">
        <w:rPr>
          <w:rStyle w:val="Numerstrony"/>
          <w:rFonts w:ascii="Times New Roman" w:hAnsi="Times New Roman" w:cs="Times New Roman"/>
          <w:sz w:val="20"/>
          <w:szCs w:val="20"/>
        </w:rPr>
        <w:t xml:space="preserve">waga </w:t>
      </w:r>
      <w:r w:rsidR="008A0AF9">
        <w:rPr>
          <w:rStyle w:val="Numerstrony"/>
          <w:rFonts w:ascii="Times New Roman" w:hAnsi="Times New Roman" w:cs="Times New Roman"/>
          <w:sz w:val="20"/>
          <w:szCs w:val="20"/>
        </w:rPr>
        <w:t>20</w:t>
      </w:r>
      <w:r w:rsidR="000D4420" w:rsidRPr="0014745F">
        <w:rPr>
          <w:rStyle w:val="Numerstrony"/>
          <w:rFonts w:ascii="Times New Roman" w:hAnsi="Times New Roman" w:cs="Times New Roman"/>
          <w:sz w:val="20"/>
          <w:szCs w:val="20"/>
        </w:rPr>
        <w:t>%;</w:t>
      </w:r>
    </w:p>
    <w:p w14:paraId="7AF3406E" w14:textId="77777777" w:rsidR="00C263E9" w:rsidRPr="00801B86" w:rsidRDefault="00720E1C" w:rsidP="00C263E9">
      <w:pPr>
        <w:pStyle w:val="DomylneA"/>
        <w:numPr>
          <w:ilvl w:val="0"/>
          <w:numId w:val="38"/>
        </w:numPr>
        <w:spacing w:after="120"/>
        <w:ind w:left="284" w:hanging="284"/>
        <w:jc w:val="both"/>
        <w:rPr>
          <w:rStyle w:val="Numerstrony"/>
          <w:rFonts w:ascii="Times New Roman" w:eastAsia="Times New Roman" w:hAnsi="Times New Roman" w:cs="Times New Roman"/>
          <w:strike/>
          <w:sz w:val="20"/>
          <w:szCs w:val="20"/>
        </w:rPr>
      </w:pPr>
      <w:r>
        <w:rPr>
          <w:rFonts w:ascii="Times New Roman" w:hAnsi="Times New Roman" w:cs="Times New Roman"/>
          <w:bCs/>
          <w:iCs/>
          <w:sz w:val="20"/>
          <w:szCs w:val="20"/>
        </w:rPr>
        <w:t>doświadczenie osoby wyznaczonej do realizacji zamówienia – waga 20%.</w:t>
      </w:r>
    </w:p>
    <w:p w14:paraId="60FBBE69" w14:textId="77777777" w:rsidR="00C263E9" w:rsidRDefault="000D4420" w:rsidP="00C263E9">
      <w:pPr>
        <w:pStyle w:val="DomylneA"/>
        <w:numPr>
          <w:ilvl w:val="0"/>
          <w:numId w:val="45"/>
        </w:numPr>
        <w:tabs>
          <w:tab w:val="clear" w:pos="232"/>
          <w:tab w:val="num" w:pos="0"/>
        </w:tabs>
        <w:spacing w:after="120"/>
        <w:ind w:hanging="1236"/>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Sposób obliczania wartości punktowej w poszczególnych kryteriach:</w:t>
      </w:r>
    </w:p>
    <w:p w14:paraId="34C4A520" w14:textId="77777777" w:rsidR="00C263E9" w:rsidRDefault="000D4420" w:rsidP="00C263E9">
      <w:pPr>
        <w:pStyle w:val="DomylneA"/>
        <w:numPr>
          <w:ilvl w:val="0"/>
          <w:numId w:val="47"/>
        </w:numPr>
        <w:tabs>
          <w:tab w:val="clear" w:pos="567"/>
          <w:tab w:val="num" w:pos="284"/>
        </w:tabs>
        <w:spacing w:after="120"/>
        <w:ind w:hanging="1312"/>
        <w:jc w:val="both"/>
        <w:rPr>
          <w:rStyle w:val="Numerstrony"/>
          <w:rFonts w:ascii="Times New Roman" w:eastAsia="Times New Roman" w:hAnsi="Times New Roman" w:cs="Times New Roman"/>
          <w:b/>
          <w:bCs/>
          <w:sz w:val="20"/>
          <w:szCs w:val="20"/>
        </w:rPr>
      </w:pPr>
      <w:r w:rsidRPr="001A63BE">
        <w:rPr>
          <w:rStyle w:val="Numerstrony"/>
          <w:rFonts w:ascii="Times New Roman" w:hAnsi="Times New Roman" w:cs="Times New Roman"/>
          <w:b/>
          <w:bCs/>
          <w:sz w:val="20"/>
          <w:szCs w:val="20"/>
        </w:rPr>
        <w:t>sposób obliczania wartości punktowej w kryterium „cena”</w:t>
      </w:r>
    </w:p>
    <w:p w14:paraId="76FF9470" w14:textId="74DB880A" w:rsidR="00F0690B" w:rsidRPr="009555F5" w:rsidRDefault="004D0976" w:rsidP="001A63BE">
      <w:pPr>
        <w:pStyle w:val="Bezodstpw"/>
        <w:rPr>
          <w:rStyle w:val="Numerstrony"/>
          <w:bCs/>
          <w:sz w:val="20"/>
          <w:szCs w:val="20"/>
        </w:rPr>
      </w:pPr>
      <w:r w:rsidRPr="009555F5">
        <w:rPr>
          <w:rStyle w:val="Numerstrony"/>
          <w:bCs/>
          <w:kern w:val="144"/>
          <w:sz w:val="20"/>
          <w:szCs w:val="20"/>
          <w:vertAlign w:val="subscript"/>
        </w:rPr>
        <w:t xml:space="preserve">                       </w:t>
      </w:r>
      <w:r w:rsidR="00203D32" w:rsidRPr="009555F5">
        <w:rPr>
          <w:rStyle w:val="Numerstrony"/>
          <w:bCs/>
          <w:kern w:val="144"/>
          <w:sz w:val="20"/>
          <w:szCs w:val="20"/>
          <w:vertAlign w:val="subscript"/>
        </w:rPr>
        <w:t xml:space="preserve">  </w:t>
      </w:r>
      <w:r w:rsidRPr="009555F5">
        <w:rPr>
          <w:rStyle w:val="Numerstrony"/>
          <w:bCs/>
          <w:kern w:val="144"/>
          <w:sz w:val="20"/>
          <w:szCs w:val="20"/>
        </w:rPr>
        <w:t>Najniższa cena ofertowa spośród złożonych ofert</w:t>
      </w:r>
    </w:p>
    <w:p w14:paraId="45EE8865" w14:textId="39A5716D" w:rsidR="00F0690B" w:rsidRPr="009555F5" w:rsidRDefault="000D4420" w:rsidP="001A63BE">
      <w:pPr>
        <w:pStyle w:val="Bezodstpw"/>
        <w:rPr>
          <w:rStyle w:val="Numerstrony"/>
          <w:bCs/>
          <w:sz w:val="20"/>
          <w:szCs w:val="20"/>
        </w:rPr>
      </w:pPr>
      <w:r w:rsidRPr="009555F5">
        <w:rPr>
          <w:rStyle w:val="Numerstrony"/>
          <w:bCs/>
        </w:rPr>
        <w:t xml:space="preserve">     </w:t>
      </w:r>
      <w:r w:rsidRPr="009555F5">
        <w:rPr>
          <w:rStyle w:val="Numerstrony"/>
          <w:bCs/>
          <w:sz w:val="20"/>
          <w:szCs w:val="20"/>
        </w:rPr>
        <w:t>C</w:t>
      </w:r>
      <w:r w:rsidRPr="009555F5">
        <w:rPr>
          <w:rStyle w:val="Numerstrony"/>
          <w:bCs/>
          <w:sz w:val="20"/>
          <w:szCs w:val="20"/>
          <w:lang w:val="fr-FR"/>
        </w:rPr>
        <w:t xml:space="preserve"> = ------------</w:t>
      </w:r>
      <w:r w:rsidR="004D0976" w:rsidRPr="009555F5">
        <w:rPr>
          <w:rStyle w:val="Numerstrony"/>
          <w:bCs/>
          <w:sz w:val="20"/>
          <w:szCs w:val="20"/>
          <w:lang w:val="fr-FR"/>
        </w:rPr>
        <w:t>-------------------------</w:t>
      </w:r>
      <w:r w:rsidR="001A63BE" w:rsidRPr="009555F5">
        <w:rPr>
          <w:rStyle w:val="Numerstrony"/>
          <w:bCs/>
          <w:sz w:val="20"/>
          <w:szCs w:val="20"/>
          <w:lang w:val="fr-FR"/>
        </w:rPr>
        <w:t>---------</w:t>
      </w:r>
      <w:r w:rsidR="004D0976" w:rsidRPr="009555F5">
        <w:rPr>
          <w:rStyle w:val="Numerstrony"/>
          <w:bCs/>
          <w:sz w:val="20"/>
          <w:szCs w:val="20"/>
          <w:lang w:val="fr-FR"/>
        </w:rPr>
        <w:t>---------</w:t>
      </w:r>
      <w:r w:rsidR="001A63BE" w:rsidRPr="009555F5">
        <w:rPr>
          <w:rStyle w:val="Numerstrony"/>
          <w:bCs/>
          <w:sz w:val="20"/>
          <w:szCs w:val="20"/>
          <w:lang w:val="fr-FR"/>
        </w:rPr>
        <w:t>---</w:t>
      </w:r>
      <w:r w:rsidR="004D0976" w:rsidRPr="009555F5">
        <w:rPr>
          <w:rStyle w:val="Numerstrony"/>
          <w:bCs/>
          <w:sz w:val="20"/>
          <w:szCs w:val="20"/>
          <w:lang w:val="fr-FR"/>
        </w:rPr>
        <w:t>-----</w:t>
      </w:r>
      <w:r w:rsidRPr="009555F5">
        <w:rPr>
          <w:rStyle w:val="Numerstrony"/>
          <w:bCs/>
          <w:sz w:val="20"/>
          <w:szCs w:val="20"/>
          <w:lang w:val="fr-FR"/>
        </w:rPr>
        <w:t xml:space="preserve">  x 60 pkt</w:t>
      </w:r>
    </w:p>
    <w:p w14:paraId="6AF36055" w14:textId="768A6323" w:rsidR="00F0690B" w:rsidRPr="009555F5" w:rsidRDefault="000D4420" w:rsidP="00D2353A">
      <w:pPr>
        <w:pStyle w:val="Zwykytekst1"/>
        <w:tabs>
          <w:tab w:val="left" w:pos="4605"/>
        </w:tabs>
        <w:rPr>
          <w:rStyle w:val="Numerstrony"/>
          <w:rFonts w:ascii="Times New Roman" w:eastAsia="Times New Roman" w:hAnsi="Times New Roman" w:cs="Times New Roman"/>
          <w:bCs/>
        </w:rPr>
      </w:pPr>
      <w:r w:rsidRPr="009555F5">
        <w:rPr>
          <w:rStyle w:val="Numerstrony"/>
          <w:rFonts w:ascii="Times New Roman" w:hAnsi="Times New Roman" w:cs="Times New Roman"/>
          <w:bCs/>
        </w:rPr>
        <w:t xml:space="preserve">                    </w:t>
      </w:r>
      <w:r w:rsidR="004D0976" w:rsidRPr="009555F5">
        <w:rPr>
          <w:rStyle w:val="Numerstrony"/>
          <w:rFonts w:ascii="Times New Roman" w:hAnsi="Times New Roman" w:cs="Times New Roman"/>
          <w:bCs/>
        </w:rPr>
        <w:t xml:space="preserve">  </w:t>
      </w:r>
      <w:r w:rsidR="009555F5">
        <w:rPr>
          <w:rStyle w:val="Numerstrony"/>
          <w:rFonts w:ascii="Times New Roman" w:hAnsi="Times New Roman" w:cs="Times New Roman"/>
          <w:bCs/>
        </w:rPr>
        <w:t xml:space="preserve">    </w:t>
      </w:r>
      <w:r w:rsidR="004D0976" w:rsidRPr="009555F5">
        <w:rPr>
          <w:rStyle w:val="Numerstrony"/>
          <w:rFonts w:ascii="Times New Roman" w:hAnsi="Times New Roman" w:cs="Times New Roman"/>
          <w:bCs/>
        </w:rPr>
        <w:t>Cena ofertowa badanej oferty</w:t>
      </w:r>
      <w:r w:rsidRPr="009555F5">
        <w:rPr>
          <w:rStyle w:val="Numerstrony"/>
          <w:rFonts w:ascii="Times New Roman" w:eastAsia="Times New Roman" w:hAnsi="Times New Roman" w:cs="Times New Roman"/>
          <w:bCs/>
        </w:rPr>
        <w:tab/>
      </w:r>
    </w:p>
    <w:p w14:paraId="15C38E53" w14:textId="77777777" w:rsidR="00AD1783" w:rsidRPr="0014745F" w:rsidRDefault="00CF28E9" w:rsidP="001A63BE">
      <w:pPr>
        <w:pStyle w:val="Bezodstpw"/>
        <w:rPr>
          <w:rStyle w:val="Numerstrony"/>
          <w:kern w:val="144"/>
          <w:sz w:val="20"/>
          <w:szCs w:val="20"/>
        </w:rPr>
      </w:pPr>
      <w:r w:rsidRPr="0014745F">
        <w:rPr>
          <w:rStyle w:val="Numerstrony"/>
          <w:kern w:val="144"/>
          <w:sz w:val="20"/>
          <w:szCs w:val="20"/>
        </w:rPr>
        <w:t xml:space="preserve">      </w:t>
      </w:r>
    </w:p>
    <w:p w14:paraId="0A37B9EE" w14:textId="77777777" w:rsidR="00F0690B" w:rsidRDefault="000D4420" w:rsidP="001A63BE">
      <w:pPr>
        <w:shd w:val="clear" w:color="auto" w:fill="FFFFFF"/>
        <w:tabs>
          <w:tab w:val="left" w:pos="708"/>
        </w:tabs>
        <w:suppressAutoHyphens w:val="0"/>
        <w:spacing w:after="120"/>
        <w:ind w:left="284"/>
        <w:jc w:val="both"/>
        <w:rPr>
          <w:rStyle w:val="Numerstrony"/>
          <w:kern w:val="144"/>
          <w:sz w:val="20"/>
          <w:szCs w:val="20"/>
        </w:rPr>
      </w:pPr>
      <w:r w:rsidRPr="0014745F">
        <w:rPr>
          <w:rStyle w:val="Numerstrony"/>
          <w:kern w:val="144"/>
          <w:sz w:val="20"/>
          <w:szCs w:val="20"/>
        </w:rPr>
        <w:t xml:space="preserve">C - wartość punktowa </w:t>
      </w:r>
      <w:r w:rsidR="00BA279D" w:rsidRPr="0014745F">
        <w:rPr>
          <w:rStyle w:val="Numerstrony"/>
          <w:kern w:val="144"/>
          <w:sz w:val="20"/>
          <w:szCs w:val="20"/>
        </w:rPr>
        <w:t xml:space="preserve">badanej oferty w </w:t>
      </w:r>
      <w:r w:rsidRPr="0014745F">
        <w:rPr>
          <w:rStyle w:val="Numerstrony"/>
          <w:kern w:val="144"/>
          <w:sz w:val="20"/>
          <w:szCs w:val="20"/>
        </w:rPr>
        <w:t>kryterium „cena”</w:t>
      </w:r>
      <w:r w:rsidR="004B68F4" w:rsidRPr="0014745F">
        <w:rPr>
          <w:rStyle w:val="Numerstrony"/>
          <w:kern w:val="144"/>
          <w:sz w:val="20"/>
          <w:szCs w:val="20"/>
        </w:rPr>
        <w:t xml:space="preserve"> </w:t>
      </w:r>
    </w:p>
    <w:p w14:paraId="16E4A6A5" w14:textId="77777777" w:rsidR="00C263E9" w:rsidRDefault="000D4420" w:rsidP="00C263E9">
      <w:pPr>
        <w:pStyle w:val="Akapitzlist"/>
        <w:numPr>
          <w:ilvl w:val="0"/>
          <w:numId w:val="48"/>
        </w:numPr>
        <w:shd w:val="clear" w:color="auto" w:fill="FFFFFF"/>
        <w:tabs>
          <w:tab w:val="clear" w:pos="567"/>
          <w:tab w:val="num" w:pos="284"/>
        </w:tabs>
        <w:suppressAutoHyphens w:val="0"/>
        <w:spacing w:after="120"/>
        <w:ind w:hanging="1312"/>
        <w:jc w:val="both"/>
        <w:rPr>
          <w:rStyle w:val="Numerstrony"/>
          <w:rFonts w:ascii="Helvetica" w:hAnsi="Helvetica" w:cs="Times New Roman"/>
          <w:b/>
          <w:bCs/>
          <w:sz w:val="20"/>
          <w:szCs w:val="20"/>
        </w:rPr>
      </w:pPr>
      <w:r w:rsidRPr="001A63BE">
        <w:rPr>
          <w:rStyle w:val="Numerstrony"/>
          <w:rFonts w:cs="Times New Roman"/>
          <w:b/>
          <w:bCs/>
          <w:kern w:val="144"/>
          <w:sz w:val="20"/>
          <w:szCs w:val="20"/>
        </w:rPr>
        <w:t>ocena punktowa w kryterium „</w:t>
      </w:r>
      <w:r w:rsidR="00AC2E1D" w:rsidRPr="001A63BE">
        <w:rPr>
          <w:rFonts w:cs="Times New Roman"/>
          <w:b/>
          <w:bCs/>
          <w:iCs/>
          <w:sz w:val="20"/>
          <w:szCs w:val="20"/>
        </w:rPr>
        <w:t xml:space="preserve">okres </w:t>
      </w:r>
      <w:r w:rsidR="00B8495B" w:rsidRPr="001A63BE">
        <w:rPr>
          <w:rFonts w:cs="Times New Roman"/>
          <w:b/>
          <w:bCs/>
          <w:iCs/>
          <w:sz w:val="20"/>
          <w:szCs w:val="20"/>
        </w:rPr>
        <w:t>gwarancji jakości</w:t>
      </w:r>
      <w:r w:rsidR="00720E1C">
        <w:rPr>
          <w:rFonts w:cs="Times New Roman"/>
          <w:b/>
          <w:bCs/>
          <w:iCs/>
          <w:sz w:val="20"/>
          <w:szCs w:val="20"/>
        </w:rPr>
        <w:t xml:space="preserve"> na wykonane instalacje, systemy i roboty</w:t>
      </w:r>
      <w:r w:rsidRPr="001A63BE">
        <w:rPr>
          <w:rStyle w:val="Numerstrony"/>
          <w:rFonts w:cs="Times New Roman"/>
          <w:b/>
          <w:bCs/>
          <w:kern w:val="144"/>
          <w:sz w:val="20"/>
          <w:szCs w:val="20"/>
        </w:rPr>
        <w:t>”</w:t>
      </w:r>
      <w:r w:rsidR="00E702D8">
        <w:rPr>
          <w:rStyle w:val="Numerstrony"/>
          <w:rFonts w:cs="Times New Roman"/>
          <w:b/>
          <w:bCs/>
          <w:sz w:val="20"/>
          <w:szCs w:val="20"/>
        </w:rPr>
        <w:t xml:space="preserve"> </w:t>
      </w:r>
    </w:p>
    <w:p w14:paraId="5CD9D0D8" w14:textId="77777777" w:rsidR="00720E1C" w:rsidRPr="009555F5" w:rsidRDefault="00720E1C" w:rsidP="00720E1C">
      <w:pPr>
        <w:pStyle w:val="Bezodstpw"/>
        <w:rPr>
          <w:rStyle w:val="Numerstrony"/>
          <w:bCs/>
          <w:sz w:val="20"/>
          <w:szCs w:val="20"/>
        </w:rPr>
      </w:pPr>
      <w:r w:rsidRPr="009555F5">
        <w:rPr>
          <w:rStyle w:val="Numerstrony"/>
          <w:bCs/>
          <w:kern w:val="144"/>
          <w:sz w:val="20"/>
          <w:szCs w:val="20"/>
          <w:vertAlign w:val="subscript"/>
        </w:rPr>
        <w:t xml:space="preserve">                               </w:t>
      </w:r>
      <w:r w:rsidR="009555F5">
        <w:rPr>
          <w:rStyle w:val="Numerstrony"/>
          <w:bCs/>
          <w:kern w:val="144"/>
          <w:sz w:val="20"/>
          <w:szCs w:val="20"/>
          <w:vertAlign w:val="subscript"/>
        </w:rPr>
        <w:t xml:space="preserve">          </w:t>
      </w:r>
      <w:r w:rsidR="00465F53" w:rsidRPr="009555F5">
        <w:rPr>
          <w:rStyle w:val="Numerstrony"/>
          <w:bCs/>
          <w:kern w:val="144"/>
          <w:sz w:val="20"/>
          <w:szCs w:val="20"/>
        </w:rPr>
        <w:t>Zaoferowany</w:t>
      </w:r>
      <w:r w:rsidRPr="009555F5">
        <w:rPr>
          <w:rStyle w:val="Numerstrony"/>
          <w:bCs/>
          <w:kern w:val="144"/>
          <w:sz w:val="20"/>
          <w:szCs w:val="20"/>
        </w:rPr>
        <w:t xml:space="preserve"> okres gwarancji (w miesiącach) badanej oferty</w:t>
      </w:r>
    </w:p>
    <w:p w14:paraId="2B2DE48F" w14:textId="492F5F17" w:rsidR="00720E1C" w:rsidRPr="009555F5" w:rsidRDefault="00720E1C" w:rsidP="00720E1C">
      <w:pPr>
        <w:pStyle w:val="Bezodstpw"/>
        <w:rPr>
          <w:rStyle w:val="Numerstrony"/>
          <w:bCs/>
          <w:sz w:val="20"/>
          <w:szCs w:val="20"/>
        </w:rPr>
      </w:pPr>
      <w:r w:rsidRPr="009555F5">
        <w:rPr>
          <w:rStyle w:val="Numerstrony"/>
          <w:bCs/>
        </w:rPr>
        <w:t xml:space="preserve">     </w:t>
      </w:r>
      <w:r w:rsidRPr="009555F5">
        <w:rPr>
          <w:rStyle w:val="Numerstrony"/>
          <w:bCs/>
          <w:sz w:val="20"/>
          <w:szCs w:val="20"/>
        </w:rPr>
        <w:t>G</w:t>
      </w:r>
      <w:r w:rsidRPr="009555F5">
        <w:rPr>
          <w:rStyle w:val="Numerstrony"/>
          <w:bCs/>
          <w:sz w:val="20"/>
          <w:szCs w:val="20"/>
          <w:lang w:val="fr-FR"/>
        </w:rPr>
        <w:t xml:space="preserve"> = ---</w:t>
      </w:r>
      <w:r w:rsidR="00265AC8">
        <w:rPr>
          <w:rStyle w:val="Numerstrony"/>
          <w:bCs/>
          <w:sz w:val="20"/>
          <w:szCs w:val="20"/>
          <w:lang w:val="fr-FR"/>
        </w:rPr>
        <w:t>--</w:t>
      </w:r>
      <w:r w:rsidRPr="009555F5">
        <w:rPr>
          <w:rStyle w:val="Numerstrony"/>
          <w:bCs/>
          <w:sz w:val="20"/>
          <w:szCs w:val="20"/>
          <w:lang w:val="fr-FR"/>
        </w:rPr>
        <w:t>-------------------------------------------------------------------</w:t>
      </w:r>
      <w:r w:rsidR="00465F53" w:rsidRPr="009555F5">
        <w:rPr>
          <w:rStyle w:val="Numerstrony"/>
          <w:bCs/>
          <w:sz w:val="20"/>
          <w:szCs w:val="20"/>
          <w:lang w:val="fr-FR"/>
        </w:rPr>
        <w:t>----------------------------</w:t>
      </w:r>
      <w:r w:rsidRPr="009555F5">
        <w:rPr>
          <w:rStyle w:val="Numerstrony"/>
          <w:bCs/>
          <w:sz w:val="20"/>
          <w:szCs w:val="20"/>
          <w:lang w:val="fr-FR"/>
        </w:rPr>
        <w:t xml:space="preserve"> x </w:t>
      </w:r>
      <w:r w:rsidR="00465F53" w:rsidRPr="009555F5">
        <w:rPr>
          <w:rStyle w:val="Numerstrony"/>
          <w:bCs/>
          <w:sz w:val="20"/>
          <w:szCs w:val="20"/>
          <w:lang w:val="fr-FR"/>
        </w:rPr>
        <w:t xml:space="preserve">20 </w:t>
      </w:r>
      <w:r w:rsidRPr="009555F5">
        <w:rPr>
          <w:rStyle w:val="Numerstrony"/>
          <w:bCs/>
          <w:sz w:val="20"/>
          <w:szCs w:val="20"/>
          <w:lang w:val="fr-FR"/>
        </w:rPr>
        <w:t>pkt</w:t>
      </w:r>
    </w:p>
    <w:p w14:paraId="1AA5FF9E" w14:textId="77777777" w:rsidR="00720E1C" w:rsidRPr="00465F53" w:rsidRDefault="00465F53" w:rsidP="00465F53">
      <w:pPr>
        <w:pStyle w:val="Zwykytekst1"/>
        <w:tabs>
          <w:tab w:val="left" w:pos="4605"/>
        </w:tabs>
        <w:rPr>
          <w:rStyle w:val="Numerstrony"/>
          <w:rFonts w:ascii="Times New Roman" w:eastAsia="Times New Roman" w:hAnsi="Times New Roman" w:cs="Times New Roman"/>
          <w:b/>
          <w:bCs/>
        </w:rPr>
      </w:pPr>
      <w:r w:rsidRPr="009555F5">
        <w:rPr>
          <w:rStyle w:val="Numerstrony"/>
          <w:rFonts w:ascii="Times New Roman" w:hAnsi="Times New Roman" w:cs="Times New Roman"/>
          <w:bCs/>
        </w:rPr>
        <w:t xml:space="preserve">              Najdłuższy zaoferowany okres gwarancji (w miesiącach) spośród złożonych ofert</w:t>
      </w:r>
      <w:r w:rsidR="00720E1C" w:rsidRPr="00720E1C">
        <w:rPr>
          <w:rStyle w:val="Numerstrony"/>
          <w:rFonts w:ascii="Times New Roman" w:hAnsi="Times New Roman" w:cs="Times New Roman"/>
          <w:b/>
          <w:bCs/>
        </w:rPr>
        <w:t xml:space="preserve">                                    </w:t>
      </w:r>
      <w:r w:rsidR="00720E1C" w:rsidRPr="00465F53">
        <w:rPr>
          <w:rStyle w:val="Numerstrony"/>
          <w:rFonts w:ascii="Times New Roman" w:eastAsia="Times New Roman" w:hAnsi="Times New Roman" w:cs="Times New Roman"/>
          <w:b/>
          <w:bCs/>
        </w:rPr>
        <w:tab/>
      </w:r>
    </w:p>
    <w:p w14:paraId="6D4C16AE" w14:textId="77777777" w:rsidR="00720E1C" w:rsidRPr="00465F53" w:rsidRDefault="00465F53" w:rsidP="00465F53">
      <w:pPr>
        <w:spacing w:after="120"/>
        <w:ind w:left="567" w:hanging="567"/>
        <w:rPr>
          <w:rStyle w:val="Numerstrony"/>
          <w:kern w:val="144"/>
          <w:sz w:val="20"/>
          <w:szCs w:val="20"/>
        </w:rPr>
      </w:pPr>
      <w:r w:rsidRPr="00465F53">
        <w:rPr>
          <w:rStyle w:val="Numerstrony"/>
          <w:b/>
          <w:kern w:val="144"/>
          <w:sz w:val="20"/>
          <w:szCs w:val="20"/>
        </w:rPr>
        <w:t xml:space="preserve">     </w:t>
      </w:r>
      <w:r w:rsidRPr="00465F53">
        <w:rPr>
          <w:rStyle w:val="Numerstrony"/>
          <w:kern w:val="144"/>
          <w:sz w:val="20"/>
          <w:szCs w:val="20"/>
        </w:rPr>
        <w:t>G – wartość punktowa badanej oferty w kryteriu</w:t>
      </w:r>
      <w:r>
        <w:rPr>
          <w:rStyle w:val="Numerstrony"/>
          <w:kern w:val="144"/>
          <w:sz w:val="20"/>
          <w:szCs w:val="20"/>
        </w:rPr>
        <w:t>m „okres gwarancji jakości na wykonane instalacje, systemy i roboty”</w:t>
      </w:r>
    </w:p>
    <w:p w14:paraId="1B0EF997" w14:textId="77777777" w:rsidR="00C263E9" w:rsidRDefault="001D71F2" w:rsidP="00CA626F">
      <w:pPr>
        <w:pStyle w:val="Akapitzlist"/>
        <w:numPr>
          <w:ilvl w:val="0"/>
          <w:numId w:val="85"/>
        </w:numPr>
        <w:spacing w:after="120"/>
        <w:ind w:left="567"/>
        <w:rPr>
          <w:rStyle w:val="Numerstrony"/>
          <w:rFonts w:ascii="Helvetica" w:hAnsi="Helvetica" w:cs="Times New Roman"/>
          <w:b/>
          <w:kern w:val="144"/>
          <w:sz w:val="20"/>
          <w:szCs w:val="20"/>
        </w:rPr>
      </w:pPr>
      <w:r w:rsidRPr="0014745F">
        <w:rPr>
          <w:rStyle w:val="Numerstrony"/>
          <w:rFonts w:cs="Times New Roman"/>
          <w:kern w:val="144"/>
          <w:sz w:val="20"/>
          <w:szCs w:val="20"/>
        </w:rPr>
        <w:t xml:space="preserve">minimalny okres gwarancji, który zobowiązany jest zaoferować Wykonawca – </w:t>
      </w:r>
      <w:r w:rsidR="00801B86">
        <w:rPr>
          <w:rStyle w:val="Numerstrony"/>
          <w:rFonts w:cs="Times New Roman"/>
          <w:kern w:val="144"/>
          <w:sz w:val="20"/>
          <w:szCs w:val="20"/>
        </w:rPr>
        <w:t>36</w:t>
      </w:r>
      <w:r w:rsidR="00801B86" w:rsidRPr="0014745F">
        <w:rPr>
          <w:rStyle w:val="Numerstrony"/>
          <w:rFonts w:cs="Times New Roman"/>
          <w:kern w:val="144"/>
          <w:sz w:val="20"/>
          <w:szCs w:val="20"/>
        </w:rPr>
        <w:t xml:space="preserve"> </w:t>
      </w:r>
      <w:r w:rsidR="004E1AFC" w:rsidRPr="0014745F">
        <w:rPr>
          <w:rStyle w:val="Numerstrony"/>
          <w:rFonts w:cs="Times New Roman"/>
          <w:kern w:val="144"/>
          <w:sz w:val="20"/>
          <w:szCs w:val="20"/>
        </w:rPr>
        <w:t>m</w:t>
      </w:r>
      <w:r w:rsidR="004E1AFC">
        <w:rPr>
          <w:rStyle w:val="Numerstrony"/>
          <w:rFonts w:cs="Times New Roman"/>
          <w:kern w:val="144"/>
          <w:sz w:val="20"/>
          <w:szCs w:val="20"/>
        </w:rPr>
        <w:t>-</w:t>
      </w:r>
      <w:proofErr w:type="spellStart"/>
      <w:r w:rsidR="004E1AFC" w:rsidRPr="0014745F">
        <w:rPr>
          <w:rStyle w:val="Numerstrony"/>
          <w:rFonts w:cs="Times New Roman"/>
          <w:kern w:val="144"/>
          <w:sz w:val="20"/>
          <w:szCs w:val="20"/>
        </w:rPr>
        <w:t>c</w:t>
      </w:r>
      <w:r w:rsidR="004E1AFC">
        <w:rPr>
          <w:rStyle w:val="Numerstrony"/>
          <w:rFonts w:cs="Times New Roman"/>
          <w:kern w:val="144"/>
          <w:sz w:val="20"/>
          <w:szCs w:val="20"/>
        </w:rPr>
        <w:t>y</w:t>
      </w:r>
      <w:proofErr w:type="spellEnd"/>
    </w:p>
    <w:p w14:paraId="2889CA62" w14:textId="77777777" w:rsidR="00C263E9" w:rsidRPr="00265AC8" w:rsidRDefault="00D105A3" w:rsidP="00CA626F">
      <w:pPr>
        <w:pStyle w:val="Akapitzlist"/>
        <w:numPr>
          <w:ilvl w:val="0"/>
          <w:numId w:val="85"/>
        </w:numPr>
        <w:spacing w:after="120"/>
        <w:ind w:left="567"/>
        <w:rPr>
          <w:rStyle w:val="Numerstrony"/>
          <w:rFonts w:ascii="Helvetica" w:hAnsi="Helvetica" w:cs="Times New Roman"/>
          <w:b/>
          <w:color w:val="auto"/>
          <w:kern w:val="144"/>
          <w:sz w:val="20"/>
          <w:szCs w:val="20"/>
        </w:rPr>
      </w:pPr>
      <w:r w:rsidRPr="00265AC8">
        <w:rPr>
          <w:rStyle w:val="Numerstrony"/>
          <w:rFonts w:cs="Times New Roman"/>
          <w:color w:val="auto"/>
          <w:kern w:val="144"/>
          <w:sz w:val="20"/>
          <w:szCs w:val="20"/>
        </w:rPr>
        <w:t xml:space="preserve">maksymalna liczba punktów możliwa do uzyskania przez Wykonawcę – </w:t>
      </w:r>
      <w:r w:rsidR="00465F53" w:rsidRPr="00265AC8">
        <w:rPr>
          <w:rStyle w:val="Numerstrony"/>
          <w:rFonts w:cs="Times New Roman"/>
          <w:color w:val="auto"/>
          <w:kern w:val="144"/>
          <w:sz w:val="20"/>
          <w:szCs w:val="20"/>
        </w:rPr>
        <w:t xml:space="preserve">20 </w:t>
      </w:r>
      <w:r w:rsidRPr="00265AC8">
        <w:rPr>
          <w:rStyle w:val="Numerstrony"/>
          <w:rFonts w:cs="Times New Roman"/>
          <w:color w:val="auto"/>
          <w:kern w:val="144"/>
          <w:sz w:val="20"/>
          <w:szCs w:val="20"/>
        </w:rPr>
        <w:t>pkt</w:t>
      </w:r>
    </w:p>
    <w:p w14:paraId="2CDFB57E" w14:textId="3929C9FA" w:rsidR="0033410F" w:rsidRPr="00265AC8" w:rsidRDefault="0033410F" w:rsidP="00CA626F">
      <w:pPr>
        <w:pStyle w:val="Akapitzlist"/>
        <w:numPr>
          <w:ilvl w:val="0"/>
          <w:numId w:val="85"/>
        </w:numPr>
        <w:spacing w:after="120"/>
        <w:ind w:left="567"/>
        <w:rPr>
          <w:rStyle w:val="Numerstrony"/>
          <w:rFonts w:ascii="Helvetica" w:hAnsi="Helvetica" w:cs="Times New Roman"/>
          <w:b/>
          <w:color w:val="auto"/>
          <w:kern w:val="144"/>
          <w:sz w:val="20"/>
          <w:szCs w:val="20"/>
        </w:rPr>
      </w:pPr>
      <w:r w:rsidRPr="00265AC8">
        <w:rPr>
          <w:rStyle w:val="Numerstrony"/>
          <w:rFonts w:cs="Times New Roman"/>
          <w:color w:val="auto"/>
          <w:kern w:val="144"/>
          <w:sz w:val="20"/>
          <w:szCs w:val="20"/>
        </w:rPr>
        <w:t xml:space="preserve">Oferta </w:t>
      </w:r>
      <w:r w:rsidR="00AC6D43" w:rsidRPr="000E49BC">
        <w:rPr>
          <w:rStyle w:val="Numerstrony"/>
          <w:rFonts w:cs="Times New Roman"/>
          <w:color w:val="auto"/>
          <w:kern w:val="144"/>
          <w:sz w:val="20"/>
          <w:szCs w:val="20"/>
        </w:rPr>
        <w:t>W</w:t>
      </w:r>
      <w:r w:rsidRPr="000E49BC">
        <w:rPr>
          <w:rStyle w:val="Numerstrony"/>
          <w:rFonts w:cs="Times New Roman"/>
          <w:color w:val="auto"/>
          <w:kern w:val="144"/>
          <w:sz w:val="20"/>
          <w:szCs w:val="20"/>
        </w:rPr>
        <w:t>ykonawc</w:t>
      </w:r>
      <w:r w:rsidR="00265AC8" w:rsidRPr="000E49BC">
        <w:rPr>
          <w:rStyle w:val="Numerstrony"/>
          <w:rFonts w:cs="Times New Roman"/>
          <w:color w:val="auto"/>
          <w:kern w:val="144"/>
          <w:sz w:val="20"/>
          <w:szCs w:val="20"/>
        </w:rPr>
        <w:t>y,</w:t>
      </w:r>
      <w:r w:rsidRPr="000E49BC">
        <w:rPr>
          <w:rStyle w:val="Numerstrony"/>
          <w:rFonts w:cs="Times New Roman"/>
          <w:color w:val="auto"/>
          <w:kern w:val="144"/>
          <w:sz w:val="20"/>
          <w:szCs w:val="20"/>
        </w:rPr>
        <w:t xml:space="preserve"> który</w:t>
      </w:r>
      <w:r w:rsidRPr="00265AC8">
        <w:rPr>
          <w:rStyle w:val="Numerstrony"/>
          <w:rFonts w:cs="Times New Roman"/>
          <w:color w:val="auto"/>
          <w:kern w:val="144"/>
          <w:sz w:val="20"/>
          <w:szCs w:val="20"/>
        </w:rPr>
        <w:t xml:space="preserve"> zaproponuje okres gwarancji krótszy niż 36 miesięcy zostanie odrzucona jako niezgodna z treścią SIWZ na podstawie art. 89 ust.1. pkt.2.</w:t>
      </w:r>
    </w:p>
    <w:p w14:paraId="4925D1BD" w14:textId="77777777" w:rsidR="00E702D8" w:rsidRDefault="00465F53" w:rsidP="00465F53">
      <w:pPr>
        <w:pStyle w:val="Akapitzlist"/>
        <w:numPr>
          <w:ilvl w:val="0"/>
          <w:numId w:val="48"/>
        </w:numPr>
        <w:tabs>
          <w:tab w:val="clear" w:pos="567"/>
          <w:tab w:val="num" w:pos="284"/>
        </w:tabs>
        <w:spacing w:after="120"/>
        <w:ind w:hanging="1312"/>
        <w:jc w:val="both"/>
        <w:rPr>
          <w:rFonts w:cs="Times New Roman"/>
          <w:b/>
          <w:bCs/>
          <w:iCs/>
          <w:sz w:val="20"/>
          <w:szCs w:val="20"/>
        </w:rPr>
      </w:pPr>
      <w:r w:rsidRPr="001A63BE">
        <w:rPr>
          <w:rStyle w:val="Numerstrony"/>
          <w:rFonts w:cs="Times New Roman"/>
          <w:b/>
          <w:bCs/>
          <w:kern w:val="144"/>
          <w:sz w:val="20"/>
          <w:szCs w:val="20"/>
        </w:rPr>
        <w:t>ocena punktowa w kryterium</w:t>
      </w:r>
      <w:r>
        <w:rPr>
          <w:rStyle w:val="Numerstrony"/>
          <w:rFonts w:cs="Times New Roman"/>
          <w:b/>
          <w:bCs/>
          <w:kern w:val="144"/>
          <w:sz w:val="20"/>
          <w:szCs w:val="20"/>
        </w:rPr>
        <w:t xml:space="preserve"> „</w:t>
      </w:r>
      <w:r w:rsidRPr="00465F53">
        <w:rPr>
          <w:rFonts w:cs="Times New Roman"/>
          <w:b/>
          <w:bCs/>
          <w:iCs/>
          <w:sz w:val="20"/>
          <w:szCs w:val="20"/>
        </w:rPr>
        <w:t>doświadczenie osoby wyznaczonej do realizacji zamówienia</w:t>
      </w:r>
      <w:r>
        <w:rPr>
          <w:rFonts w:cs="Times New Roman"/>
          <w:b/>
          <w:bCs/>
          <w:iCs/>
          <w:sz w:val="20"/>
          <w:szCs w:val="20"/>
        </w:rPr>
        <w:t>”</w:t>
      </w:r>
    </w:p>
    <w:p w14:paraId="6E59D994" w14:textId="5F4AB556" w:rsidR="003B1741" w:rsidRPr="00265AC8" w:rsidRDefault="003B1741" w:rsidP="009555F5">
      <w:pPr>
        <w:shd w:val="clear" w:color="auto" w:fill="FFFFFF"/>
        <w:tabs>
          <w:tab w:val="left" w:pos="708"/>
        </w:tabs>
        <w:suppressAutoHyphens w:val="0"/>
        <w:spacing w:after="120"/>
        <w:ind w:left="709" w:hanging="425"/>
        <w:jc w:val="both"/>
        <w:rPr>
          <w:rStyle w:val="Numerstrony"/>
          <w:color w:val="auto"/>
          <w:kern w:val="144"/>
          <w:sz w:val="20"/>
          <w:szCs w:val="20"/>
        </w:rPr>
      </w:pPr>
      <w:r w:rsidRPr="00265AC8">
        <w:rPr>
          <w:rStyle w:val="Numerstrony"/>
          <w:color w:val="auto"/>
          <w:kern w:val="144"/>
          <w:sz w:val="20"/>
          <w:szCs w:val="20"/>
        </w:rPr>
        <w:t>2 zadania 0 pkt</w:t>
      </w:r>
    </w:p>
    <w:p w14:paraId="215F479A" w14:textId="2B6F2365" w:rsidR="003B1741" w:rsidRPr="00265AC8" w:rsidRDefault="003B1741" w:rsidP="009555F5">
      <w:pPr>
        <w:shd w:val="clear" w:color="auto" w:fill="FFFFFF"/>
        <w:tabs>
          <w:tab w:val="left" w:pos="708"/>
        </w:tabs>
        <w:suppressAutoHyphens w:val="0"/>
        <w:spacing w:after="120"/>
        <w:ind w:left="709" w:hanging="425"/>
        <w:jc w:val="both"/>
        <w:rPr>
          <w:rStyle w:val="Numerstrony"/>
          <w:color w:val="auto"/>
          <w:kern w:val="144"/>
          <w:sz w:val="20"/>
          <w:szCs w:val="20"/>
        </w:rPr>
      </w:pPr>
      <w:r w:rsidRPr="00265AC8">
        <w:rPr>
          <w:rStyle w:val="Numerstrony"/>
          <w:color w:val="auto"/>
          <w:kern w:val="144"/>
          <w:sz w:val="20"/>
          <w:szCs w:val="20"/>
        </w:rPr>
        <w:t>3 zdania 5 pkt</w:t>
      </w:r>
    </w:p>
    <w:p w14:paraId="3ACDE1FF" w14:textId="61ADACEF" w:rsidR="003B1741" w:rsidRPr="00265AC8" w:rsidRDefault="003B1741" w:rsidP="009555F5">
      <w:pPr>
        <w:shd w:val="clear" w:color="auto" w:fill="FFFFFF"/>
        <w:tabs>
          <w:tab w:val="left" w:pos="708"/>
        </w:tabs>
        <w:suppressAutoHyphens w:val="0"/>
        <w:spacing w:after="120"/>
        <w:ind w:left="709" w:hanging="425"/>
        <w:jc w:val="both"/>
        <w:rPr>
          <w:rStyle w:val="Numerstrony"/>
          <w:color w:val="auto"/>
          <w:kern w:val="144"/>
          <w:sz w:val="20"/>
          <w:szCs w:val="20"/>
        </w:rPr>
      </w:pPr>
      <w:r w:rsidRPr="00265AC8">
        <w:rPr>
          <w:rStyle w:val="Numerstrony"/>
          <w:color w:val="auto"/>
          <w:kern w:val="144"/>
          <w:sz w:val="20"/>
          <w:szCs w:val="20"/>
        </w:rPr>
        <w:t>4 zadania 10 pkt</w:t>
      </w:r>
    </w:p>
    <w:p w14:paraId="1C224823" w14:textId="77058446" w:rsidR="003B1741" w:rsidRPr="00265AC8" w:rsidRDefault="003B1741" w:rsidP="009555F5">
      <w:pPr>
        <w:shd w:val="clear" w:color="auto" w:fill="FFFFFF"/>
        <w:tabs>
          <w:tab w:val="left" w:pos="708"/>
        </w:tabs>
        <w:suppressAutoHyphens w:val="0"/>
        <w:spacing w:after="120"/>
        <w:ind w:left="709" w:hanging="425"/>
        <w:jc w:val="both"/>
        <w:rPr>
          <w:rStyle w:val="Numerstrony"/>
          <w:color w:val="auto"/>
          <w:kern w:val="144"/>
          <w:sz w:val="20"/>
          <w:szCs w:val="20"/>
        </w:rPr>
      </w:pPr>
      <w:r w:rsidRPr="00265AC8">
        <w:rPr>
          <w:rStyle w:val="Numerstrony"/>
          <w:color w:val="auto"/>
          <w:kern w:val="144"/>
          <w:sz w:val="20"/>
          <w:szCs w:val="20"/>
        </w:rPr>
        <w:t>5 zadań 15 pkt</w:t>
      </w:r>
    </w:p>
    <w:p w14:paraId="3EF4DCC5" w14:textId="064C0A26" w:rsidR="003B1741" w:rsidRPr="00265AC8" w:rsidRDefault="003B1741" w:rsidP="009555F5">
      <w:pPr>
        <w:shd w:val="clear" w:color="auto" w:fill="FFFFFF"/>
        <w:tabs>
          <w:tab w:val="left" w:pos="708"/>
        </w:tabs>
        <w:suppressAutoHyphens w:val="0"/>
        <w:spacing w:after="120"/>
        <w:ind w:left="709" w:hanging="425"/>
        <w:jc w:val="both"/>
        <w:rPr>
          <w:rStyle w:val="Numerstrony"/>
          <w:color w:val="auto"/>
          <w:kern w:val="144"/>
          <w:sz w:val="20"/>
          <w:szCs w:val="20"/>
        </w:rPr>
      </w:pPr>
      <w:r w:rsidRPr="00265AC8">
        <w:rPr>
          <w:rStyle w:val="Numerstrony"/>
          <w:color w:val="auto"/>
          <w:kern w:val="144"/>
          <w:sz w:val="20"/>
          <w:szCs w:val="20"/>
        </w:rPr>
        <w:t>6 zadań 20 pkt</w:t>
      </w:r>
    </w:p>
    <w:p w14:paraId="252843B6" w14:textId="72D5CB59" w:rsidR="009555F5" w:rsidRPr="00265AC8" w:rsidRDefault="009555F5" w:rsidP="009555F5">
      <w:pPr>
        <w:shd w:val="clear" w:color="auto" w:fill="FFFFFF"/>
        <w:tabs>
          <w:tab w:val="left" w:pos="708"/>
        </w:tabs>
        <w:suppressAutoHyphens w:val="0"/>
        <w:spacing w:after="120"/>
        <w:ind w:left="709" w:hanging="425"/>
        <w:jc w:val="both"/>
        <w:rPr>
          <w:rStyle w:val="Numerstrony"/>
          <w:color w:val="auto"/>
          <w:kern w:val="144"/>
          <w:sz w:val="20"/>
          <w:szCs w:val="20"/>
        </w:rPr>
      </w:pPr>
      <w:r w:rsidRPr="00265AC8">
        <w:rPr>
          <w:rStyle w:val="Numerstrony"/>
          <w:color w:val="auto"/>
          <w:kern w:val="144"/>
          <w:sz w:val="20"/>
          <w:szCs w:val="20"/>
        </w:rPr>
        <w:t xml:space="preserve">D </w:t>
      </w:r>
      <w:r w:rsidR="00B70F58" w:rsidRPr="00265AC8">
        <w:rPr>
          <w:rStyle w:val="Numerstrony"/>
          <w:color w:val="auto"/>
          <w:kern w:val="144"/>
          <w:sz w:val="20"/>
          <w:szCs w:val="20"/>
        </w:rPr>
        <w:t>–</w:t>
      </w:r>
      <w:r w:rsidRPr="00265AC8">
        <w:rPr>
          <w:rStyle w:val="Numerstrony"/>
          <w:color w:val="auto"/>
          <w:kern w:val="144"/>
          <w:sz w:val="20"/>
          <w:szCs w:val="20"/>
        </w:rPr>
        <w:t xml:space="preserve"> wartość punktowa badanej oferty w kryterium „</w:t>
      </w:r>
      <w:r w:rsidRPr="00265AC8">
        <w:rPr>
          <w:bCs/>
          <w:iCs/>
          <w:color w:val="auto"/>
          <w:sz w:val="20"/>
          <w:szCs w:val="20"/>
        </w:rPr>
        <w:t>doświadczenie osoby wyznaczonej do realizacji zamówienia</w:t>
      </w:r>
      <w:r w:rsidRPr="00265AC8">
        <w:rPr>
          <w:rStyle w:val="Numerstrony"/>
          <w:color w:val="auto"/>
          <w:kern w:val="144"/>
          <w:sz w:val="20"/>
          <w:szCs w:val="20"/>
        </w:rPr>
        <w:t xml:space="preserve">” </w:t>
      </w:r>
    </w:p>
    <w:p w14:paraId="14BA6161" w14:textId="0EB0DDA1" w:rsidR="001962BF" w:rsidRPr="00265AC8" w:rsidRDefault="009555F5" w:rsidP="002D2ACC">
      <w:pPr>
        <w:pStyle w:val="Akapitzlist"/>
        <w:numPr>
          <w:ilvl w:val="0"/>
          <w:numId w:val="95"/>
        </w:numPr>
        <w:spacing w:after="120"/>
        <w:ind w:left="567" w:hanging="283"/>
        <w:jc w:val="both"/>
        <w:rPr>
          <w:rFonts w:eastAsiaTheme="minorEastAsia"/>
          <w:b/>
          <w:color w:val="auto"/>
          <w:sz w:val="20"/>
          <w:szCs w:val="20"/>
        </w:rPr>
      </w:pPr>
      <w:r w:rsidRPr="00265AC8">
        <w:rPr>
          <w:color w:val="auto"/>
          <w:sz w:val="20"/>
          <w:szCs w:val="20"/>
        </w:rPr>
        <w:t xml:space="preserve">Zamawiający wymaga podania doświadczenia osoby wyznaczonej do realizacji zamówienia jako </w:t>
      </w:r>
      <w:r w:rsidR="0098412F" w:rsidRPr="00265AC8">
        <w:rPr>
          <w:color w:val="auto"/>
          <w:sz w:val="20"/>
          <w:szCs w:val="20"/>
        </w:rPr>
        <w:t>kierownik montażu</w:t>
      </w:r>
      <w:r w:rsidR="00DB5A1F" w:rsidRPr="00265AC8">
        <w:rPr>
          <w:color w:val="auto"/>
          <w:sz w:val="20"/>
          <w:szCs w:val="20"/>
        </w:rPr>
        <w:t xml:space="preserve"> </w:t>
      </w:r>
      <w:r w:rsidR="00EB2D68" w:rsidRPr="00265AC8">
        <w:rPr>
          <w:color w:val="auto"/>
          <w:sz w:val="20"/>
          <w:szCs w:val="20"/>
        </w:rPr>
        <w:t>urządzeń</w:t>
      </w:r>
      <w:r w:rsidR="002D2ACC" w:rsidRPr="00265AC8">
        <w:rPr>
          <w:color w:val="auto"/>
          <w:sz w:val="20"/>
          <w:szCs w:val="20"/>
        </w:rPr>
        <w:t xml:space="preserve">. W załączniku nr </w:t>
      </w:r>
      <w:r w:rsidR="00F73DDE" w:rsidRPr="00265AC8">
        <w:rPr>
          <w:color w:val="auto"/>
          <w:sz w:val="20"/>
          <w:szCs w:val="20"/>
        </w:rPr>
        <w:t>13</w:t>
      </w:r>
      <w:r w:rsidR="002D2ACC" w:rsidRPr="00265AC8">
        <w:rPr>
          <w:color w:val="auto"/>
          <w:sz w:val="20"/>
          <w:szCs w:val="20"/>
        </w:rPr>
        <w:t xml:space="preserve"> Wykonawca powinien wskazać doświadczenie tejże osoby które będzie podlegało ocenie. Osoba ta musi posiadać doświadczenie polegające na uczestnictwie w realizacji zadań z </w:t>
      </w:r>
      <w:r w:rsidR="002D2ACC" w:rsidRPr="00265AC8">
        <w:rPr>
          <w:color w:val="auto"/>
          <w:sz w:val="20"/>
          <w:szCs w:val="20"/>
        </w:rPr>
        <w:lastRenderedPageBreak/>
        <w:t xml:space="preserve">zakresu technologii scenicznej, polegających na dostawie i montażu instalacji i systemów podłóg podniesionych, podłóg scenicznych, podestów lub nawierzchni scen i widowni w obiektach opisanych w dziale 12 grupie 126 klasy 1261 według Polskiej Klasyfikacji Obiektów Budowlanych (teatry, centra kultury, opery, filharmonie), o wartości minimum 200.000,00 zł brutto każde. </w:t>
      </w:r>
    </w:p>
    <w:p w14:paraId="4D368BEC" w14:textId="4A0F1BF2" w:rsidR="0098412F" w:rsidRPr="00265AC8" w:rsidRDefault="009555F5" w:rsidP="00CA626F">
      <w:pPr>
        <w:pStyle w:val="Akapitzlist"/>
        <w:numPr>
          <w:ilvl w:val="0"/>
          <w:numId w:val="95"/>
        </w:numPr>
        <w:spacing w:after="120"/>
        <w:ind w:left="567" w:hanging="283"/>
        <w:jc w:val="both"/>
        <w:rPr>
          <w:rFonts w:eastAsiaTheme="minorEastAsia"/>
          <w:color w:val="auto"/>
          <w:sz w:val="20"/>
          <w:szCs w:val="20"/>
        </w:rPr>
      </w:pPr>
      <w:r w:rsidRPr="00265AC8">
        <w:rPr>
          <w:rFonts w:eastAsiaTheme="minorEastAsia"/>
          <w:color w:val="auto"/>
          <w:sz w:val="20"/>
          <w:szCs w:val="20"/>
        </w:rPr>
        <w:t>maksymalna liczba punktów możliwa do uzyskania przez Wykonawcę</w:t>
      </w:r>
      <w:r w:rsidR="002F3CD2" w:rsidRPr="00265AC8">
        <w:rPr>
          <w:rFonts w:eastAsiaTheme="minorEastAsia"/>
          <w:color w:val="auto"/>
          <w:sz w:val="20"/>
          <w:szCs w:val="20"/>
        </w:rPr>
        <w:t xml:space="preserve"> w powyższym kryterium wynosi </w:t>
      </w:r>
      <w:r w:rsidRPr="00265AC8">
        <w:rPr>
          <w:rFonts w:eastAsiaTheme="minorEastAsia"/>
          <w:color w:val="auto"/>
          <w:sz w:val="20"/>
          <w:szCs w:val="20"/>
        </w:rPr>
        <w:t>20 pkt</w:t>
      </w:r>
      <w:r w:rsidR="002F3CD2" w:rsidRPr="00265AC8">
        <w:rPr>
          <w:rFonts w:eastAsiaTheme="minorEastAsia"/>
          <w:color w:val="auto"/>
          <w:sz w:val="20"/>
          <w:szCs w:val="20"/>
        </w:rPr>
        <w:t xml:space="preserve"> za wskazanie doświadczenia osoby w ilości 6 zadań. Podanie większego doświadczenia nie spowoduje otrzymania przez wykonawcę większej liczby punktów. </w:t>
      </w:r>
    </w:p>
    <w:p w14:paraId="40A2B3BA" w14:textId="77777777" w:rsidR="00F0690B" w:rsidRPr="00114D9A" w:rsidRDefault="00465F53" w:rsidP="00465F53">
      <w:pPr>
        <w:shd w:val="clear" w:color="auto" w:fill="FFFFFF"/>
        <w:tabs>
          <w:tab w:val="left" w:pos="567"/>
        </w:tabs>
        <w:suppressAutoHyphens w:val="0"/>
        <w:spacing w:after="120"/>
        <w:ind w:left="284" w:hanging="284"/>
        <w:jc w:val="both"/>
        <w:rPr>
          <w:rStyle w:val="Numerstrony"/>
          <w:b/>
          <w:bCs/>
          <w:kern w:val="144"/>
          <w:sz w:val="20"/>
          <w:szCs w:val="20"/>
          <w:vertAlign w:val="subscript"/>
        </w:rPr>
      </w:pPr>
      <w:r>
        <w:rPr>
          <w:rStyle w:val="Numerstrony"/>
          <w:b/>
          <w:bCs/>
          <w:kern w:val="144"/>
          <w:sz w:val="20"/>
          <w:szCs w:val="20"/>
        </w:rPr>
        <w:t>4</w:t>
      </w:r>
      <w:r w:rsidR="000D4420" w:rsidRPr="0014745F">
        <w:rPr>
          <w:rStyle w:val="Numerstrony"/>
          <w:b/>
          <w:bCs/>
          <w:kern w:val="144"/>
          <w:sz w:val="20"/>
          <w:szCs w:val="20"/>
        </w:rPr>
        <w:t xml:space="preserve">) OCENA KOŃCOWA OFERTY:  </w:t>
      </w:r>
      <w:r w:rsidRPr="0014745F">
        <w:rPr>
          <w:rStyle w:val="Numerstrony"/>
          <w:b/>
          <w:bCs/>
          <w:kern w:val="144"/>
          <w:sz w:val="20"/>
          <w:szCs w:val="20"/>
        </w:rPr>
        <w:t>O</w:t>
      </w:r>
      <w:r>
        <w:rPr>
          <w:rStyle w:val="Numerstrony"/>
          <w:b/>
          <w:bCs/>
          <w:kern w:val="144"/>
          <w:sz w:val="20"/>
          <w:szCs w:val="20"/>
          <w:vertAlign w:val="subscript"/>
        </w:rPr>
        <w:t>K</w:t>
      </w:r>
      <w:r w:rsidRPr="0014745F">
        <w:rPr>
          <w:rStyle w:val="Numerstrony"/>
          <w:b/>
          <w:bCs/>
          <w:kern w:val="144"/>
          <w:sz w:val="20"/>
          <w:szCs w:val="20"/>
        </w:rPr>
        <w:t xml:space="preserve"> </w:t>
      </w:r>
      <w:r w:rsidR="000D4420" w:rsidRPr="0014745F">
        <w:rPr>
          <w:rStyle w:val="Numerstrony"/>
          <w:b/>
          <w:bCs/>
          <w:kern w:val="144"/>
          <w:sz w:val="20"/>
          <w:szCs w:val="20"/>
        </w:rPr>
        <w:t xml:space="preserve">= C + </w:t>
      </w:r>
      <w:r w:rsidR="00114D9A">
        <w:rPr>
          <w:rStyle w:val="Numerstrony"/>
          <w:b/>
          <w:bCs/>
          <w:kern w:val="144"/>
          <w:sz w:val="20"/>
          <w:szCs w:val="20"/>
        </w:rPr>
        <w:t>G</w:t>
      </w:r>
      <w:r>
        <w:rPr>
          <w:rStyle w:val="Numerstrony"/>
          <w:b/>
          <w:bCs/>
          <w:kern w:val="144"/>
          <w:sz w:val="20"/>
          <w:szCs w:val="20"/>
          <w:vertAlign w:val="subscript"/>
        </w:rPr>
        <w:t xml:space="preserve"> + </w:t>
      </w:r>
      <w:r>
        <w:rPr>
          <w:rStyle w:val="Numerstrony"/>
          <w:b/>
          <w:bCs/>
          <w:kern w:val="144"/>
          <w:sz w:val="20"/>
          <w:szCs w:val="20"/>
        </w:rPr>
        <w:t>D</w:t>
      </w:r>
    </w:p>
    <w:p w14:paraId="3CD5BBFD" w14:textId="77777777" w:rsidR="00C263E9" w:rsidRDefault="000D4420" w:rsidP="00C263E9">
      <w:pPr>
        <w:pStyle w:val="Akapitzlist"/>
        <w:numPr>
          <w:ilvl w:val="0"/>
          <w:numId w:val="45"/>
        </w:numPr>
        <w:spacing w:after="120"/>
        <w:ind w:left="284" w:hanging="284"/>
        <w:jc w:val="both"/>
        <w:rPr>
          <w:rStyle w:val="Numerstrony"/>
          <w:rFonts w:cs="Times New Roman"/>
          <w:sz w:val="20"/>
          <w:szCs w:val="20"/>
        </w:rPr>
      </w:pPr>
      <w:r w:rsidRPr="0014745F">
        <w:rPr>
          <w:rStyle w:val="Numerstrony"/>
          <w:rFonts w:cs="Times New Roman"/>
          <w:sz w:val="20"/>
          <w:szCs w:val="20"/>
        </w:rPr>
        <w:t xml:space="preserve">Zamawiający wybierze Wykonawcę, który uzyska największą zsumowaną liczbę punktów w </w:t>
      </w:r>
      <w:r w:rsidR="004E1AFC">
        <w:rPr>
          <w:rStyle w:val="Numerstrony"/>
          <w:rFonts w:cs="Times New Roman"/>
          <w:sz w:val="20"/>
          <w:szCs w:val="20"/>
        </w:rPr>
        <w:t>dwó</w:t>
      </w:r>
      <w:r w:rsidRPr="0014745F">
        <w:rPr>
          <w:rStyle w:val="Numerstrony"/>
          <w:rFonts w:cs="Times New Roman"/>
          <w:sz w:val="20"/>
          <w:szCs w:val="20"/>
        </w:rPr>
        <w:t xml:space="preserve">ch kategoriach, tj. cena, </w:t>
      </w:r>
      <w:r w:rsidR="00AC2E1D" w:rsidRPr="0014745F">
        <w:rPr>
          <w:rFonts w:cs="Times New Roman"/>
          <w:bCs/>
          <w:iCs/>
          <w:sz w:val="20"/>
          <w:szCs w:val="20"/>
        </w:rPr>
        <w:t>okres gwarancji jakości</w:t>
      </w:r>
      <w:r w:rsidR="001962BF">
        <w:rPr>
          <w:rFonts w:cs="Times New Roman"/>
          <w:bCs/>
          <w:iCs/>
          <w:sz w:val="20"/>
          <w:szCs w:val="20"/>
        </w:rPr>
        <w:t xml:space="preserve"> oraz doświadczenie osoby wyznaczonej do realizacji zamówienia</w:t>
      </w:r>
      <w:r w:rsidR="005041F3" w:rsidRPr="0014745F">
        <w:rPr>
          <w:rStyle w:val="Numerstrony"/>
          <w:rFonts w:cs="Times New Roman"/>
          <w:sz w:val="20"/>
          <w:szCs w:val="20"/>
        </w:rPr>
        <w:t>.</w:t>
      </w:r>
    </w:p>
    <w:p w14:paraId="6E99B572" w14:textId="77777777" w:rsidR="00C263E9" w:rsidRDefault="000D4420" w:rsidP="00C263E9">
      <w:pPr>
        <w:pStyle w:val="Akapitzlist"/>
        <w:numPr>
          <w:ilvl w:val="0"/>
          <w:numId w:val="45"/>
        </w:numPr>
        <w:spacing w:after="120"/>
        <w:ind w:left="284" w:hanging="284"/>
        <w:jc w:val="both"/>
        <w:rPr>
          <w:rStyle w:val="Numerstrony"/>
          <w:rFonts w:cs="Times New Roman"/>
          <w:sz w:val="20"/>
          <w:szCs w:val="20"/>
        </w:rPr>
      </w:pPr>
      <w:r w:rsidRPr="0014745F">
        <w:rPr>
          <w:rStyle w:val="Numerstrony"/>
          <w:rFonts w:cs="Times New Roman"/>
          <w:sz w:val="20"/>
          <w:szCs w:val="20"/>
        </w:rPr>
        <w:t xml:space="preserve">Komisja dokona obliczeń z dokładnością do dwóch miejsc po przecinku. </w:t>
      </w:r>
    </w:p>
    <w:p w14:paraId="19D2BCC5" w14:textId="77777777" w:rsidR="00C263E9" w:rsidRDefault="000D4420" w:rsidP="00C263E9">
      <w:pPr>
        <w:pStyle w:val="Akapitzlist"/>
        <w:numPr>
          <w:ilvl w:val="0"/>
          <w:numId w:val="45"/>
        </w:numPr>
        <w:ind w:left="284" w:hanging="284"/>
        <w:jc w:val="both"/>
        <w:rPr>
          <w:rStyle w:val="Numerstrony"/>
          <w:rFonts w:cs="Times New Roman"/>
          <w:sz w:val="20"/>
          <w:szCs w:val="20"/>
        </w:rPr>
      </w:pPr>
      <w:r w:rsidRPr="0014745F">
        <w:rPr>
          <w:rStyle w:val="Numerstrony"/>
          <w:rFonts w:cs="Times New Roman"/>
          <w:sz w:val="20"/>
          <w:szCs w:val="20"/>
        </w:rPr>
        <w:t xml:space="preserve">Przez pojęcia „oferta badana” oraz „złożonych ofert” Zamawiający rozumie oferty nie podlegające odrzuceniu. </w:t>
      </w:r>
    </w:p>
    <w:p w14:paraId="44A089D6" w14:textId="77777777" w:rsidR="00A833F9" w:rsidRPr="0014745F" w:rsidRDefault="00A833F9" w:rsidP="00A833F9">
      <w:pPr>
        <w:pStyle w:val="Akapitzlist"/>
        <w:ind w:left="284"/>
        <w:jc w:val="both"/>
        <w:rPr>
          <w:rStyle w:val="Numerstrony"/>
          <w:rFonts w:cs="Times New Roman"/>
          <w:sz w:val="20"/>
          <w:szCs w:val="20"/>
        </w:rPr>
      </w:pPr>
    </w:p>
    <w:p w14:paraId="5DD4C064" w14:textId="77777777" w:rsidR="00C263E9" w:rsidRDefault="000D4420" w:rsidP="00CA626F">
      <w:pPr>
        <w:pStyle w:val="DomylneA"/>
        <w:numPr>
          <w:ilvl w:val="0"/>
          <w:numId w:val="51"/>
        </w:numPr>
        <w:tabs>
          <w:tab w:val="clear" w:pos="720"/>
          <w:tab w:val="left" w:pos="284"/>
        </w:tabs>
        <w:spacing w:after="120"/>
        <w:ind w:left="284" w:hanging="568"/>
        <w:jc w:val="both"/>
        <w:rPr>
          <w:rStyle w:val="Numerstrony"/>
          <w:rFonts w:ascii="Times New Roman" w:eastAsia="Times New Roman" w:hAnsi="Times New Roman" w:cs="Times New Roman"/>
          <w:b/>
          <w:bCs/>
          <w:sz w:val="20"/>
          <w:szCs w:val="20"/>
        </w:rPr>
      </w:pPr>
      <w:r w:rsidRPr="0014745F">
        <w:rPr>
          <w:rStyle w:val="Numerstrony"/>
          <w:rFonts w:ascii="Times New Roman" w:hAnsi="Times New Roman" w:cs="Times New Roman"/>
          <w:b/>
          <w:bCs/>
          <w:sz w:val="20"/>
          <w:szCs w:val="20"/>
        </w:rPr>
        <w:t>Informacja o formalnościach, jakie powinny zostać dopełnione po wyborze oferty w celu zawarcia umowy w sprawie zamówienia publicznego:</w:t>
      </w:r>
    </w:p>
    <w:p w14:paraId="45E59A83" w14:textId="77777777" w:rsidR="00C263E9" w:rsidRDefault="000D4420" w:rsidP="00CA626F">
      <w:pPr>
        <w:pStyle w:val="DomylneA"/>
        <w:numPr>
          <w:ilvl w:val="0"/>
          <w:numId w:val="52"/>
        </w:numPr>
        <w:tabs>
          <w:tab w:val="clear" w:pos="232"/>
          <w:tab w:val="num" w:pos="0"/>
        </w:tabs>
        <w:spacing w:after="120"/>
        <w:ind w:hanging="1236"/>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Zamawiający informuje niezwłocznie wszystkich Wykonawców o: </w:t>
      </w:r>
    </w:p>
    <w:p w14:paraId="146579CC" w14:textId="77777777" w:rsidR="00C263E9" w:rsidRDefault="00976072" w:rsidP="00CA626F">
      <w:pPr>
        <w:pStyle w:val="DomylneA"/>
        <w:numPr>
          <w:ilvl w:val="0"/>
          <w:numId w:val="53"/>
        </w:numPr>
        <w:spacing w:after="120"/>
        <w:ind w:left="284" w:hanging="284"/>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 </w:t>
      </w:r>
      <w:r w:rsidR="000D4420" w:rsidRPr="0014745F">
        <w:rPr>
          <w:rStyle w:val="Numerstrony"/>
          <w:rFonts w:ascii="Times New Roman" w:hAnsi="Times New Roman" w:cs="Times New Roman"/>
          <w:sz w:val="20"/>
          <w:szCs w:val="20"/>
        </w:rPr>
        <w:t xml:space="preserve">wyborze najkorzystniejszej oferty, podając nazwę </w:t>
      </w:r>
      <w:r w:rsidR="000D4420" w:rsidRPr="0014745F">
        <w:rPr>
          <w:rStyle w:val="Numerstrony"/>
          <w:rFonts w:ascii="Times New Roman" w:hAnsi="Times New Roman" w:cs="Times New Roman"/>
          <w:sz w:val="20"/>
          <w:szCs w:val="20"/>
          <w:lang w:val="es-ES_tradnl"/>
        </w:rPr>
        <w:t>albo imię</w:t>
      </w:r>
      <w:r w:rsidR="000D4420" w:rsidRPr="0014745F">
        <w:rPr>
          <w:rStyle w:val="Numerstrony"/>
          <w:rFonts w:ascii="Times New Roman" w:hAnsi="Times New Roman" w:cs="Times New Roman"/>
          <w:sz w:val="20"/>
          <w:szCs w:val="20"/>
        </w:rPr>
        <w:t xml:space="preserve"> i nazwisko, siedzibę albo miejsce zamieszkania </w:t>
      </w:r>
      <w:r w:rsidR="000E0E96">
        <w:rPr>
          <w:rStyle w:val="Numerstrony"/>
          <w:rFonts w:ascii="Times New Roman" w:hAnsi="Times New Roman" w:cs="Times New Roman"/>
          <w:sz w:val="20"/>
          <w:szCs w:val="20"/>
        </w:rPr>
        <w:br/>
      </w:r>
      <w:r w:rsidR="000D4420" w:rsidRPr="0014745F">
        <w:rPr>
          <w:rStyle w:val="Numerstrony"/>
          <w:rFonts w:ascii="Times New Roman" w:hAnsi="Times New Roman" w:cs="Times New Roman"/>
          <w:sz w:val="20"/>
          <w:szCs w:val="20"/>
        </w:rPr>
        <w:t>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w:t>
      </w:r>
      <w:r w:rsidR="000D4420" w:rsidRPr="0014745F">
        <w:rPr>
          <w:rStyle w:val="Numerstrony"/>
          <w:rFonts w:ascii="Times New Roman" w:hAnsi="Times New Roman" w:cs="Times New Roman"/>
          <w:sz w:val="20"/>
          <w:szCs w:val="20"/>
          <w:lang w:val="sv-SE"/>
        </w:rPr>
        <w:t xml:space="preserve">dym z kryteriów oceny ofert i </w:t>
      </w:r>
      <w:r w:rsidR="000D4420" w:rsidRPr="0014745F">
        <w:rPr>
          <w:rStyle w:val="Numerstrony"/>
          <w:rFonts w:ascii="Times New Roman" w:hAnsi="Times New Roman" w:cs="Times New Roman"/>
          <w:sz w:val="20"/>
          <w:szCs w:val="20"/>
        </w:rPr>
        <w:t xml:space="preserve">łączną punktację; </w:t>
      </w:r>
    </w:p>
    <w:p w14:paraId="13FE314C" w14:textId="77777777" w:rsidR="00C263E9" w:rsidRDefault="000D4420" w:rsidP="00CA626F">
      <w:pPr>
        <w:pStyle w:val="DomylneA"/>
        <w:numPr>
          <w:ilvl w:val="0"/>
          <w:numId w:val="54"/>
        </w:numPr>
        <w:tabs>
          <w:tab w:val="clear" w:pos="567"/>
          <w:tab w:val="num" w:pos="284"/>
        </w:tabs>
        <w:spacing w:after="120"/>
        <w:ind w:hanging="851"/>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Wykonawcach, którzy zostali wykluczeni; </w:t>
      </w:r>
    </w:p>
    <w:p w14:paraId="19B5EE34" w14:textId="77777777" w:rsidR="00C263E9" w:rsidRDefault="00976072" w:rsidP="00CA626F">
      <w:pPr>
        <w:pStyle w:val="DomylneA"/>
        <w:numPr>
          <w:ilvl w:val="0"/>
          <w:numId w:val="55"/>
        </w:numPr>
        <w:spacing w:after="120"/>
        <w:ind w:hanging="1672"/>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 </w:t>
      </w:r>
      <w:r w:rsidR="000D4420" w:rsidRPr="0014745F">
        <w:rPr>
          <w:rStyle w:val="Numerstrony"/>
          <w:rFonts w:ascii="Times New Roman" w:hAnsi="Times New Roman" w:cs="Times New Roman"/>
          <w:sz w:val="20"/>
          <w:szCs w:val="20"/>
        </w:rPr>
        <w:t xml:space="preserve">Wykonawcach, których oferty zostały odrzucone, powodach odrzucenia oferty; </w:t>
      </w:r>
    </w:p>
    <w:p w14:paraId="73800034" w14:textId="77777777" w:rsidR="00C263E9" w:rsidRDefault="00976072" w:rsidP="00CA626F">
      <w:pPr>
        <w:pStyle w:val="DomylneA"/>
        <w:numPr>
          <w:ilvl w:val="0"/>
          <w:numId w:val="55"/>
        </w:numPr>
        <w:spacing w:after="120"/>
        <w:ind w:hanging="1672"/>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 </w:t>
      </w:r>
      <w:r w:rsidR="000D4420" w:rsidRPr="0014745F">
        <w:rPr>
          <w:rStyle w:val="Numerstrony"/>
          <w:rFonts w:ascii="Times New Roman" w:hAnsi="Times New Roman" w:cs="Times New Roman"/>
          <w:sz w:val="20"/>
          <w:szCs w:val="20"/>
        </w:rPr>
        <w:t xml:space="preserve">unieważnieniu postępowania - podając uzasadnienie prawne i faktyczne. </w:t>
      </w:r>
    </w:p>
    <w:p w14:paraId="1094B764" w14:textId="77777777" w:rsidR="00C263E9" w:rsidRDefault="000D4420" w:rsidP="00CA626F">
      <w:pPr>
        <w:pStyle w:val="DomylneA"/>
        <w:numPr>
          <w:ilvl w:val="0"/>
          <w:numId w:val="56"/>
        </w:numPr>
        <w:tabs>
          <w:tab w:val="clear" w:pos="232"/>
          <w:tab w:val="num" w:pos="0"/>
        </w:tabs>
        <w:spacing w:after="120"/>
        <w:ind w:hanging="1236"/>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Zamawiający udostępnia informacje, o których mowa w ust. 1 na swojej stronie internetowej. </w:t>
      </w:r>
    </w:p>
    <w:p w14:paraId="344C2B68" w14:textId="77777777" w:rsidR="00C263E9" w:rsidRDefault="000D4420" w:rsidP="00CA626F">
      <w:pPr>
        <w:pStyle w:val="DomylneA"/>
        <w:numPr>
          <w:ilvl w:val="0"/>
          <w:numId w:val="57"/>
        </w:numPr>
        <w:tabs>
          <w:tab w:val="clear" w:pos="232"/>
          <w:tab w:val="clear" w:pos="284"/>
          <w:tab w:val="left" w:pos="0"/>
        </w:tabs>
        <w:spacing w:after="120"/>
        <w:ind w:left="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Zamawiający przewiduje zawarcie umowy w sprawie zamówie</w:t>
      </w:r>
      <w:r w:rsidR="00114D9A">
        <w:rPr>
          <w:rStyle w:val="Numerstrony"/>
          <w:rFonts w:ascii="Times New Roman" w:hAnsi="Times New Roman" w:cs="Times New Roman"/>
          <w:sz w:val="20"/>
          <w:szCs w:val="20"/>
        </w:rPr>
        <w:t xml:space="preserve">nia publicznego w terminie nie </w:t>
      </w:r>
      <w:r w:rsidRPr="0014745F">
        <w:rPr>
          <w:rStyle w:val="Numerstrony"/>
          <w:rFonts w:ascii="Times New Roman" w:hAnsi="Times New Roman" w:cs="Times New Roman"/>
          <w:sz w:val="20"/>
          <w:szCs w:val="20"/>
        </w:rPr>
        <w:t xml:space="preserve">krótszym niż: </w:t>
      </w:r>
    </w:p>
    <w:p w14:paraId="6929F179" w14:textId="77777777" w:rsidR="00C263E9" w:rsidRDefault="00976072" w:rsidP="00CA626F">
      <w:pPr>
        <w:pStyle w:val="DomylneA"/>
        <w:numPr>
          <w:ilvl w:val="0"/>
          <w:numId w:val="58"/>
        </w:numPr>
        <w:spacing w:after="120"/>
        <w:ind w:left="284" w:hanging="284"/>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 </w:t>
      </w:r>
      <w:r w:rsidR="000D4420" w:rsidRPr="0014745F">
        <w:rPr>
          <w:rStyle w:val="Numerstrony"/>
          <w:rFonts w:ascii="Times New Roman" w:hAnsi="Times New Roman" w:cs="Times New Roman"/>
          <w:sz w:val="20"/>
          <w:szCs w:val="20"/>
        </w:rPr>
        <w:t>5 dni od dnia przesłania zawiadomienia o wyborze najkorzystniejszej oferty, jeżeli zawiadomienie to zostało przesłane przy użyciu środków komunikacja elektronicznej;</w:t>
      </w:r>
    </w:p>
    <w:p w14:paraId="09218DBF" w14:textId="77777777" w:rsidR="00C263E9" w:rsidRDefault="00976072" w:rsidP="00CA626F">
      <w:pPr>
        <w:pStyle w:val="DomylneA"/>
        <w:numPr>
          <w:ilvl w:val="0"/>
          <w:numId w:val="59"/>
        </w:numPr>
        <w:spacing w:after="120"/>
        <w:ind w:left="284" w:hanging="284"/>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 </w:t>
      </w:r>
      <w:r w:rsidR="000D4420" w:rsidRPr="0014745F">
        <w:rPr>
          <w:rStyle w:val="Numerstrony"/>
          <w:rFonts w:ascii="Times New Roman" w:hAnsi="Times New Roman" w:cs="Times New Roman"/>
          <w:sz w:val="20"/>
          <w:szCs w:val="20"/>
        </w:rPr>
        <w:t>10 dni od dnia przesłania zawiadomienia o wyborze najkorzystniejszej oferty, jeżeli zawiadomienie to zostanie przesłane w inny sposób niż określone w pkt 1;</w:t>
      </w:r>
    </w:p>
    <w:p w14:paraId="6747833E" w14:textId="77777777" w:rsidR="00C263E9" w:rsidRDefault="000D4420" w:rsidP="00CA626F">
      <w:pPr>
        <w:pStyle w:val="DomylneA"/>
        <w:numPr>
          <w:ilvl w:val="0"/>
          <w:numId w:val="60"/>
        </w:numPr>
        <w:spacing w:after="120"/>
        <w:ind w:hanging="952"/>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nie później niż przed upływem terminu związania ofertą. </w:t>
      </w:r>
    </w:p>
    <w:p w14:paraId="3D82DDD4" w14:textId="77777777" w:rsidR="00C263E9" w:rsidRDefault="000D4420" w:rsidP="00CA626F">
      <w:pPr>
        <w:pStyle w:val="DomylneA"/>
        <w:numPr>
          <w:ilvl w:val="0"/>
          <w:numId w:val="61"/>
        </w:numPr>
        <w:spacing w:after="120"/>
        <w:ind w:left="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 Zamawiający może zawrzeć umowę w sprawie zamówienia publicznego przed upływem terminów, o których mowa w ust. 3, jeżeli w przedmiotowym postępowaniu o udzielenie zamówienia złożono tylko jedną ofertę. </w:t>
      </w:r>
    </w:p>
    <w:p w14:paraId="6084F4F7" w14:textId="77777777" w:rsidR="00C263E9" w:rsidRPr="004A5B68" w:rsidRDefault="000D4420" w:rsidP="00CA626F">
      <w:pPr>
        <w:pStyle w:val="DomylneA"/>
        <w:numPr>
          <w:ilvl w:val="0"/>
          <w:numId w:val="62"/>
        </w:numPr>
        <w:ind w:left="0"/>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Umowa o realizację przedmiotu zamówienia podpisywana będzie w siedzibie Zamawiającego. </w:t>
      </w:r>
    </w:p>
    <w:p w14:paraId="67B69799" w14:textId="77777777" w:rsidR="004A5B68" w:rsidRDefault="004A5B68" w:rsidP="004A5B68">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jc w:val="both"/>
        <w:rPr>
          <w:rStyle w:val="Numerstrony"/>
          <w:rFonts w:ascii="Times New Roman" w:eastAsia="Times New Roman" w:hAnsi="Times New Roman" w:cs="Times New Roman"/>
          <w:sz w:val="20"/>
          <w:szCs w:val="20"/>
        </w:rPr>
      </w:pPr>
    </w:p>
    <w:p w14:paraId="62E2A9B0" w14:textId="77777777" w:rsidR="00C263E9" w:rsidRDefault="000D4420" w:rsidP="00CA626F">
      <w:pPr>
        <w:pStyle w:val="DomylneA"/>
        <w:numPr>
          <w:ilvl w:val="0"/>
          <w:numId w:val="63"/>
        </w:numPr>
        <w:spacing w:after="120"/>
        <w:ind w:left="426" w:hanging="710"/>
        <w:jc w:val="both"/>
        <w:rPr>
          <w:rStyle w:val="Numerstrony"/>
          <w:rFonts w:ascii="Times New Roman" w:eastAsia="Times New Roman" w:hAnsi="Times New Roman" w:cs="Times New Roman"/>
          <w:b/>
          <w:bCs/>
          <w:sz w:val="20"/>
          <w:szCs w:val="20"/>
        </w:rPr>
      </w:pPr>
      <w:r w:rsidRPr="0014745F">
        <w:rPr>
          <w:rStyle w:val="Numerstrony"/>
          <w:rFonts w:ascii="Times New Roman" w:hAnsi="Times New Roman" w:cs="Times New Roman"/>
          <w:b/>
          <w:bCs/>
          <w:sz w:val="20"/>
          <w:szCs w:val="20"/>
        </w:rPr>
        <w:t>Wymagania dotyczące zabezpieczenia należytego wykonania umowy:</w:t>
      </w:r>
    </w:p>
    <w:p w14:paraId="2C94AE5D" w14:textId="77777777" w:rsidR="00C263E9" w:rsidRDefault="00C37B42" w:rsidP="00CA626F">
      <w:pPr>
        <w:numPr>
          <w:ilvl w:val="4"/>
          <w:numId w:val="78"/>
        </w:numPr>
        <w:suppressAutoHyphens w:val="0"/>
        <w:spacing w:after="120"/>
        <w:ind w:left="0" w:hanging="284"/>
        <w:jc w:val="both"/>
        <w:rPr>
          <w:rStyle w:val="Numerstrony"/>
          <w:rFonts w:ascii="Helvetica" w:eastAsia="Arial Unicode MS" w:hAnsi="Helvetica" w:cs="Arial Unicode MS"/>
          <w:sz w:val="20"/>
          <w:szCs w:val="20"/>
        </w:rPr>
      </w:pPr>
      <w:r w:rsidRPr="0014745F">
        <w:rPr>
          <w:rStyle w:val="Numerstrony"/>
          <w:sz w:val="20"/>
          <w:szCs w:val="20"/>
        </w:rPr>
        <w:t>Wykonawca przed podpisaniem umowy wniesie zabezpieczenie należytego wykonania umowy w wysokości 10% wynagrodzenia brutto.</w:t>
      </w:r>
    </w:p>
    <w:p w14:paraId="5EF1EF10" w14:textId="77777777" w:rsidR="00C263E9" w:rsidRDefault="00C37B42" w:rsidP="00CA626F">
      <w:pPr>
        <w:numPr>
          <w:ilvl w:val="4"/>
          <w:numId w:val="78"/>
        </w:numPr>
        <w:suppressAutoHyphens w:val="0"/>
        <w:spacing w:after="120"/>
        <w:ind w:left="0" w:hanging="284"/>
        <w:jc w:val="both"/>
        <w:rPr>
          <w:rStyle w:val="Numerstrony"/>
          <w:rFonts w:ascii="Helvetica" w:eastAsia="Arial Unicode MS" w:hAnsi="Helvetica" w:cs="Arial Unicode MS"/>
          <w:sz w:val="20"/>
          <w:szCs w:val="20"/>
        </w:rPr>
      </w:pPr>
      <w:r w:rsidRPr="0014745F">
        <w:rPr>
          <w:rStyle w:val="Numerstrony"/>
          <w:sz w:val="20"/>
          <w:szCs w:val="20"/>
        </w:rPr>
        <w:t xml:space="preserve">Zamawiający dokona zwrotu 70% kwoty zabezpieczenia należytego wykonania umowy w terminie 30 dni od dnia należytego wykonania </w:t>
      </w:r>
      <w:r w:rsidR="00922B41" w:rsidRPr="0014745F">
        <w:rPr>
          <w:rStyle w:val="Numerstrony"/>
          <w:sz w:val="20"/>
          <w:szCs w:val="20"/>
        </w:rPr>
        <w:t xml:space="preserve">zamówienia </w:t>
      </w:r>
      <w:r w:rsidRPr="0014745F">
        <w:rPr>
          <w:rStyle w:val="Numerstrony"/>
          <w:sz w:val="20"/>
          <w:szCs w:val="20"/>
        </w:rPr>
        <w:t>i podpisania bezusterkowego protokołu odbioru końcowego robót.</w:t>
      </w:r>
    </w:p>
    <w:p w14:paraId="026D2B62" w14:textId="77777777" w:rsidR="00C263E9" w:rsidRDefault="00C37B42" w:rsidP="00CA626F">
      <w:pPr>
        <w:numPr>
          <w:ilvl w:val="4"/>
          <w:numId w:val="78"/>
        </w:numPr>
        <w:suppressAutoHyphens w:val="0"/>
        <w:spacing w:after="120"/>
        <w:ind w:left="0" w:hanging="284"/>
        <w:jc w:val="both"/>
        <w:rPr>
          <w:rStyle w:val="Numerstrony"/>
          <w:rFonts w:ascii="Helvetica" w:eastAsia="Arial Unicode MS" w:hAnsi="Helvetica" w:cs="Arial Unicode MS"/>
          <w:sz w:val="20"/>
          <w:szCs w:val="20"/>
        </w:rPr>
      </w:pPr>
      <w:r w:rsidRPr="0014745F">
        <w:rPr>
          <w:rStyle w:val="Numerstrony"/>
          <w:sz w:val="20"/>
          <w:szCs w:val="20"/>
        </w:rPr>
        <w:t>Pozostała kwota w wysokości 30% kwoty zabezpieczenia należytego wykonania umowy</w:t>
      </w:r>
      <w:r w:rsidR="00922B41" w:rsidRPr="0014745F">
        <w:rPr>
          <w:rStyle w:val="Numerstrony"/>
          <w:sz w:val="20"/>
          <w:szCs w:val="20"/>
        </w:rPr>
        <w:t xml:space="preserve">, pozostawiona zostanie na zabezpieczenie roszczeń z tytułu </w:t>
      </w:r>
      <w:r w:rsidR="00114D9A">
        <w:rPr>
          <w:rStyle w:val="Numerstrony"/>
          <w:sz w:val="20"/>
          <w:szCs w:val="20"/>
        </w:rPr>
        <w:t xml:space="preserve">gwarancji jakości i </w:t>
      </w:r>
      <w:r w:rsidR="00922B41" w:rsidRPr="0014745F">
        <w:rPr>
          <w:rStyle w:val="Numerstrony"/>
          <w:sz w:val="20"/>
          <w:szCs w:val="20"/>
        </w:rPr>
        <w:t>rękojmi za wady i</w:t>
      </w:r>
      <w:r w:rsidRPr="0014745F">
        <w:rPr>
          <w:rStyle w:val="Numerstrony"/>
          <w:sz w:val="20"/>
          <w:szCs w:val="20"/>
        </w:rPr>
        <w:t xml:space="preserve"> zostanie zwrócona w terminie 15 dni po upływie okresu </w:t>
      </w:r>
      <w:r w:rsidR="00114D9A">
        <w:rPr>
          <w:rStyle w:val="Numerstrony"/>
          <w:sz w:val="20"/>
          <w:szCs w:val="20"/>
        </w:rPr>
        <w:t>gwarancji jakości</w:t>
      </w:r>
      <w:r w:rsidRPr="0014745F">
        <w:rPr>
          <w:rStyle w:val="Numerstrony"/>
          <w:sz w:val="20"/>
          <w:szCs w:val="20"/>
        </w:rPr>
        <w:t>.</w:t>
      </w:r>
    </w:p>
    <w:p w14:paraId="3125F7AA" w14:textId="77777777" w:rsidR="00C263E9" w:rsidRDefault="00C37B42" w:rsidP="00CA626F">
      <w:pPr>
        <w:numPr>
          <w:ilvl w:val="4"/>
          <w:numId w:val="78"/>
        </w:numPr>
        <w:suppressAutoHyphens w:val="0"/>
        <w:spacing w:after="120"/>
        <w:ind w:left="0" w:hanging="284"/>
        <w:jc w:val="both"/>
        <w:rPr>
          <w:rStyle w:val="Numerstrony"/>
          <w:rFonts w:ascii="Helvetica" w:eastAsia="Arial Unicode MS" w:hAnsi="Helvetica" w:cs="Arial Unicode MS"/>
          <w:sz w:val="20"/>
          <w:szCs w:val="20"/>
        </w:rPr>
      </w:pPr>
      <w:r w:rsidRPr="0014745F">
        <w:rPr>
          <w:rStyle w:val="Numerstrony"/>
          <w:sz w:val="20"/>
          <w:szCs w:val="20"/>
        </w:rPr>
        <w:t>Zabezpieczenie należytego wykonania umowy Wykonawca wniesie przed zawarciem umowy.</w:t>
      </w:r>
    </w:p>
    <w:p w14:paraId="189AFCEB" w14:textId="77777777" w:rsidR="00C263E9" w:rsidRDefault="00C37B42" w:rsidP="00CA626F">
      <w:pPr>
        <w:numPr>
          <w:ilvl w:val="4"/>
          <w:numId w:val="78"/>
        </w:numPr>
        <w:suppressAutoHyphens w:val="0"/>
        <w:spacing w:after="120"/>
        <w:ind w:left="0" w:hanging="284"/>
        <w:jc w:val="both"/>
        <w:rPr>
          <w:rStyle w:val="Numerstrony"/>
          <w:rFonts w:ascii="Helvetica" w:eastAsia="Arial Unicode MS" w:hAnsi="Helvetica" w:cs="Arial Unicode MS"/>
          <w:sz w:val="20"/>
          <w:szCs w:val="20"/>
        </w:rPr>
      </w:pPr>
      <w:r w:rsidRPr="0014745F">
        <w:rPr>
          <w:rStyle w:val="Numerstrony"/>
          <w:sz w:val="20"/>
          <w:szCs w:val="20"/>
        </w:rPr>
        <w:t xml:space="preserve">Zabezpieczenie może być wnoszone według wyboru Wykonawcy w jednej lub </w:t>
      </w:r>
      <w:r w:rsidR="00922B41" w:rsidRPr="0014745F">
        <w:rPr>
          <w:rStyle w:val="Numerstrony"/>
          <w:sz w:val="20"/>
          <w:szCs w:val="20"/>
        </w:rPr>
        <w:t xml:space="preserve">w </w:t>
      </w:r>
      <w:r w:rsidRPr="0014745F">
        <w:rPr>
          <w:rStyle w:val="Numerstrony"/>
          <w:sz w:val="20"/>
          <w:szCs w:val="20"/>
        </w:rPr>
        <w:t>kilku następujących formach:</w:t>
      </w:r>
    </w:p>
    <w:p w14:paraId="0CE58AC8" w14:textId="77777777" w:rsidR="00C37B42" w:rsidRPr="0014745F" w:rsidRDefault="00C37B42" w:rsidP="007564E0">
      <w:pPr>
        <w:spacing w:after="120"/>
        <w:ind w:left="360" w:hanging="360"/>
        <w:jc w:val="both"/>
        <w:rPr>
          <w:rStyle w:val="Numerstrony"/>
          <w:sz w:val="20"/>
          <w:szCs w:val="20"/>
        </w:rPr>
      </w:pPr>
      <w:r w:rsidRPr="0014745F">
        <w:rPr>
          <w:rStyle w:val="Numerstrony"/>
          <w:sz w:val="20"/>
          <w:szCs w:val="20"/>
        </w:rPr>
        <w:t>1) pieniądzu;</w:t>
      </w:r>
    </w:p>
    <w:p w14:paraId="5D09D21A" w14:textId="77777777" w:rsidR="00C37B42" w:rsidRPr="0014745F" w:rsidRDefault="00C37B42" w:rsidP="007564E0">
      <w:pPr>
        <w:spacing w:after="120"/>
        <w:ind w:left="284" w:hanging="284"/>
        <w:jc w:val="both"/>
        <w:rPr>
          <w:rStyle w:val="Numerstrony"/>
          <w:sz w:val="20"/>
          <w:szCs w:val="20"/>
        </w:rPr>
      </w:pPr>
      <w:r w:rsidRPr="0014745F">
        <w:rPr>
          <w:rStyle w:val="Numerstrony"/>
          <w:sz w:val="20"/>
          <w:szCs w:val="20"/>
        </w:rPr>
        <w:t>2) poręczeniach bankowych lub poręczeniach spółdzielczej kasy oszczędnościowo-kredytowej, z tym, że zobowiązanie kasy jest zawsze zobowiązaniem pieniężnym;</w:t>
      </w:r>
    </w:p>
    <w:p w14:paraId="5CCE192B" w14:textId="77777777" w:rsidR="00C37B42" w:rsidRPr="0014745F" w:rsidRDefault="00C37B42" w:rsidP="007564E0">
      <w:pPr>
        <w:spacing w:after="120"/>
        <w:ind w:left="567" w:hanging="567"/>
        <w:jc w:val="both"/>
        <w:rPr>
          <w:rStyle w:val="Numerstrony"/>
          <w:sz w:val="20"/>
          <w:szCs w:val="20"/>
        </w:rPr>
      </w:pPr>
      <w:r w:rsidRPr="0014745F">
        <w:rPr>
          <w:rStyle w:val="Numerstrony"/>
          <w:sz w:val="20"/>
          <w:szCs w:val="20"/>
        </w:rPr>
        <w:t>3) gwarancjach bankowych;</w:t>
      </w:r>
    </w:p>
    <w:p w14:paraId="69A86BC6" w14:textId="77777777" w:rsidR="00C37B42" w:rsidRPr="0014745F" w:rsidRDefault="00C37B42" w:rsidP="007564E0">
      <w:pPr>
        <w:spacing w:after="120"/>
        <w:ind w:left="567" w:hanging="567"/>
        <w:jc w:val="both"/>
        <w:rPr>
          <w:rStyle w:val="Numerstrony"/>
          <w:sz w:val="20"/>
          <w:szCs w:val="20"/>
        </w:rPr>
      </w:pPr>
      <w:r w:rsidRPr="0014745F">
        <w:rPr>
          <w:rStyle w:val="Numerstrony"/>
          <w:sz w:val="20"/>
          <w:szCs w:val="20"/>
        </w:rPr>
        <w:lastRenderedPageBreak/>
        <w:t>4) gwarancjach ubezpieczeniowych;</w:t>
      </w:r>
    </w:p>
    <w:p w14:paraId="7D3B6D02" w14:textId="77777777" w:rsidR="00C37B42" w:rsidRPr="0014745F" w:rsidRDefault="00C37B42" w:rsidP="007564E0">
      <w:pPr>
        <w:spacing w:after="120"/>
        <w:ind w:left="284" w:hanging="284"/>
        <w:jc w:val="both"/>
        <w:rPr>
          <w:rStyle w:val="Numerstrony"/>
          <w:sz w:val="20"/>
          <w:szCs w:val="20"/>
        </w:rPr>
      </w:pPr>
      <w:r w:rsidRPr="0014745F">
        <w:rPr>
          <w:rStyle w:val="Numerstrony"/>
          <w:sz w:val="20"/>
          <w:szCs w:val="20"/>
        </w:rPr>
        <w:t>5) poręczeniach udzielanych przez podmioty, o których mowa w art. 6 b ust. 5 pkt 2 ustawy z dnia 9 listopada 2000 r., o utworzeniu Polskiej Agencji Rozwoju Przedsiębiorczości.</w:t>
      </w:r>
    </w:p>
    <w:p w14:paraId="6BD1DD03" w14:textId="4272DD85" w:rsidR="00C37B42" w:rsidRPr="0014745F" w:rsidRDefault="00C37B42" w:rsidP="007564E0">
      <w:pPr>
        <w:spacing w:after="120"/>
        <w:ind w:hanging="284"/>
        <w:jc w:val="both"/>
        <w:rPr>
          <w:rStyle w:val="Numerstrony"/>
          <w:sz w:val="20"/>
          <w:szCs w:val="20"/>
        </w:rPr>
      </w:pPr>
      <w:r w:rsidRPr="0014745F">
        <w:rPr>
          <w:rStyle w:val="Numerstrony"/>
          <w:sz w:val="20"/>
          <w:szCs w:val="20"/>
        </w:rPr>
        <w:t xml:space="preserve">6. Zabezpieczenie wnoszone w pieniądzu Wykonawca wpłaca przelewem na rachunek bankowy </w:t>
      </w:r>
      <w:r w:rsidRPr="00114D9A">
        <w:rPr>
          <w:rStyle w:val="Numerstrony"/>
          <w:sz w:val="20"/>
          <w:szCs w:val="20"/>
        </w:rPr>
        <w:t xml:space="preserve">Zamawiającego </w:t>
      </w:r>
      <w:r w:rsidR="00A940F7">
        <w:rPr>
          <w:rStyle w:val="Numerstrony"/>
          <w:sz w:val="20"/>
          <w:szCs w:val="20"/>
        </w:rPr>
        <w:br/>
      </w:r>
      <w:r w:rsidR="00BD557C" w:rsidRPr="00BD557C">
        <w:rPr>
          <w:rStyle w:val="Numerstrony"/>
          <w:sz w:val="20"/>
          <w:szCs w:val="20"/>
        </w:rPr>
        <w:t>w Bank Pekao S.A. w Warszawie nr rachunku 21 1240 6292 1111 0010 5136 2657</w:t>
      </w:r>
      <w:r w:rsidR="00BD557C" w:rsidRPr="00BD557C">
        <w:rPr>
          <w:rStyle w:val="Numerstrony"/>
          <w:sz w:val="20"/>
          <w:szCs w:val="20"/>
          <w:highlight w:val="yellow"/>
        </w:rPr>
        <w:t xml:space="preserve"> </w:t>
      </w:r>
    </w:p>
    <w:p w14:paraId="6D189C85" w14:textId="77777777" w:rsidR="00C37B42" w:rsidRPr="0014745F" w:rsidRDefault="00C37B42" w:rsidP="007564E0">
      <w:pPr>
        <w:spacing w:after="120"/>
        <w:ind w:hanging="284"/>
        <w:jc w:val="both"/>
        <w:rPr>
          <w:rStyle w:val="Numerstrony"/>
          <w:sz w:val="20"/>
          <w:szCs w:val="20"/>
        </w:rPr>
      </w:pPr>
      <w:r w:rsidRPr="0014745F">
        <w:rPr>
          <w:rStyle w:val="Numerstrony"/>
          <w:sz w:val="20"/>
          <w:szCs w:val="20"/>
        </w:rPr>
        <w:t>7. W przypadku wniesienia wadium w pieniądzu Wykonawca może wyrazić zgodę na zaliczenie kwoty wadium na poczet zabezpieczenia.</w:t>
      </w:r>
    </w:p>
    <w:p w14:paraId="643991D3" w14:textId="77777777" w:rsidR="00C37B42" w:rsidRPr="0014745F" w:rsidRDefault="00C37B42" w:rsidP="007564E0">
      <w:pPr>
        <w:spacing w:after="120"/>
        <w:ind w:hanging="284"/>
        <w:jc w:val="both"/>
        <w:rPr>
          <w:rStyle w:val="Numerstrony"/>
          <w:sz w:val="20"/>
          <w:szCs w:val="20"/>
        </w:rPr>
      </w:pPr>
      <w:r w:rsidRPr="0014745F">
        <w:rPr>
          <w:rStyle w:val="Numerstrony"/>
          <w:sz w:val="20"/>
          <w:szCs w:val="20"/>
        </w:rPr>
        <w:t>8.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F9C4111" w14:textId="77777777" w:rsidR="00C263E9" w:rsidRDefault="00C37B42" w:rsidP="00CA626F">
      <w:pPr>
        <w:numPr>
          <w:ilvl w:val="0"/>
          <w:numId w:val="80"/>
        </w:numPr>
        <w:suppressAutoHyphens w:val="0"/>
        <w:ind w:left="0" w:hanging="284"/>
        <w:jc w:val="both"/>
        <w:rPr>
          <w:rStyle w:val="Numerstrony"/>
          <w:sz w:val="20"/>
          <w:szCs w:val="20"/>
        </w:rPr>
      </w:pPr>
      <w:r w:rsidRPr="0014745F">
        <w:rPr>
          <w:rStyle w:val="Numerstrony"/>
          <w:sz w:val="20"/>
          <w:szCs w:val="20"/>
        </w:rPr>
        <w:t>Jeżeli zabezpieczenie wniesiono w formie gwarancji bankowych lub ubezpieczeniowych, gwarancja musi zawierać deklarację o nieodwołalnej i bezwarunkowej zapłacie na pierwsze pisemne wezwanie Zamawiającego kwoty zabezpieczenia.</w:t>
      </w:r>
    </w:p>
    <w:p w14:paraId="7878F4DA" w14:textId="77777777" w:rsidR="000E0E96" w:rsidRPr="0014745F" w:rsidRDefault="000E0E96" w:rsidP="000E0E96">
      <w:pPr>
        <w:suppressAutoHyphens w:val="0"/>
        <w:jc w:val="both"/>
        <w:rPr>
          <w:rStyle w:val="Numerstrony"/>
          <w:sz w:val="20"/>
          <w:szCs w:val="20"/>
        </w:rPr>
      </w:pPr>
    </w:p>
    <w:p w14:paraId="53563A91" w14:textId="77777777" w:rsidR="00C263E9" w:rsidRDefault="000D4420" w:rsidP="00CA626F">
      <w:pPr>
        <w:pStyle w:val="DomylneA"/>
        <w:numPr>
          <w:ilvl w:val="0"/>
          <w:numId w:val="51"/>
        </w:numPr>
        <w:tabs>
          <w:tab w:val="clear" w:pos="720"/>
          <w:tab w:val="left" w:pos="426"/>
        </w:tabs>
        <w:spacing w:after="120"/>
        <w:ind w:left="426" w:hanging="710"/>
        <w:jc w:val="both"/>
        <w:rPr>
          <w:rStyle w:val="Numerstrony"/>
          <w:rFonts w:ascii="Times New Roman" w:eastAsia="Times New Roman" w:hAnsi="Times New Roman" w:cs="Times New Roman"/>
          <w:b/>
          <w:bCs/>
          <w:sz w:val="20"/>
          <w:szCs w:val="20"/>
        </w:rPr>
      </w:pPr>
      <w:r w:rsidRPr="0014745F">
        <w:rPr>
          <w:rStyle w:val="Numerstrony"/>
          <w:rFonts w:ascii="Times New Roman" w:hAnsi="Times New Roman" w:cs="Times New Roman"/>
          <w:b/>
          <w:bCs/>
          <w:sz w:val="20"/>
          <w:szCs w:val="20"/>
        </w:rPr>
        <w:t>Istotne dla stron postanowienia, które zostaną wprowadzone do treści zawieranej umowy w sprawie zamówienia publicznego, ogólne warunki umowy albo wzór umowy, jeżeli Zamawiający wymaga od Wykonawcy, aby zawarł z nim mowę w sprawie zamówienia publicznego na takich warunkach:</w:t>
      </w:r>
    </w:p>
    <w:p w14:paraId="2E11B1C1" w14:textId="77777777" w:rsidR="00C263E9" w:rsidRDefault="000D4420" w:rsidP="00CA626F">
      <w:pPr>
        <w:pStyle w:val="DomylneA"/>
        <w:numPr>
          <w:ilvl w:val="0"/>
          <w:numId w:val="64"/>
        </w:numPr>
        <w:tabs>
          <w:tab w:val="clear" w:pos="232"/>
          <w:tab w:val="num" w:pos="0"/>
        </w:tabs>
        <w:spacing w:after="120"/>
        <w:ind w:hanging="1236"/>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 Wzór</w:t>
      </w:r>
      <w:r w:rsidRPr="0014745F">
        <w:rPr>
          <w:rStyle w:val="Numerstrony"/>
          <w:rFonts w:ascii="Times New Roman" w:hAnsi="Times New Roman" w:cs="Times New Roman"/>
          <w:sz w:val="20"/>
          <w:szCs w:val="20"/>
          <w:lang w:val="da-DK"/>
        </w:rPr>
        <w:t xml:space="preserve"> og</w:t>
      </w:r>
      <w:proofErr w:type="spellStart"/>
      <w:r w:rsidRPr="0014745F">
        <w:rPr>
          <w:rStyle w:val="Numerstrony"/>
          <w:rFonts w:ascii="Times New Roman" w:hAnsi="Times New Roman" w:cs="Times New Roman"/>
          <w:sz w:val="20"/>
          <w:szCs w:val="20"/>
        </w:rPr>
        <w:t>ólnych</w:t>
      </w:r>
      <w:proofErr w:type="spellEnd"/>
      <w:r w:rsidRPr="0014745F">
        <w:rPr>
          <w:rStyle w:val="Numerstrony"/>
          <w:rFonts w:ascii="Times New Roman" w:hAnsi="Times New Roman" w:cs="Times New Roman"/>
          <w:sz w:val="20"/>
          <w:szCs w:val="20"/>
        </w:rPr>
        <w:t xml:space="preserve"> warunków umowy stanowi </w:t>
      </w:r>
      <w:r w:rsidRPr="00055C38">
        <w:rPr>
          <w:rStyle w:val="Numerstrony"/>
          <w:rFonts w:ascii="Times New Roman" w:hAnsi="Times New Roman" w:cs="Times New Roman"/>
          <w:i/>
          <w:iCs/>
          <w:sz w:val="20"/>
          <w:szCs w:val="20"/>
        </w:rPr>
        <w:t xml:space="preserve">Załącznik nr </w:t>
      </w:r>
      <w:r w:rsidR="00FB5FD7" w:rsidRPr="00055C38">
        <w:rPr>
          <w:rStyle w:val="Numerstrony"/>
          <w:rFonts w:ascii="Times New Roman" w:hAnsi="Times New Roman" w:cs="Times New Roman"/>
          <w:i/>
          <w:iCs/>
          <w:sz w:val="20"/>
          <w:szCs w:val="20"/>
        </w:rPr>
        <w:t>1</w:t>
      </w:r>
      <w:r w:rsidR="000472BB">
        <w:rPr>
          <w:rStyle w:val="Numerstrony"/>
          <w:rFonts w:ascii="Times New Roman" w:hAnsi="Times New Roman" w:cs="Times New Roman"/>
          <w:i/>
          <w:iCs/>
          <w:sz w:val="20"/>
          <w:szCs w:val="20"/>
        </w:rPr>
        <w:t>2</w:t>
      </w:r>
      <w:r w:rsidR="00C64865" w:rsidRPr="00055C38">
        <w:rPr>
          <w:rStyle w:val="Numerstrony"/>
          <w:rFonts w:ascii="Times New Roman" w:hAnsi="Times New Roman" w:cs="Times New Roman"/>
          <w:i/>
          <w:iCs/>
          <w:sz w:val="20"/>
          <w:szCs w:val="20"/>
        </w:rPr>
        <w:t xml:space="preserve"> </w:t>
      </w:r>
      <w:r w:rsidRPr="00055C38">
        <w:rPr>
          <w:rStyle w:val="Numerstrony"/>
          <w:rFonts w:ascii="Times New Roman" w:hAnsi="Times New Roman" w:cs="Times New Roman"/>
          <w:i/>
          <w:iCs/>
          <w:sz w:val="20"/>
          <w:szCs w:val="20"/>
        </w:rPr>
        <w:t>do SIWZ</w:t>
      </w:r>
      <w:r w:rsidRPr="00055C38">
        <w:rPr>
          <w:rStyle w:val="Numerstrony"/>
          <w:rFonts w:ascii="Times New Roman" w:hAnsi="Times New Roman" w:cs="Times New Roman"/>
          <w:sz w:val="20"/>
          <w:szCs w:val="20"/>
        </w:rPr>
        <w:t>.</w:t>
      </w:r>
      <w:r w:rsidRPr="0014745F">
        <w:rPr>
          <w:rStyle w:val="Numerstrony"/>
          <w:rFonts w:ascii="Times New Roman" w:hAnsi="Times New Roman" w:cs="Times New Roman"/>
          <w:sz w:val="20"/>
          <w:szCs w:val="20"/>
        </w:rPr>
        <w:t xml:space="preserve"> </w:t>
      </w:r>
    </w:p>
    <w:p w14:paraId="77DD1439" w14:textId="656700DA" w:rsidR="00F0690B" w:rsidRPr="0014745F" w:rsidRDefault="000D4420" w:rsidP="00140BE9">
      <w:pPr>
        <w:pStyle w:val="DomylneA"/>
        <w:tabs>
          <w:tab w:val="left" w:pos="232"/>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120"/>
        <w:ind w:hanging="284"/>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2. </w:t>
      </w:r>
      <w:r w:rsidRPr="00715221">
        <w:rPr>
          <w:rStyle w:val="Numerstrony"/>
          <w:rFonts w:ascii="Times New Roman" w:hAnsi="Times New Roman" w:cs="Times New Roman"/>
          <w:sz w:val="20"/>
          <w:szCs w:val="20"/>
        </w:rPr>
        <w:t xml:space="preserve">Zmiana umowy dopuszczalna jest w zakresie i na warunkach przewidzianych przepisami </w:t>
      </w:r>
      <w:proofErr w:type="spellStart"/>
      <w:r w:rsidRPr="00715221">
        <w:rPr>
          <w:rStyle w:val="Numerstrony"/>
          <w:rFonts w:ascii="Times New Roman" w:hAnsi="Times New Roman" w:cs="Times New Roman"/>
          <w:sz w:val="20"/>
          <w:szCs w:val="20"/>
        </w:rPr>
        <w:t>Pzp</w:t>
      </w:r>
      <w:proofErr w:type="spellEnd"/>
      <w:r w:rsidRPr="00715221">
        <w:rPr>
          <w:rStyle w:val="Numerstrony"/>
          <w:rFonts w:ascii="Times New Roman" w:hAnsi="Times New Roman" w:cs="Times New Roman"/>
          <w:sz w:val="20"/>
          <w:szCs w:val="20"/>
        </w:rPr>
        <w:t>, w szczególności:</w:t>
      </w:r>
    </w:p>
    <w:p w14:paraId="775DCA1C" w14:textId="77777777" w:rsidR="00C263E9" w:rsidRDefault="000D4420" w:rsidP="00CA626F">
      <w:pPr>
        <w:pStyle w:val="Podpunkt"/>
        <w:numPr>
          <w:ilvl w:val="2"/>
          <w:numId w:val="66"/>
        </w:numPr>
        <w:spacing w:after="120"/>
        <w:rPr>
          <w:rStyle w:val="Numerstrony"/>
          <w:rFonts w:ascii="Times New Roman" w:eastAsia="Times New Roman" w:hAnsi="Times New Roman" w:cs="Times New Roman"/>
          <w:kern w:val="0"/>
          <w:sz w:val="22"/>
          <w:szCs w:val="22"/>
        </w:rPr>
      </w:pPr>
      <w:r w:rsidRPr="0014745F">
        <w:rPr>
          <w:rStyle w:val="Numerstrony"/>
          <w:rFonts w:ascii="Times New Roman" w:hAnsi="Times New Roman" w:cs="Times New Roman"/>
        </w:rPr>
        <w:t xml:space="preserve">Strony są uprawnione do wprowadzenia do umowy zmian nieistotnych, to jest innych, niż zmiany zdefiniowane w art. </w:t>
      </w:r>
      <w:bookmarkStart w:id="11" w:name="_GoBack"/>
      <w:r w:rsidRPr="0014745F">
        <w:rPr>
          <w:rStyle w:val="Numerstrony"/>
          <w:rFonts w:ascii="Times New Roman" w:hAnsi="Times New Roman" w:cs="Times New Roman"/>
        </w:rPr>
        <w:t>14</w:t>
      </w:r>
      <w:bookmarkEnd w:id="11"/>
      <w:r w:rsidRPr="0014745F">
        <w:rPr>
          <w:rStyle w:val="Numerstrony"/>
          <w:rFonts w:ascii="Times New Roman" w:hAnsi="Times New Roman" w:cs="Times New Roman"/>
        </w:rPr>
        <w:t xml:space="preserve">4 ust. 1e </w:t>
      </w:r>
      <w:proofErr w:type="spellStart"/>
      <w:r w:rsidRPr="0014745F">
        <w:rPr>
          <w:rStyle w:val="Numerstrony"/>
          <w:rFonts w:ascii="Times New Roman" w:hAnsi="Times New Roman" w:cs="Times New Roman"/>
        </w:rPr>
        <w:t>Pzp</w:t>
      </w:r>
      <w:proofErr w:type="spellEnd"/>
      <w:r w:rsidRPr="0014745F">
        <w:rPr>
          <w:rStyle w:val="Numerstrony"/>
          <w:rFonts w:ascii="Times New Roman" w:hAnsi="Times New Roman" w:cs="Times New Roman"/>
        </w:rPr>
        <w:t>;</w:t>
      </w:r>
    </w:p>
    <w:p w14:paraId="641F9AAB" w14:textId="77777777" w:rsidR="00C263E9" w:rsidRDefault="000D4420" w:rsidP="00CA626F">
      <w:pPr>
        <w:pStyle w:val="Podpunkt"/>
        <w:numPr>
          <w:ilvl w:val="2"/>
          <w:numId w:val="66"/>
        </w:numPr>
        <w:spacing w:after="120"/>
        <w:rPr>
          <w:rStyle w:val="Numerstrony"/>
          <w:rFonts w:ascii="Times New Roman" w:eastAsia="Times New Roman" w:hAnsi="Times New Roman" w:cs="Times New Roman"/>
          <w:kern w:val="0"/>
          <w:sz w:val="22"/>
          <w:szCs w:val="22"/>
        </w:rPr>
      </w:pPr>
      <w:r w:rsidRPr="0014745F">
        <w:rPr>
          <w:rStyle w:val="Numerstrony"/>
          <w:rFonts w:ascii="Times New Roman" w:hAnsi="Times New Roman" w:cs="Times New Roman"/>
        </w:rPr>
        <w:t xml:space="preserve">stosownie do art. 144 ust. 1 pkt 1 </w:t>
      </w:r>
      <w:proofErr w:type="spellStart"/>
      <w:r w:rsidRPr="0014745F">
        <w:rPr>
          <w:rStyle w:val="Numerstrony"/>
          <w:rFonts w:ascii="Times New Roman" w:hAnsi="Times New Roman" w:cs="Times New Roman"/>
        </w:rPr>
        <w:t>Pzp</w:t>
      </w:r>
      <w:proofErr w:type="spellEnd"/>
      <w:r w:rsidRPr="0014745F">
        <w:rPr>
          <w:rStyle w:val="Numerstrony"/>
          <w:rFonts w:ascii="Times New Roman" w:hAnsi="Times New Roman" w:cs="Times New Roman"/>
        </w:rPr>
        <w:t xml:space="preserve">, Zamawiający przewiduje możliwość wprowadzenia do umowy zmian w przypadkach </w:t>
      </w:r>
      <w:r w:rsidR="007E5462" w:rsidRPr="0014745F">
        <w:rPr>
          <w:rStyle w:val="Numerstrony"/>
          <w:rFonts w:ascii="Times New Roman" w:hAnsi="Times New Roman" w:cs="Times New Roman"/>
        </w:rPr>
        <w:t>określonych w projekcie umowy.</w:t>
      </w:r>
    </w:p>
    <w:p w14:paraId="2B7D6DC3" w14:textId="77777777" w:rsidR="00C263E9" w:rsidRDefault="000D4420" w:rsidP="00CA626F">
      <w:pPr>
        <w:pStyle w:val="Podpunkt"/>
        <w:numPr>
          <w:ilvl w:val="2"/>
          <w:numId w:val="67"/>
        </w:numPr>
        <w:spacing w:after="120"/>
        <w:ind w:hanging="426"/>
        <w:rPr>
          <w:rStyle w:val="Numerstrony"/>
          <w:rFonts w:ascii="Times New Roman" w:eastAsia="Times New Roman" w:hAnsi="Times New Roman" w:cs="Times New Roman"/>
          <w:kern w:val="0"/>
          <w:sz w:val="22"/>
          <w:szCs w:val="22"/>
        </w:rPr>
      </w:pPr>
      <w:r w:rsidRPr="0014745F">
        <w:rPr>
          <w:rStyle w:val="Numerstrony"/>
          <w:rFonts w:ascii="Times New Roman" w:hAnsi="Times New Roman" w:cs="Times New Roman"/>
        </w:rPr>
        <w:t>Strony są uprawnione do wprowadzenia zmiany umowy</w:t>
      </w:r>
      <w:r w:rsidR="00C64865" w:rsidRPr="0014745F">
        <w:rPr>
          <w:rStyle w:val="Numerstrony"/>
          <w:rFonts w:ascii="Times New Roman" w:hAnsi="Times New Roman" w:cs="Times New Roman"/>
        </w:rPr>
        <w:t>,</w:t>
      </w:r>
      <w:r w:rsidRPr="0014745F">
        <w:rPr>
          <w:rStyle w:val="Numerstrony"/>
          <w:rFonts w:ascii="Times New Roman" w:hAnsi="Times New Roman" w:cs="Times New Roman"/>
        </w:rPr>
        <w:t xml:space="preserve"> jeżeli łączna wartość zmian jest mniejsza niż kwoty określone w przepisach wydanych na podstawie art. 11 ust. 8 </w:t>
      </w:r>
      <w:proofErr w:type="spellStart"/>
      <w:r w:rsidRPr="0014745F">
        <w:rPr>
          <w:rStyle w:val="Numerstrony"/>
          <w:rFonts w:ascii="Times New Roman" w:hAnsi="Times New Roman" w:cs="Times New Roman"/>
        </w:rPr>
        <w:t>Pzp</w:t>
      </w:r>
      <w:proofErr w:type="spellEnd"/>
      <w:r w:rsidRPr="0014745F">
        <w:rPr>
          <w:rStyle w:val="Numerstrony"/>
          <w:rFonts w:ascii="Times New Roman" w:hAnsi="Times New Roman" w:cs="Times New Roman"/>
        </w:rPr>
        <w:t xml:space="preserve"> i jest mniejsza od </w:t>
      </w:r>
      <w:r w:rsidR="000E0E96">
        <w:rPr>
          <w:rStyle w:val="Numerstrony"/>
          <w:rFonts w:ascii="Times New Roman" w:hAnsi="Times New Roman" w:cs="Times New Roman"/>
        </w:rPr>
        <w:t xml:space="preserve">10% </w:t>
      </w:r>
      <w:r w:rsidRPr="0014745F">
        <w:rPr>
          <w:rStyle w:val="Numerstrony"/>
          <w:rFonts w:ascii="Times New Roman" w:hAnsi="Times New Roman" w:cs="Times New Roman"/>
        </w:rPr>
        <w:t>wartości zamówienia określonej pierwotnie w umowie.</w:t>
      </w:r>
    </w:p>
    <w:p w14:paraId="05E88AF0" w14:textId="77777777" w:rsidR="00C263E9" w:rsidRDefault="000D4420" w:rsidP="00CA626F">
      <w:pPr>
        <w:pStyle w:val="DomylneA"/>
        <w:numPr>
          <w:ilvl w:val="0"/>
          <w:numId w:val="68"/>
        </w:numPr>
        <w:spacing w:after="120"/>
        <w:ind w:left="284" w:hanging="568"/>
        <w:jc w:val="both"/>
        <w:rPr>
          <w:rStyle w:val="Numerstrony"/>
          <w:rFonts w:ascii="Times New Roman" w:eastAsia="Times New Roman" w:hAnsi="Times New Roman" w:cs="Times New Roman"/>
          <w:b/>
          <w:bCs/>
          <w:kern w:val="3"/>
          <w:sz w:val="20"/>
          <w:szCs w:val="20"/>
        </w:rPr>
      </w:pPr>
      <w:r w:rsidRPr="0014745F">
        <w:rPr>
          <w:rStyle w:val="Numerstrony"/>
          <w:rFonts w:ascii="Times New Roman" w:hAnsi="Times New Roman" w:cs="Times New Roman"/>
          <w:b/>
          <w:bCs/>
          <w:sz w:val="20"/>
          <w:szCs w:val="20"/>
        </w:rPr>
        <w:t xml:space="preserve">Pouczenie o środkach ochrony prawnej przysługujących Wykonawcy w toku postępowania </w:t>
      </w:r>
      <w:r w:rsidR="00140BE9" w:rsidRPr="0014745F">
        <w:rPr>
          <w:rStyle w:val="Numerstrony"/>
          <w:rFonts w:ascii="Times New Roman" w:hAnsi="Times New Roman" w:cs="Times New Roman"/>
          <w:b/>
          <w:bCs/>
          <w:sz w:val="20"/>
          <w:szCs w:val="20"/>
        </w:rPr>
        <w:br/>
      </w:r>
      <w:r w:rsidRPr="0014745F">
        <w:rPr>
          <w:rStyle w:val="Numerstrony"/>
          <w:rFonts w:ascii="Times New Roman" w:hAnsi="Times New Roman" w:cs="Times New Roman"/>
          <w:b/>
          <w:bCs/>
          <w:sz w:val="20"/>
          <w:szCs w:val="20"/>
        </w:rPr>
        <w:t>o udzielenie zamówienia:</w:t>
      </w:r>
    </w:p>
    <w:p w14:paraId="4526DC66" w14:textId="77777777" w:rsidR="00F0690B" w:rsidRPr="0014745F" w:rsidRDefault="000D4420" w:rsidP="00140BE9">
      <w:pPr>
        <w:pStyle w:val="DomylneA"/>
        <w:tabs>
          <w:tab w:val="left" w:pos="220"/>
          <w:tab w:val="left" w:pos="1440"/>
          <w:tab w:val="left" w:pos="2160"/>
          <w:tab w:val="left" w:pos="2880"/>
          <w:tab w:val="left" w:pos="3600"/>
          <w:tab w:val="left" w:pos="4320"/>
          <w:tab w:val="left" w:pos="5040"/>
          <w:tab w:val="left" w:pos="5760"/>
          <w:tab w:val="left" w:pos="6480"/>
          <w:tab w:val="left" w:pos="7200"/>
          <w:tab w:val="left" w:pos="7920"/>
          <w:tab w:val="left" w:pos="8564"/>
        </w:tabs>
        <w:ind w:left="-284"/>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Wykonawcy przysługują środki ochrony prawnej w okolicznościach i na zasadach określonych w dziale VI </w:t>
      </w:r>
      <w:proofErr w:type="spellStart"/>
      <w:r w:rsidRPr="0014745F">
        <w:rPr>
          <w:rStyle w:val="Numerstrony"/>
          <w:rFonts w:ascii="Times New Roman" w:hAnsi="Times New Roman" w:cs="Times New Roman"/>
          <w:sz w:val="20"/>
          <w:szCs w:val="20"/>
        </w:rPr>
        <w:t>Pzp</w:t>
      </w:r>
      <w:proofErr w:type="spellEnd"/>
      <w:r w:rsidRPr="0014745F">
        <w:rPr>
          <w:rStyle w:val="Numerstrony"/>
          <w:rFonts w:ascii="Times New Roman" w:hAnsi="Times New Roman" w:cs="Times New Roman"/>
          <w:sz w:val="20"/>
          <w:szCs w:val="20"/>
        </w:rPr>
        <w:t xml:space="preserve">. </w:t>
      </w:r>
    </w:p>
    <w:p w14:paraId="7EE20C45" w14:textId="77777777" w:rsidR="00F0690B" w:rsidRPr="0014745F" w:rsidRDefault="00F0690B">
      <w:pPr>
        <w:pStyle w:val="DomylneA"/>
        <w:tabs>
          <w:tab w:val="left" w:pos="220"/>
          <w:tab w:val="left" w:pos="1440"/>
          <w:tab w:val="left" w:pos="2160"/>
          <w:tab w:val="left" w:pos="2880"/>
          <w:tab w:val="left" w:pos="3600"/>
          <w:tab w:val="left" w:pos="4320"/>
          <w:tab w:val="left" w:pos="5040"/>
          <w:tab w:val="left" w:pos="5760"/>
          <w:tab w:val="left" w:pos="6480"/>
          <w:tab w:val="left" w:pos="7200"/>
          <w:tab w:val="left" w:pos="7920"/>
          <w:tab w:val="left" w:pos="8564"/>
        </w:tabs>
        <w:jc w:val="both"/>
        <w:rPr>
          <w:rFonts w:ascii="Times New Roman" w:eastAsia="Times New Roman" w:hAnsi="Times New Roman" w:cs="Times New Roman"/>
          <w:sz w:val="20"/>
          <w:szCs w:val="20"/>
        </w:rPr>
      </w:pPr>
    </w:p>
    <w:p w14:paraId="40FD9D64" w14:textId="77777777" w:rsidR="00C263E9" w:rsidRDefault="000D4420" w:rsidP="00CA626F">
      <w:pPr>
        <w:pStyle w:val="DomylneA"/>
        <w:numPr>
          <w:ilvl w:val="0"/>
          <w:numId w:val="69"/>
        </w:numPr>
        <w:spacing w:after="120"/>
        <w:ind w:left="284" w:hanging="568"/>
        <w:jc w:val="both"/>
        <w:rPr>
          <w:rStyle w:val="Numerstrony"/>
          <w:rFonts w:ascii="Times New Roman" w:eastAsia="Times New Roman" w:hAnsi="Times New Roman" w:cs="Times New Roman"/>
          <w:b/>
          <w:bCs/>
          <w:sz w:val="20"/>
          <w:szCs w:val="20"/>
        </w:rPr>
      </w:pPr>
      <w:r w:rsidRPr="0014745F">
        <w:rPr>
          <w:rStyle w:val="Numerstrony"/>
          <w:rFonts w:ascii="Times New Roman" w:hAnsi="Times New Roman" w:cs="Times New Roman"/>
          <w:b/>
          <w:bCs/>
          <w:sz w:val="20"/>
          <w:szCs w:val="20"/>
        </w:rPr>
        <w:t xml:space="preserve">Informacja o przewidywanych zamówieniach, o których mowa w art. 67 ust. 1 pkt 6 i 7 </w:t>
      </w:r>
      <w:proofErr w:type="spellStart"/>
      <w:r w:rsidRPr="0014745F">
        <w:rPr>
          <w:rStyle w:val="Numerstrony"/>
          <w:rFonts w:ascii="Times New Roman" w:hAnsi="Times New Roman" w:cs="Times New Roman"/>
          <w:b/>
          <w:bCs/>
          <w:sz w:val="20"/>
          <w:szCs w:val="20"/>
        </w:rPr>
        <w:t>Pzp</w:t>
      </w:r>
      <w:proofErr w:type="spellEnd"/>
      <w:r w:rsidRPr="0014745F">
        <w:rPr>
          <w:rStyle w:val="Numerstrony"/>
          <w:rFonts w:ascii="Times New Roman" w:hAnsi="Times New Roman" w:cs="Times New Roman"/>
          <w:b/>
          <w:bCs/>
          <w:sz w:val="20"/>
          <w:szCs w:val="20"/>
        </w:rPr>
        <w:t>, jeżeli Zamawiający przewiduje udzielenie takich zamówień:</w:t>
      </w:r>
    </w:p>
    <w:p w14:paraId="5C8BD593" w14:textId="77777777" w:rsidR="00F0690B" w:rsidRDefault="000D4420" w:rsidP="000E0E96">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hanging="284"/>
        <w:jc w:val="both"/>
        <w:rPr>
          <w:rStyle w:val="Numerstrony"/>
          <w:rFonts w:ascii="Times New Roman" w:hAnsi="Times New Roman" w:cs="Times New Roman"/>
          <w:sz w:val="20"/>
          <w:szCs w:val="20"/>
        </w:rPr>
      </w:pPr>
      <w:r w:rsidRPr="0014745F">
        <w:rPr>
          <w:rStyle w:val="Numerstrony"/>
          <w:rFonts w:ascii="Times New Roman" w:hAnsi="Times New Roman" w:cs="Times New Roman"/>
          <w:sz w:val="20"/>
          <w:szCs w:val="20"/>
        </w:rPr>
        <w:t xml:space="preserve">Zamawiający nie przewiduje udzielenia zamówień, o których mowa w art. 67 ust. 1 pkt 6 </w:t>
      </w:r>
      <w:proofErr w:type="spellStart"/>
      <w:r w:rsidRPr="0014745F">
        <w:rPr>
          <w:rStyle w:val="Numerstrony"/>
          <w:rFonts w:ascii="Times New Roman" w:hAnsi="Times New Roman" w:cs="Times New Roman"/>
          <w:sz w:val="20"/>
          <w:szCs w:val="20"/>
        </w:rPr>
        <w:t>Pzp</w:t>
      </w:r>
      <w:proofErr w:type="spellEnd"/>
      <w:r w:rsidRPr="0014745F">
        <w:rPr>
          <w:rStyle w:val="Numerstrony"/>
          <w:rFonts w:ascii="Times New Roman" w:hAnsi="Times New Roman" w:cs="Times New Roman"/>
          <w:sz w:val="20"/>
          <w:szCs w:val="20"/>
        </w:rPr>
        <w:t>.</w:t>
      </w:r>
    </w:p>
    <w:p w14:paraId="7B8D56D8" w14:textId="77777777" w:rsidR="000E0E96" w:rsidRPr="0014745F" w:rsidRDefault="000E0E96" w:rsidP="000E0E96">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hanging="284"/>
        <w:jc w:val="both"/>
        <w:rPr>
          <w:rStyle w:val="Numerstrony"/>
          <w:rFonts w:ascii="Times New Roman" w:eastAsia="Times New Roman" w:hAnsi="Times New Roman" w:cs="Times New Roman"/>
          <w:sz w:val="20"/>
          <w:szCs w:val="20"/>
        </w:rPr>
      </w:pPr>
    </w:p>
    <w:p w14:paraId="784992A1" w14:textId="77777777" w:rsidR="00F0690B" w:rsidRPr="0014745F" w:rsidRDefault="000D4420" w:rsidP="000E0E96">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120"/>
        <w:ind w:left="284" w:hanging="568"/>
        <w:jc w:val="both"/>
        <w:rPr>
          <w:rStyle w:val="Numerstrony"/>
          <w:rFonts w:ascii="Times New Roman" w:eastAsia="Times New Roman" w:hAnsi="Times New Roman" w:cs="Times New Roman"/>
          <w:b/>
          <w:bCs/>
          <w:sz w:val="20"/>
          <w:szCs w:val="20"/>
        </w:rPr>
      </w:pPr>
      <w:r w:rsidRPr="0014745F">
        <w:rPr>
          <w:rStyle w:val="Numerstrony"/>
          <w:rFonts w:ascii="Times New Roman" w:hAnsi="Times New Roman" w:cs="Times New Roman"/>
          <w:b/>
          <w:bCs/>
          <w:sz w:val="20"/>
          <w:szCs w:val="20"/>
        </w:rPr>
        <w:t>XXI. Opis sposobu przedstawiania ofert wariantowych oraz minimalne warunki, jakim muszą odpowiadać oferty wariantowe wraz z wybranymi kryteriami oceny, jeżeli Zamawiający wymaga lub dopuszcza ich składanie:</w:t>
      </w:r>
    </w:p>
    <w:p w14:paraId="398B1590" w14:textId="77777777" w:rsidR="00F0690B" w:rsidRDefault="000D4420" w:rsidP="000E0E96">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hanging="284"/>
        <w:jc w:val="both"/>
        <w:rPr>
          <w:rStyle w:val="Numerstrony"/>
          <w:rFonts w:ascii="Times New Roman" w:hAnsi="Times New Roman" w:cs="Times New Roman"/>
          <w:sz w:val="20"/>
          <w:szCs w:val="20"/>
        </w:rPr>
      </w:pPr>
      <w:r w:rsidRPr="0014745F">
        <w:rPr>
          <w:rStyle w:val="Numerstrony"/>
          <w:rFonts w:ascii="Times New Roman" w:hAnsi="Times New Roman" w:cs="Times New Roman"/>
          <w:sz w:val="20"/>
          <w:szCs w:val="20"/>
        </w:rPr>
        <w:t>Zamawiający nie dopuszcza składania ofert wariantowych.</w:t>
      </w:r>
    </w:p>
    <w:p w14:paraId="27C6FE85" w14:textId="77777777" w:rsidR="000E0E96" w:rsidRPr="0014745F" w:rsidRDefault="000E0E96" w:rsidP="000E0E96">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hanging="284"/>
        <w:jc w:val="both"/>
        <w:rPr>
          <w:rStyle w:val="Numerstrony"/>
          <w:rFonts w:ascii="Times New Roman" w:eastAsia="Times New Roman" w:hAnsi="Times New Roman" w:cs="Times New Roman"/>
          <w:sz w:val="20"/>
          <w:szCs w:val="20"/>
        </w:rPr>
      </w:pPr>
    </w:p>
    <w:p w14:paraId="181EF98E" w14:textId="77777777" w:rsidR="00F0690B" w:rsidRPr="0014745F" w:rsidRDefault="000D4420" w:rsidP="000E0E96">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120"/>
        <w:ind w:left="284" w:hanging="568"/>
        <w:jc w:val="both"/>
        <w:rPr>
          <w:rStyle w:val="Numerstrony"/>
          <w:rFonts w:ascii="Times New Roman" w:eastAsia="Times New Roman" w:hAnsi="Times New Roman" w:cs="Times New Roman"/>
          <w:b/>
          <w:bCs/>
          <w:sz w:val="20"/>
          <w:szCs w:val="20"/>
        </w:rPr>
      </w:pPr>
      <w:r w:rsidRPr="0014745F">
        <w:rPr>
          <w:rStyle w:val="Numerstrony"/>
          <w:rFonts w:ascii="Times New Roman" w:hAnsi="Times New Roman" w:cs="Times New Roman"/>
          <w:b/>
          <w:bCs/>
          <w:sz w:val="20"/>
          <w:szCs w:val="20"/>
        </w:rPr>
        <w:t xml:space="preserve">XXII. Adres poczty elektronicznej </w:t>
      </w:r>
      <w:r w:rsidR="00D3156B" w:rsidRPr="0014745F">
        <w:rPr>
          <w:rStyle w:val="Numerstrony"/>
          <w:rFonts w:ascii="Times New Roman" w:hAnsi="Times New Roman" w:cs="Times New Roman"/>
          <w:b/>
          <w:bCs/>
          <w:sz w:val="20"/>
          <w:szCs w:val="20"/>
        </w:rPr>
        <w:t xml:space="preserve">i </w:t>
      </w:r>
      <w:r w:rsidRPr="0014745F">
        <w:rPr>
          <w:rStyle w:val="Numerstrony"/>
          <w:rFonts w:ascii="Times New Roman" w:hAnsi="Times New Roman" w:cs="Times New Roman"/>
          <w:b/>
          <w:bCs/>
          <w:sz w:val="20"/>
          <w:szCs w:val="20"/>
        </w:rPr>
        <w:t xml:space="preserve">strony internetowej Zamawiającego: </w:t>
      </w:r>
    </w:p>
    <w:p w14:paraId="775869C4" w14:textId="77777777" w:rsidR="00C263E9" w:rsidRDefault="00055C38" w:rsidP="00CA626F">
      <w:pPr>
        <w:pStyle w:val="DomylneA"/>
        <w:numPr>
          <w:ilvl w:val="1"/>
          <w:numId w:val="86"/>
        </w:numPr>
        <w:spacing w:after="120"/>
        <w:ind w:left="0" w:hanging="284"/>
        <w:jc w:val="both"/>
        <w:rPr>
          <w:rStyle w:val="Numerstrony"/>
          <w:rFonts w:ascii="Times New Roman" w:eastAsia="Times New Roman" w:hAnsi="Times New Roman" w:cs="Times New Roman"/>
          <w:sz w:val="20"/>
          <w:szCs w:val="20"/>
        </w:rPr>
      </w:pPr>
      <w:r w:rsidRPr="00055C38">
        <w:rPr>
          <w:rStyle w:val="Numerstrony"/>
          <w:rFonts w:ascii="Times New Roman" w:hAnsi="Times New Roman" w:cs="Times New Roman"/>
          <w:sz w:val="20"/>
          <w:szCs w:val="20"/>
        </w:rPr>
        <w:t>nr faksu Zamawiającego: 22</w:t>
      </w:r>
      <w:r w:rsidR="000E0E96">
        <w:rPr>
          <w:rStyle w:val="Numerstrony"/>
          <w:rFonts w:ascii="Times New Roman" w:hAnsi="Times New Roman" w:cs="Times New Roman"/>
          <w:sz w:val="20"/>
          <w:szCs w:val="20"/>
        </w:rPr>
        <w:t>/</w:t>
      </w:r>
      <w:r w:rsidRPr="00055C38">
        <w:rPr>
          <w:rStyle w:val="Numerstrony"/>
          <w:rFonts w:ascii="Times New Roman" w:hAnsi="Times New Roman" w:cs="Times New Roman"/>
          <w:sz w:val="20"/>
          <w:szCs w:val="20"/>
        </w:rPr>
        <w:t> 628 30 96</w:t>
      </w:r>
    </w:p>
    <w:p w14:paraId="15DE725A" w14:textId="77777777" w:rsidR="00C263E9" w:rsidRDefault="00055C38" w:rsidP="00CA626F">
      <w:pPr>
        <w:pStyle w:val="DomylneA"/>
        <w:numPr>
          <w:ilvl w:val="1"/>
          <w:numId w:val="86"/>
        </w:numPr>
        <w:spacing w:after="120"/>
        <w:ind w:left="0" w:hanging="284"/>
        <w:jc w:val="both"/>
        <w:rPr>
          <w:rStyle w:val="Numerstrony"/>
          <w:rFonts w:ascii="Times New Roman" w:eastAsia="Times New Roman" w:hAnsi="Times New Roman" w:cs="Times New Roman"/>
          <w:sz w:val="20"/>
          <w:szCs w:val="20"/>
        </w:rPr>
      </w:pPr>
      <w:r w:rsidRPr="00055C38">
        <w:rPr>
          <w:rStyle w:val="Numerstrony"/>
          <w:rFonts w:ascii="Times New Roman" w:hAnsi="Times New Roman" w:cs="Times New Roman"/>
          <w:sz w:val="20"/>
          <w:szCs w:val="20"/>
        </w:rPr>
        <w:t xml:space="preserve">e-mail Zamawiającego: </w:t>
      </w:r>
      <w:hyperlink r:id="rId12" w:history="1">
        <w:r w:rsidR="000E0E96" w:rsidRPr="00DE3EDC">
          <w:rPr>
            <w:rStyle w:val="Hipercze"/>
            <w:rFonts w:ascii="Times New Roman" w:hAnsi="Times New Roman" w:cs="Times New Roman"/>
            <w:sz w:val="20"/>
            <w:szCs w:val="20"/>
          </w:rPr>
          <w:t>sekretariat@operakameralna.pl</w:t>
        </w:r>
      </w:hyperlink>
      <w:r w:rsidR="000E0E96">
        <w:rPr>
          <w:rStyle w:val="Numerstrony"/>
          <w:rFonts w:ascii="Times New Roman" w:hAnsi="Times New Roman" w:cs="Times New Roman"/>
          <w:sz w:val="20"/>
          <w:szCs w:val="20"/>
        </w:rPr>
        <w:t xml:space="preserve"> </w:t>
      </w:r>
    </w:p>
    <w:p w14:paraId="11D59AC6" w14:textId="77777777" w:rsidR="00C263E9" w:rsidRDefault="000D4420" w:rsidP="00CA626F">
      <w:pPr>
        <w:pStyle w:val="DomylneA"/>
        <w:numPr>
          <w:ilvl w:val="1"/>
          <w:numId w:val="86"/>
        </w:numPr>
        <w:tabs>
          <w:tab w:val="left" w:pos="720"/>
          <w:tab w:val="left" w:pos="1032"/>
          <w:tab w:val="left" w:pos="1440"/>
          <w:tab w:val="left" w:pos="2160"/>
          <w:tab w:val="left" w:pos="2880"/>
          <w:tab w:val="left" w:pos="3600"/>
          <w:tab w:val="left" w:pos="4320"/>
          <w:tab w:val="left" w:pos="5040"/>
          <w:tab w:val="left" w:pos="5760"/>
          <w:tab w:val="left" w:pos="6480"/>
          <w:tab w:val="left" w:pos="7200"/>
          <w:tab w:val="left" w:pos="7920"/>
          <w:tab w:val="left" w:pos="8564"/>
        </w:tabs>
        <w:ind w:left="0" w:hanging="284"/>
        <w:jc w:val="both"/>
        <w:rPr>
          <w:rStyle w:val="Numerstrony"/>
          <w:rFonts w:ascii="Times New Roman" w:eastAsia="Times New Roman" w:hAnsi="Times New Roman" w:cs="Times New Roman"/>
          <w:sz w:val="20"/>
          <w:szCs w:val="20"/>
        </w:rPr>
      </w:pPr>
      <w:r w:rsidRPr="00055C38">
        <w:rPr>
          <w:rStyle w:val="Numerstrony"/>
          <w:rFonts w:ascii="Times New Roman" w:hAnsi="Times New Roman" w:cs="Times New Roman"/>
          <w:sz w:val="20"/>
          <w:szCs w:val="20"/>
        </w:rPr>
        <w:t xml:space="preserve">Strona internetowa Zamawiającego: </w:t>
      </w:r>
      <w:r w:rsidR="00055C38">
        <w:rPr>
          <w:rStyle w:val="Hyperlink0"/>
          <w:rFonts w:ascii="Times New Roman" w:hAnsi="Times New Roman" w:cs="Times New Roman"/>
          <w:sz w:val="20"/>
          <w:szCs w:val="20"/>
        </w:rPr>
        <w:t>www.operakameralna.pl</w:t>
      </w:r>
    </w:p>
    <w:p w14:paraId="4A9F5A9F" w14:textId="77777777" w:rsidR="00F0690B" w:rsidRPr="0014745F" w:rsidRDefault="00F0690B">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jc w:val="both"/>
        <w:rPr>
          <w:rFonts w:ascii="Times New Roman" w:eastAsia="Times New Roman" w:hAnsi="Times New Roman" w:cs="Times New Roman"/>
          <w:b/>
          <w:bCs/>
          <w:sz w:val="20"/>
          <w:szCs w:val="20"/>
        </w:rPr>
      </w:pPr>
    </w:p>
    <w:p w14:paraId="5E64648B" w14:textId="77777777" w:rsidR="00F0690B" w:rsidRPr="0014745F" w:rsidRDefault="000D4420" w:rsidP="001B21E3">
      <w:pPr>
        <w:pStyle w:val="DomylneA"/>
        <w:tabs>
          <w:tab w:val="left" w:pos="284"/>
          <w:tab w:val="left" w:pos="1440"/>
          <w:tab w:val="left" w:pos="2160"/>
          <w:tab w:val="left" w:pos="2880"/>
          <w:tab w:val="left" w:pos="3600"/>
          <w:tab w:val="left" w:pos="4320"/>
          <w:tab w:val="left" w:pos="5040"/>
          <w:tab w:val="left" w:pos="5760"/>
          <w:tab w:val="left" w:pos="6480"/>
          <w:tab w:val="left" w:pos="7200"/>
          <w:tab w:val="left" w:pos="7920"/>
          <w:tab w:val="left" w:pos="8564"/>
        </w:tabs>
        <w:spacing w:after="120"/>
        <w:ind w:left="284" w:hanging="568"/>
        <w:jc w:val="both"/>
        <w:rPr>
          <w:rStyle w:val="Numerstrony"/>
          <w:rFonts w:ascii="Times New Roman" w:eastAsia="Times New Roman" w:hAnsi="Times New Roman" w:cs="Times New Roman"/>
          <w:b/>
          <w:bCs/>
          <w:sz w:val="20"/>
          <w:szCs w:val="20"/>
        </w:rPr>
      </w:pPr>
      <w:r w:rsidRPr="0014745F">
        <w:rPr>
          <w:rStyle w:val="Numerstrony"/>
          <w:rFonts w:ascii="Times New Roman" w:hAnsi="Times New Roman" w:cs="Times New Roman"/>
          <w:b/>
          <w:bCs/>
          <w:sz w:val="20"/>
          <w:szCs w:val="20"/>
        </w:rPr>
        <w:t>XXI</w:t>
      </w:r>
      <w:r w:rsidR="00D3156B" w:rsidRPr="0014745F">
        <w:rPr>
          <w:rStyle w:val="Numerstrony"/>
          <w:rFonts w:ascii="Times New Roman" w:hAnsi="Times New Roman" w:cs="Times New Roman"/>
          <w:b/>
          <w:bCs/>
          <w:sz w:val="20"/>
          <w:szCs w:val="20"/>
        </w:rPr>
        <w:t>II</w:t>
      </w:r>
      <w:r w:rsidRPr="0014745F">
        <w:rPr>
          <w:rStyle w:val="Numerstrony"/>
          <w:rFonts w:ascii="Times New Roman" w:hAnsi="Times New Roman" w:cs="Times New Roman"/>
          <w:b/>
          <w:bCs/>
          <w:sz w:val="20"/>
          <w:szCs w:val="20"/>
        </w:rPr>
        <w:t>. Informacje dotyczące walut obcych, w jakich mogą być prowadzone rozliczenia między Zamawiającym, a Wykonawcą</w:t>
      </w:r>
      <w:r w:rsidR="00D3156B" w:rsidRPr="0014745F">
        <w:rPr>
          <w:rStyle w:val="Numerstrony"/>
          <w:rFonts w:ascii="Times New Roman" w:hAnsi="Times New Roman" w:cs="Times New Roman"/>
          <w:b/>
          <w:bCs/>
          <w:sz w:val="20"/>
          <w:szCs w:val="20"/>
        </w:rPr>
        <w:t>, jeżeli Zamawiający przewiduje rozliczenia w walutach obcych</w:t>
      </w:r>
      <w:r w:rsidRPr="0014745F">
        <w:rPr>
          <w:rStyle w:val="Numerstrony"/>
          <w:rFonts w:ascii="Times New Roman" w:hAnsi="Times New Roman" w:cs="Times New Roman"/>
          <w:b/>
          <w:bCs/>
          <w:sz w:val="20"/>
          <w:szCs w:val="20"/>
        </w:rPr>
        <w:t>:</w:t>
      </w:r>
    </w:p>
    <w:p w14:paraId="4C722015" w14:textId="77777777" w:rsidR="00F0690B" w:rsidRPr="0014745F" w:rsidRDefault="000D4420" w:rsidP="00C64865">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hanging="284"/>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Rozliczenia między Zamawiającym, a Wykonawcą będą prowadzone wyłącznie w złotych polskich.</w:t>
      </w:r>
    </w:p>
    <w:p w14:paraId="51459B92" w14:textId="77777777" w:rsidR="00F0690B" w:rsidRPr="0014745F" w:rsidRDefault="00F0690B">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jc w:val="both"/>
        <w:rPr>
          <w:rFonts w:ascii="Times New Roman" w:eastAsia="Times New Roman" w:hAnsi="Times New Roman" w:cs="Times New Roman"/>
          <w:sz w:val="20"/>
          <w:szCs w:val="20"/>
        </w:rPr>
      </w:pPr>
    </w:p>
    <w:p w14:paraId="766E16FD" w14:textId="77777777" w:rsidR="00F0690B" w:rsidRPr="0014745F" w:rsidRDefault="000D4420" w:rsidP="00D3156B">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120"/>
        <w:ind w:hanging="284"/>
        <w:jc w:val="both"/>
        <w:rPr>
          <w:rStyle w:val="Numerstrony"/>
          <w:rFonts w:ascii="Times New Roman" w:eastAsia="Times New Roman" w:hAnsi="Times New Roman" w:cs="Times New Roman"/>
          <w:b/>
          <w:bCs/>
          <w:sz w:val="20"/>
          <w:szCs w:val="20"/>
        </w:rPr>
      </w:pPr>
      <w:r w:rsidRPr="0014745F">
        <w:rPr>
          <w:rStyle w:val="Numerstrony"/>
          <w:rFonts w:ascii="Times New Roman" w:hAnsi="Times New Roman" w:cs="Times New Roman"/>
          <w:b/>
          <w:bCs/>
          <w:sz w:val="20"/>
          <w:szCs w:val="20"/>
        </w:rPr>
        <w:t>XX</w:t>
      </w:r>
      <w:r w:rsidR="00D3156B" w:rsidRPr="0014745F">
        <w:rPr>
          <w:rStyle w:val="Numerstrony"/>
          <w:rFonts w:ascii="Times New Roman" w:hAnsi="Times New Roman" w:cs="Times New Roman"/>
          <w:b/>
          <w:bCs/>
          <w:sz w:val="20"/>
          <w:szCs w:val="20"/>
        </w:rPr>
        <w:t>I</w:t>
      </w:r>
      <w:r w:rsidRPr="0014745F">
        <w:rPr>
          <w:rStyle w:val="Numerstrony"/>
          <w:rFonts w:ascii="Times New Roman" w:hAnsi="Times New Roman" w:cs="Times New Roman"/>
          <w:b/>
          <w:bCs/>
          <w:sz w:val="20"/>
          <w:szCs w:val="20"/>
        </w:rPr>
        <w:t xml:space="preserve">V. Informacja, czy Zamawiający przewiduje aukcję elektroniczną: </w:t>
      </w:r>
    </w:p>
    <w:p w14:paraId="7874D7C6" w14:textId="77777777" w:rsidR="00F0690B" w:rsidRPr="0014745F" w:rsidRDefault="000D4420" w:rsidP="00C64865">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hanging="284"/>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Zamawiający nie przewiduje przeprowadzenia aukcji elektronicznej na podstawie art. 91a ust. 1 </w:t>
      </w:r>
      <w:proofErr w:type="spellStart"/>
      <w:r w:rsidRPr="0014745F">
        <w:rPr>
          <w:rStyle w:val="Numerstrony"/>
          <w:rFonts w:ascii="Times New Roman" w:hAnsi="Times New Roman" w:cs="Times New Roman"/>
          <w:sz w:val="20"/>
          <w:szCs w:val="20"/>
        </w:rPr>
        <w:t>Pzp</w:t>
      </w:r>
      <w:proofErr w:type="spellEnd"/>
      <w:r w:rsidRPr="0014745F">
        <w:rPr>
          <w:rStyle w:val="Numerstrony"/>
          <w:rFonts w:ascii="Times New Roman" w:hAnsi="Times New Roman" w:cs="Times New Roman"/>
          <w:sz w:val="20"/>
          <w:szCs w:val="20"/>
        </w:rPr>
        <w:t>.</w:t>
      </w:r>
    </w:p>
    <w:p w14:paraId="3586CE7A" w14:textId="77777777" w:rsidR="00F0690B" w:rsidRPr="0014745F" w:rsidRDefault="00F0690B">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jc w:val="both"/>
        <w:rPr>
          <w:rFonts w:ascii="Times New Roman" w:eastAsia="Times New Roman" w:hAnsi="Times New Roman" w:cs="Times New Roman"/>
          <w:b/>
          <w:bCs/>
          <w:sz w:val="20"/>
          <w:szCs w:val="20"/>
        </w:rPr>
      </w:pPr>
    </w:p>
    <w:p w14:paraId="0FABE86D" w14:textId="77777777" w:rsidR="00F0690B" w:rsidRPr="0014745F" w:rsidRDefault="000D4420" w:rsidP="001B21E3">
      <w:pPr>
        <w:pStyle w:val="DomylneA"/>
        <w:tabs>
          <w:tab w:val="left" w:pos="284"/>
          <w:tab w:val="left" w:pos="1440"/>
          <w:tab w:val="left" w:pos="2160"/>
          <w:tab w:val="left" w:pos="2880"/>
          <w:tab w:val="left" w:pos="3600"/>
          <w:tab w:val="left" w:pos="4320"/>
          <w:tab w:val="left" w:pos="5040"/>
          <w:tab w:val="left" w:pos="5760"/>
          <w:tab w:val="left" w:pos="6480"/>
          <w:tab w:val="left" w:pos="7200"/>
          <w:tab w:val="left" w:pos="7920"/>
          <w:tab w:val="left" w:pos="8564"/>
        </w:tabs>
        <w:spacing w:after="120"/>
        <w:ind w:left="284" w:hanging="568"/>
        <w:jc w:val="both"/>
        <w:rPr>
          <w:rStyle w:val="Numerstrony"/>
          <w:rFonts w:ascii="Times New Roman" w:eastAsia="Times New Roman" w:hAnsi="Times New Roman" w:cs="Times New Roman"/>
          <w:b/>
          <w:bCs/>
          <w:sz w:val="20"/>
          <w:szCs w:val="20"/>
        </w:rPr>
      </w:pPr>
      <w:r w:rsidRPr="0014745F">
        <w:rPr>
          <w:rStyle w:val="Numerstrony"/>
          <w:rFonts w:ascii="Times New Roman" w:hAnsi="Times New Roman" w:cs="Times New Roman"/>
          <w:b/>
          <w:bCs/>
          <w:sz w:val="20"/>
          <w:szCs w:val="20"/>
        </w:rPr>
        <w:t>XXV. Informacja o wysokości zwrotu</w:t>
      </w:r>
      <w:r w:rsidR="003C6B71">
        <w:rPr>
          <w:rStyle w:val="Numerstrony"/>
          <w:rFonts w:ascii="Times New Roman" w:hAnsi="Times New Roman" w:cs="Times New Roman"/>
          <w:b/>
          <w:bCs/>
          <w:sz w:val="20"/>
          <w:szCs w:val="20"/>
        </w:rPr>
        <w:t xml:space="preserve"> kosztów udziału w postępowaniu</w:t>
      </w:r>
      <w:r w:rsidRPr="0014745F">
        <w:rPr>
          <w:rStyle w:val="Numerstrony"/>
          <w:rFonts w:ascii="Times New Roman" w:hAnsi="Times New Roman" w:cs="Times New Roman"/>
          <w:b/>
          <w:bCs/>
          <w:sz w:val="20"/>
          <w:szCs w:val="20"/>
        </w:rPr>
        <w:t>:</w:t>
      </w:r>
    </w:p>
    <w:p w14:paraId="510069B9" w14:textId="29B5893A" w:rsidR="00F0690B" w:rsidRPr="0014745F" w:rsidRDefault="000D4420" w:rsidP="00C64865">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84"/>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lastRenderedPageBreak/>
        <w:t>Zamawiający nie przewiduje zwrotu kosztów udziału w postępowaniu; wszelki</w:t>
      </w:r>
      <w:r w:rsidR="003C6B71">
        <w:rPr>
          <w:rStyle w:val="Numerstrony"/>
          <w:rFonts w:ascii="Times New Roman" w:hAnsi="Times New Roman" w:cs="Times New Roman"/>
          <w:sz w:val="20"/>
          <w:szCs w:val="20"/>
        </w:rPr>
        <w:t>e koszty przygotowania oferty</w:t>
      </w:r>
      <w:r w:rsidR="00265AC8">
        <w:rPr>
          <w:rStyle w:val="Numerstrony"/>
          <w:rFonts w:ascii="Times New Roman" w:hAnsi="Times New Roman" w:cs="Times New Roman"/>
          <w:sz w:val="20"/>
          <w:szCs w:val="20"/>
        </w:rPr>
        <w:t xml:space="preserve"> </w:t>
      </w:r>
      <w:r w:rsidR="003C6B71">
        <w:rPr>
          <w:rStyle w:val="Numerstrony"/>
          <w:rFonts w:ascii="Times New Roman" w:hAnsi="Times New Roman" w:cs="Times New Roman"/>
          <w:sz w:val="20"/>
          <w:szCs w:val="20"/>
        </w:rPr>
        <w:t xml:space="preserve">i </w:t>
      </w:r>
      <w:r w:rsidRPr="0014745F">
        <w:rPr>
          <w:rStyle w:val="Numerstrony"/>
          <w:rFonts w:ascii="Times New Roman" w:hAnsi="Times New Roman" w:cs="Times New Roman"/>
          <w:sz w:val="20"/>
          <w:szCs w:val="20"/>
        </w:rPr>
        <w:t>udziału w postępowaniu obciążają Wykonawcę.</w:t>
      </w:r>
    </w:p>
    <w:p w14:paraId="17E4CD07" w14:textId="77777777" w:rsidR="00F0690B" w:rsidRPr="0014745F" w:rsidRDefault="00F0690B">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jc w:val="both"/>
        <w:rPr>
          <w:rStyle w:val="Numerstrony"/>
          <w:rFonts w:ascii="Times New Roman" w:eastAsia="Times New Roman" w:hAnsi="Times New Roman" w:cs="Times New Roman"/>
          <w:b/>
          <w:bCs/>
          <w:sz w:val="20"/>
          <w:szCs w:val="20"/>
        </w:rPr>
      </w:pPr>
    </w:p>
    <w:p w14:paraId="3F9A51D2" w14:textId="77777777" w:rsidR="00F0690B" w:rsidRPr="0014745F" w:rsidRDefault="00D3156B" w:rsidP="001B21E3">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120"/>
        <w:ind w:hanging="284"/>
        <w:jc w:val="both"/>
        <w:rPr>
          <w:rStyle w:val="Numerstrony"/>
          <w:rFonts w:ascii="Times New Roman" w:eastAsia="Times New Roman" w:hAnsi="Times New Roman" w:cs="Times New Roman"/>
          <w:b/>
          <w:bCs/>
          <w:sz w:val="20"/>
          <w:szCs w:val="20"/>
        </w:rPr>
      </w:pPr>
      <w:r w:rsidRPr="0014745F">
        <w:rPr>
          <w:rStyle w:val="Numerstrony"/>
          <w:rFonts w:ascii="Times New Roman" w:hAnsi="Times New Roman" w:cs="Times New Roman"/>
          <w:b/>
          <w:bCs/>
          <w:sz w:val="20"/>
          <w:szCs w:val="20"/>
        </w:rPr>
        <w:t>XXVII</w:t>
      </w:r>
      <w:r w:rsidR="000D4420" w:rsidRPr="0014745F">
        <w:rPr>
          <w:rStyle w:val="Numerstrony"/>
          <w:rFonts w:ascii="Times New Roman" w:hAnsi="Times New Roman" w:cs="Times New Roman"/>
          <w:b/>
          <w:bCs/>
          <w:sz w:val="20"/>
          <w:szCs w:val="20"/>
        </w:rPr>
        <w:t xml:space="preserve">. Standardy jakościowe, o których mowa w art. 91 ust. 2a </w:t>
      </w:r>
      <w:proofErr w:type="spellStart"/>
      <w:r w:rsidR="000D4420" w:rsidRPr="0014745F">
        <w:rPr>
          <w:rStyle w:val="Numerstrony"/>
          <w:rFonts w:ascii="Times New Roman" w:hAnsi="Times New Roman" w:cs="Times New Roman"/>
          <w:b/>
          <w:bCs/>
          <w:sz w:val="20"/>
          <w:szCs w:val="20"/>
        </w:rPr>
        <w:t>Pzp</w:t>
      </w:r>
      <w:proofErr w:type="spellEnd"/>
      <w:r w:rsidR="000D4420" w:rsidRPr="0014745F">
        <w:rPr>
          <w:rStyle w:val="Numerstrony"/>
          <w:rFonts w:ascii="Times New Roman" w:hAnsi="Times New Roman" w:cs="Times New Roman"/>
          <w:b/>
          <w:bCs/>
          <w:sz w:val="20"/>
          <w:szCs w:val="20"/>
        </w:rPr>
        <w:t xml:space="preserve">: </w:t>
      </w:r>
    </w:p>
    <w:p w14:paraId="1E41BBAF" w14:textId="57ADAED3" w:rsidR="00F0690B" w:rsidRPr="0014745F" w:rsidRDefault="00696D59" w:rsidP="005B23CD">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84"/>
        <w:jc w:val="both"/>
        <w:rPr>
          <w:rStyle w:val="Numerstrony"/>
          <w:rFonts w:ascii="Times New Roman" w:eastAsia="Times New Roman" w:hAnsi="Times New Roman" w:cs="Times New Roman"/>
          <w:sz w:val="20"/>
          <w:szCs w:val="20"/>
        </w:rPr>
      </w:pPr>
      <w:r>
        <w:rPr>
          <w:rStyle w:val="Numerstrony"/>
          <w:rFonts w:ascii="Times New Roman" w:hAnsi="Times New Roman" w:cs="Times New Roman"/>
          <w:sz w:val="20"/>
          <w:szCs w:val="20"/>
        </w:rPr>
        <w:t>S</w:t>
      </w:r>
      <w:r w:rsidRPr="0014745F">
        <w:rPr>
          <w:rStyle w:val="Numerstrony"/>
          <w:rFonts w:ascii="Times New Roman" w:hAnsi="Times New Roman" w:cs="Times New Roman"/>
          <w:sz w:val="20"/>
          <w:szCs w:val="20"/>
        </w:rPr>
        <w:t>tandard</w:t>
      </w:r>
      <w:r>
        <w:rPr>
          <w:rStyle w:val="Numerstrony"/>
          <w:rFonts w:ascii="Times New Roman" w:hAnsi="Times New Roman" w:cs="Times New Roman"/>
          <w:sz w:val="20"/>
          <w:szCs w:val="20"/>
        </w:rPr>
        <w:t>y</w:t>
      </w:r>
      <w:r w:rsidRPr="0014745F">
        <w:rPr>
          <w:rStyle w:val="Numerstrony"/>
          <w:rFonts w:ascii="Times New Roman" w:hAnsi="Times New Roman" w:cs="Times New Roman"/>
          <w:sz w:val="20"/>
          <w:szCs w:val="20"/>
        </w:rPr>
        <w:t xml:space="preserve"> jakościow</w:t>
      </w:r>
      <w:r>
        <w:rPr>
          <w:rStyle w:val="Numerstrony"/>
          <w:rFonts w:ascii="Times New Roman" w:hAnsi="Times New Roman" w:cs="Times New Roman"/>
          <w:sz w:val="20"/>
          <w:szCs w:val="20"/>
        </w:rPr>
        <w:t>e</w:t>
      </w:r>
      <w:r w:rsidRPr="0014745F">
        <w:rPr>
          <w:rStyle w:val="Numerstrony"/>
          <w:rFonts w:ascii="Times New Roman" w:hAnsi="Times New Roman" w:cs="Times New Roman"/>
          <w:sz w:val="20"/>
          <w:szCs w:val="20"/>
        </w:rPr>
        <w:t>, odnosząc</w:t>
      </w:r>
      <w:r>
        <w:rPr>
          <w:rStyle w:val="Numerstrony"/>
          <w:rFonts w:ascii="Times New Roman" w:hAnsi="Times New Roman" w:cs="Times New Roman"/>
          <w:sz w:val="20"/>
          <w:szCs w:val="20"/>
        </w:rPr>
        <w:t>e</w:t>
      </w:r>
      <w:r w:rsidRPr="0014745F">
        <w:rPr>
          <w:rStyle w:val="Numerstrony"/>
          <w:rFonts w:ascii="Times New Roman" w:hAnsi="Times New Roman" w:cs="Times New Roman"/>
          <w:sz w:val="20"/>
          <w:szCs w:val="20"/>
        </w:rPr>
        <w:t xml:space="preserve"> się do wszystkich istotnych cech przedmiotu zamówienia</w:t>
      </w:r>
      <w:r>
        <w:rPr>
          <w:rStyle w:val="Numerstrony"/>
          <w:rFonts w:ascii="Times New Roman" w:hAnsi="Times New Roman" w:cs="Times New Roman"/>
          <w:sz w:val="20"/>
          <w:szCs w:val="20"/>
        </w:rPr>
        <w:t>,</w:t>
      </w:r>
      <w:r w:rsidRPr="0014745F">
        <w:rPr>
          <w:rStyle w:val="Numerstrony"/>
          <w:rFonts w:ascii="Times New Roman" w:hAnsi="Times New Roman" w:cs="Times New Roman"/>
          <w:sz w:val="20"/>
          <w:szCs w:val="20"/>
        </w:rPr>
        <w:t xml:space="preserve"> </w:t>
      </w:r>
      <w:r w:rsidR="000D4420" w:rsidRPr="0014745F">
        <w:rPr>
          <w:rStyle w:val="Numerstrony"/>
          <w:rFonts w:ascii="Times New Roman" w:hAnsi="Times New Roman" w:cs="Times New Roman"/>
          <w:sz w:val="20"/>
          <w:szCs w:val="20"/>
        </w:rPr>
        <w:t>Zamawiający określił w</w:t>
      </w:r>
      <w:r w:rsidR="00265AC8">
        <w:rPr>
          <w:rStyle w:val="Numerstrony"/>
          <w:rFonts w:ascii="Times New Roman" w:hAnsi="Times New Roman" w:cs="Times New Roman"/>
          <w:sz w:val="20"/>
          <w:szCs w:val="20"/>
        </w:rPr>
        <w:t xml:space="preserve"> </w:t>
      </w:r>
      <w:r w:rsidRPr="00696D59">
        <w:rPr>
          <w:rStyle w:val="Numerstrony"/>
          <w:rFonts w:ascii="Times New Roman" w:hAnsi="Times New Roman" w:cs="Times New Roman"/>
          <w:i/>
          <w:sz w:val="20"/>
          <w:szCs w:val="20"/>
        </w:rPr>
        <w:t>Opisie Przedmiotu Zamówienia – Załączniku nr 2 do SIWZ</w:t>
      </w:r>
      <w:r w:rsidRPr="0014745F">
        <w:rPr>
          <w:rStyle w:val="Numerstrony"/>
          <w:rFonts w:ascii="Times New Roman" w:hAnsi="Times New Roman" w:cs="Times New Roman"/>
          <w:sz w:val="20"/>
          <w:szCs w:val="20"/>
        </w:rPr>
        <w:t xml:space="preserve"> </w:t>
      </w:r>
      <w:r>
        <w:rPr>
          <w:rStyle w:val="Numerstrony"/>
          <w:rFonts w:ascii="Times New Roman" w:hAnsi="Times New Roman" w:cs="Times New Roman"/>
          <w:sz w:val="20"/>
          <w:szCs w:val="20"/>
        </w:rPr>
        <w:t xml:space="preserve">oraz w </w:t>
      </w:r>
      <w:r w:rsidR="004A5B68">
        <w:rPr>
          <w:rStyle w:val="Numerstrony"/>
          <w:rFonts w:ascii="Times New Roman" w:hAnsi="Times New Roman" w:cs="Times New Roman"/>
          <w:i/>
          <w:sz w:val="20"/>
          <w:szCs w:val="20"/>
        </w:rPr>
        <w:t>Specyfikacji rzeczowo-ilościowej</w:t>
      </w:r>
      <w:r w:rsidRPr="00696D59">
        <w:rPr>
          <w:rStyle w:val="Numerstrony"/>
          <w:rFonts w:ascii="Times New Roman" w:hAnsi="Times New Roman" w:cs="Times New Roman"/>
          <w:i/>
          <w:sz w:val="20"/>
          <w:szCs w:val="20"/>
        </w:rPr>
        <w:t xml:space="preserve"> – Załączniku nr 5 do SIWZ</w:t>
      </w:r>
      <w:r>
        <w:rPr>
          <w:rStyle w:val="Numerstrony"/>
          <w:rFonts w:ascii="Times New Roman" w:hAnsi="Times New Roman" w:cs="Times New Roman"/>
          <w:sz w:val="20"/>
          <w:szCs w:val="20"/>
        </w:rPr>
        <w:t xml:space="preserve">. </w:t>
      </w:r>
    </w:p>
    <w:p w14:paraId="5AC9EC9C" w14:textId="77777777" w:rsidR="00F0690B" w:rsidRPr="0014745F" w:rsidRDefault="00F0690B" w:rsidP="005B23CD">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84"/>
        <w:jc w:val="both"/>
        <w:rPr>
          <w:rFonts w:ascii="Times New Roman" w:eastAsia="Times New Roman" w:hAnsi="Times New Roman" w:cs="Times New Roman"/>
          <w:b/>
          <w:bCs/>
          <w:sz w:val="20"/>
          <w:szCs w:val="20"/>
        </w:rPr>
      </w:pPr>
    </w:p>
    <w:p w14:paraId="0F86F3D1" w14:textId="77777777" w:rsidR="00F0690B" w:rsidRPr="0014745F" w:rsidRDefault="00D3156B" w:rsidP="001B21E3">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120"/>
        <w:ind w:hanging="284"/>
        <w:jc w:val="both"/>
        <w:rPr>
          <w:rStyle w:val="Numerstrony"/>
          <w:rFonts w:ascii="Times New Roman" w:eastAsia="Times New Roman" w:hAnsi="Times New Roman" w:cs="Times New Roman"/>
          <w:b/>
          <w:bCs/>
          <w:sz w:val="20"/>
          <w:szCs w:val="20"/>
        </w:rPr>
      </w:pPr>
      <w:r w:rsidRPr="0014745F">
        <w:rPr>
          <w:rStyle w:val="Numerstrony"/>
          <w:rFonts w:ascii="Times New Roman" w:hAnsi="Times New Roman" w:cs="Times New Roman"/>
          <w:b/>
          <w:bCs/>
          <w:sz w:val="20"/>
          <w:szCs w:val="20"/>
        </w:rPr>
        <w:t>XXVIII</w:t>
      </w:r>
      <w:r w:rsidR="000D4420" w:rsidRPr="0014745F">
        <w:rPr>
          <w:rStyle w:val="Numerstrony"/>
          <w:rFonts w:ascii="Times New Roman" w:hAnsi="Times New Roman" w:cs="Times New Roman"/>
          <w:b/>
          <w:bCs/>
          <w:sz w:val="20"/>
          <w:szCs w:val="20"/>
        </w:rPr>
        <w:t>. Liczba części, na którą Wykonawca może złożyć ofertę:</w:t>
      </w:r>
    </w:p>
    <w:p w14:paraId="474455EB" w14:textId="77777777" w:rsidR="00F0690B" w:rsidRPr="0014745F" w:rsidRDefault="000D4420" w:rsidP="005B23CD">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hanging="284"/>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Zamawiający nie dopuszcza składania ofert częściowych.</w:t>
      </w:r>
    </w:p>
    <w:p w14:paraId="23A0ECAB" w14:textId="77777777" w:rsidR="00F0690B" w:rsidRPr="0014745F" w:rsidRDefault="000D4420">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 </w:t>
      </w:r>
    </w:p>
    <w:p w14:paraId="6FA41CDB" w14:textId="77777777" w:rsidR="00F0690B" w:rsidRPr="0014745F" w:rsidRDefault="00D3156B" w:rsidP="001B21E3">
      <w:pPr>
        <w:pStyle w:val="DomylneA"/>
        <w:tabs>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spacing w:after="120"/>
        <w:ind w:left="426" w:hanging="710"/>
        <w:jc w:val="both"/>
        <w:rPr>
          <w:rStyle w:val="Numerstrony"/>
          <w:rFonts w:ascii="Times New Roman" w:eastAsia="Times New Roman" w:hAnsi="Times New Roman" w:cs="Times New Roman"/>
          <w:b/>
          <w:bCs/>
          <w:sz w:val="20"/>
          <w:szCs w:val="20"/>
        </w:rPr>
      </w:pPr>
      <w:r w:rsidRPr="0014745F">
        <w:rPr>
          <w:rStyle w:val="Numerstrony"/>
          <w:rFonts w:ascii="Times New Roman" w:hAnsi="Times New Roman" w:cs="Times New Roman"/>
          <w:b/>
          <w:bCs/>
          <w:sz w:val="20"/>
          <w:szCs w:val="20"/>
        </w:rPr>
        <w:t>XXIX</w:t>
      </w:r>
      <w:r w:rsidR="000D4420" w:rsidRPr="0014745F">
        <w:rPr>
          <w:rStyle w:val="Numerstrony"/>
          <w:rFonts w:ascii="Times New Roman" w:hAnsi="Times New Roman" w:cs="Times New Roman"/>
          <w:b/>
          <w:bCs/>
          <w:sz w:val="20"/>
          <w:szCs w:val="20"/>
        </w:rPr>
        <w:t xml:space="preserve">. Żądanie wskazania przez Wykonawcę w ofercie części zamówienia, której wykonanie powierzy podwykonawcom i nazwy podwykonawców: </w:t>
      </w:r>
    </w:p>
    <w:p w14:paraId="05F3FB5E" w14:textId="77777777" w:rsidR="00F0690B" w:rsidRPr="0014745F" w:rsidRDefault="000D4420" w:rsidP="005B23CD">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84"/>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Zamawiający żąda wskazania przez Wykonawcę w ofercie części zamówienia, którą Wykonawca powierzy podwykonawcom</w:t>
      </w:r>
      <w:r w:rsidR="003C6B71">
        <w:rPr>
          <w:rStyle w:val="Numerstrony"/>
          <w:rFonts w:ascii="Times New Roman" w:hAnsi="Times New Roman" w:cs="Times New Roman"/>
          <w:sz w:val="20"/>
          <w:szCs w:val="20"/>
        </w:rPr>
        <w:t xml:space="preserve"> wraz z wskazaniem udziału Podwykonawców w realizacji danego elementu robót oraz nazwy znanych Podwykonawców.</w:t>
      </w:r>
      <w:r w:rsidRPr="0014745F">
        <w:rPr>
          <w:rStyle w:val="Numerstrony"/>
          <w:rFonts w:ascii="Times New Roman" w:hAnsi="Times New Roman" w:cs="Times New Roman"/>
          <w:sz w:val="20"/>
          <w:szCs w:val="20"/>
        </w:rPr>
        <w:t xml:space="preserve"> </w:t>
      </w:r>
      <w:r w:rsidR="003C6B71">
        <w:rPr>
          <w:rStyle w:val="Numerstrony"/>
          <w:rFonts w:ascii="Times New Roman" w:hAnsi="Times New Roman" w:cs="Times New Roman"/>
          <w:sz w:val="20"/>
          <w:szCs w:val="20"/>
        </w:rPr>
        <w:t>B</w:t>
      </w:r>
      <w:r w:rsidRPr="0014745F">
        <w:rPr>
          <w:rStyle w:val="Numerstrony"/>
          <w:rFonts w:ascii="Times New Roman" w:hAnsi="Times New Roman" w:cs="Times New Roman"/>
          <w:sz w:val="20"/>
          <w:szCs w:val="20"/>
        </w:rPr>
        <w:t xml:space="preserve">rak informacji w tej sprawie Zamawiający będzie rozumiał w ten sposób, że Wykonawca nie zamierza powierzyć żadnej części zamówienia podwykonawcom. </w:t>
      </w:r>
    </w:p>
    <w:p w14:paraId="7BFEF7B9" w14:textId="77777777" w:rsidR="00F0690B" w:rsidRPr="0014745F" w:rsidRDefault="00F0690B">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jc w:val="both"/>
        <w:rPr>
          <w:rFonts w:ascii="Times New Roman" w:eastAsia="Times New Roman" w:hAnsi="Times New Roman" w:cs="Times New Roman"/>
          <w:b/>
          <w:bCs/>
          <w:sz w:val="20"/>
          <w:szCs w:val="20"/>
        </w:rPr>
      </w:pPr>
    </w:p>
    <w:p w14:paraId="7F726558" w14:textId="77777777" w:rsidR="00F0690B" w:rsidRPr="0014745F" w:rsidRDefault="000D4420" w:rsidP="001B21E3">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120"/>
        <w:ind w:hanging="284"/>
        <w:jc w:val="both"/>
        <w:rPr>
          <w:rStyle w:val="Numerstrony"/>
          <w:rFonts w:ascii="Times New Roman" w:eastAsia="Times New Roman" w:hAnsi="Times New Roman" w:cs="Times New Roman"/>
          <w:b/>
          <w:bCs/>
          <w:sz w:val="20"/>
          <w:szCs w:val="20"/>
        </w:rPr>
      </w:pPr>
      <w:r w:rsidRPr="0014745F">
        <w:rPr>
          <w:rStyle w:val="Numerstrony"/>
          <w:rFonts w:ascii="Times New Roman" w:hAnsi="Times New Roman" w:cs="Times New Roman"/>
          <w:b/>
          <w:bCs/>
          <w:sz w:val="20"/>
          <w:szCs w:val="20"/>
        </w:rPr>
        <w:t>XXX. Określenie części zamówienia, która nie może być powierzona podwykonawcom:</w:t>
      </w:r>
    </w:p>
    <w:p w14:paraId="62A6EBF5" w14:textId="77777777" w:rsidR="00F0690B" w:rsidRPr="0014745F" w:rsidRDefault="000D4420" w:rsidP="005B23CD">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120"/>
        <w:ind w:hanging="284"/>
        <w:jc w:val="both"/>
        <w:rPr>
          <w:rStyle w:val="Numerstrony"/>
          <w:rFonts w:ascii="Times New Roman" w:eastAsia="Times New Roman" w:hAnsi="Times New Roman" w:cs="Times New Roman"/>
          <w:sz w:val="20"/>
          <w:szCs w:val="20"/>
        </w:rPr>
      </w:pPr>
      <w:r w:rsidRPr="0014745F">
        <w:rPr>
          <w:rStyle w:val="Numerstrony"/>
          <w:rFonts w:ascii="Times New Roman" w:hAnsi="Times New Roman" w:cs="Times New Roman"/>
          <w:sz w:val="20"/>
          <w:szCs w:val="20"/>
        </w:rPr>
        <w:t xml:space="preserve">Zamawiający nie określił, która część zamówienia nie może być powierzona podwykonawcom. </w:t>
      </w:r>
    </w:p>
    <w:p w14:paraId="38B7141C" w14:textId="77777777" w:rsidR="00F0690B" w:rsidRPr="0014745F" w:rsidRDefault="00F0690B">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120"/>
        <w:jc w:val="both"/>
        <w:rPr>
          <w:rFonts w:ascii="Times New Roman" w:eastAsia="Times New Roman" w:hAnsi="Times New Roman" w:cs="Times New Roman"/>
          <w:sz w:val="20"/>
          <w:szCs w:val="20"/>
        </w:rPr>
      </w:pPr>
    </w:p>
    <w:p w14:paraId="628B448C" w14:textId="77777777" w:rsidR="00F0690B" w:rsidRPr="0014745F" w:rsidRDefault="000D4420">
      <w:pPr>
        <w:pStyle w:val="Domyln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after="120"/>
        <w:jc w:val="center"/>
        <w:rPr>
          <w:rFonts w:ascii="Times New Roman" w:hAnsi="Times New Roman" w:cs="Times New Roman"/>
          <w:sz w:val="20"/>
          <w:szCs w:val="20"/>
        </w:rPr>
      </w:pPr>
      <w:r w:rsidRPr="0014745F">
        <w:rPr>
          <w:rStyle w:val="Numerstrony"/>
          <w:rFonts w:ascii="Times New Roman" w:hAnsi="Times New Roman" w:cs="Times New Roman"/>
          <w:i/>
          <w:iCs/>
          <w:sz w:val="20"/>
          <w:szCs w:val="20"/>
        </w:rPr>
        <w:t>Na tym specyfikację zakończono</w:t>
      </w:r>
    </w:p>
    <w:sectPr w:rsidR="00F0690B" w:rsidRPr="0014745F" w:rsidSect="003945BD">
      <w:footerReference w:type="default" r:id="rId13"/>
      <w:pgSz w:w="11900" w:h="16840"/>
      <w:pgMar w:top="1304" w:right="1191" w:bottom="1247" w:left="1191" w:header="680" w:footer="68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C8B22" w14:textId="77777777" w:rsidR="0051404C" w:rsidRDefault="0051404C" w:rsidP="00F0690B">
      <w:r>
        <w:separator/>
      </w:r>
    </w:p>
  </w:endnote>
  <w:endnote w:type="continuationSeparator" w:id="0">
    <w:p w14:paraId="4501B6FD" w14:textId="77777777" w:rsidR="0051404C" w:rsidRDefault="0051404C" w:rsidP="00F0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A1F86" w14:textId="5065BD95" w:rsidR="001A6E4D" w:rsidRDefault="001A6E4D">
    <w:pPr>
      <w:pStyle w:val="Stopka"/>
      <w:tabs>
        <w:tab w:val="clear" w:pos="9072"/>
        <w:tab w:val="right" w:pos="9044"/>
      </w:tabs>
      <w:jc w:val="right"/>
    </w:pPr>
    <w:r>
      <w:fldChar w:fldCharType="begin"/>
    </w:r>
    <w:r>
      <w:instrText xml:space="preserve"> PAGE </w:instrText>
    </w:r>
    <w:r>
      <w:fldChar w:fldCharType="separate"/>
    </w:r>
    <w:r w:rsidR="00F00D80">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ADACA" w14:textId="77777777" w:rsidR="0051404C" w:rsidRDefault="0051404C" w:rsidP="00F0690B">
      <w:r>
        <w:separator/>
      </w:r>
    </w:p>
  </w:footnote>
  <w:footnote w:type="continuationSeparator" w:id="0">
    <w:p w14:paraId="69F4E879" w14:textId="77777777" w:rsidR="0051404C" w:rsidRDefault="0051404C" w:rsidP="00F06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FAF05A"/>
    <w:lvl w:ilvl="0">
      <w:numFmt w:val="bullet"/>
      <w:lvlText w:val="*"/>
      <w:lvlJc w:val="left"/>
    </w:lvl>
  </w:abstractNum>
  <w:abstractNum w:abstractNumId="1">
    <w:nsid w:val="00E0300D"/>
    <w:multiLevelType w:val="hybridMultilevel"/>
    <w:tmpl w:val="73A85D3A"/>
    <w:lvl w:ilvl="0" w:tplc="94FE580E">
      <w:start w:val="1"/>
      <w:numFmt w:val="lowerLetter"/>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61A7A"/>
    <w:multiLevelType w:val="hybridMultilevel"/>
    <w:tmpl w:val="F132B46E"/>
    <w:styleLink w:val="Zaimportowanystyl3"/>
    <w:lvl w:ilvl="0" w:tplc="8C4CE84C">
      <w:start w:val="1"/>
      <w:numFmt w:val="decimal"/>
      <w:lvlText w:val="%1)"/>
      <w:lvlJc w:val="left"/>
      <w:pPr>
        <w:tabs>
          <w:tab w:val="left" w:pos="720"/>
          <w:tab w:val="left" w:pos="1146"/>
          <w:tab w:val="left" w:pos="1440"/>
          <w:tab w:val="left" w:pos="2160"/>
          <w:tab w:val="left" w:pos="2880"/>
          <w:tab w:val="left" w:pos="3600"/>
          <w:tab w:val="left" w:pos="4320"/>
          <w:tab w:val="left" w:pos="5040"/>
          <w:tab w:val="left" w:pos="5760"/>
          <w:tab w:val="left" w:pos="6480"/>
          <w:tab w:val="left" w:pos="7200"/>
          <w:tab w:val="left" w:pos="7920"/>
          <w:tab w:val="left" w:pos="8564"/>
        </w:tabs>
        <w:ind w:left="644" w:hanging="360"/>
      </w:pPr>
      <w:rPr>
        <w:rFonts w:hAnsi="Arial Unicode MS"/>
        <w:caps w:val="0"/>
        <w:smallCaps w:val="0"/>
        <w:strike w:val="0"/>
        <w:dstrike w:val="0"/>
        <w:color w:val="000000"/>
        <w:spacing w:val="0"/>
        <w:w w:val="100"/>
        <w:kern w:val="0"/>
        <w:position w:val="0"/>
        <w:highlight w:val="none"/>
        <w:vertAlign w:val="baseline"/>
      </w:rPr>
    </w:lvl>
    <w:lvl w:ilvl="1" w:tplc="5A4EECF2">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1146" w:hanging="142"/>
      </w:pPr>
      <w:rPr>
        <w:rFonts w:hAnsi="Arial Unicode MS"/>
        <w:caps w:val="0"/>
        <w:smallCaps w:val="0"/>
        <w:strike w:val="0"/>
        <w:dstrike w:val="0"/>
        <w:color w:val="000000"/>
        <w:spacing w:val="0"/>
        <w:w w:val="100"/>
        <w:kern w:val="0"/>
        <w:position w:val="0"/>
        <w:highlight w:val="none"/>
        <w:vertAlign w:val="baseline"/>
      </w:rPr>
    </w:lvl>
    <w:lvl w:ilvl="2" w:tplc="BC220DDE">
      <w:start w:val="1"/>
      <w:numFmt w:val="lowerRoman"/>
      <w:lvlText w:val="%3."/>
      <w:lvlJc w:val="left"/>
      <w:pPr>
        <w:tabs>
          <w:tab w:val="left" w:pos="720"/>
          <w:tab w:val="left" w:pos="1146"/>
          <w:tab w:val="left" w:pos="1440"/>
          <w:tab w:val="left" w:pos="2160"/>
          <w:tab w:val="left" w:pos="2880"/>
          <w:tab w:val="left" w:pos="3600"/>
          <w:tab w:val="left" w:pos="4320"/>
          <w:tab w:val="left" w:pos="5040"/>
          <w:tab w:val="left" w:pos="5760"/>
          <w:tab w:val="left" w:pos="6480"/>
          <w:tab w:val="left" w:pos="7200"/>
          <w:tab w:val="left" w:pos="7920"/>
          <w:tab w:val="left" w:pos="8564"/>
        </w:tabs>
        <w:ind w:left="2084" w:hanging="276"/>
      </w:pPr>
      <w:rPr>
        <w:rFonts w:hAnsi="Arial Unicode MS"/>
        <w:caps w:val="0"/>
        <w:smallCaps w:val="0"/>
        <w:strike w:val="0"/>
        <w:dstrike w:val="0"/>
        <w:color w:val="000000"/>
        <w:spacing w:val="0"/>
        <w:w w:val="100"/>
        <w:kern w:val="0"/>
        <w:position w:val="0"/>
        <w:highlight w:val="none"/>
        <w:vertAlign w:val="baseline"/>
      </w:rPr>
    </w:lvl>
    <w:lvl w:ilvl="3" w:tplc="589CE75C">
      <w:start w:val="1"/>
      <w:numFmt w:val="decimal"/>
      <w:lvlText w:val="%4."/>
      <w:lvlJc w:val="left"/>
      <w:pPr>
        <w:tabs>
          <w:tab w:val="left" w:pos="720"/>
          <w:tab w:val="left" w:pos="1146"/>
          <w:tab w:val="left" w:pos="1440"/>
          <w:tab w:val="left" w:pos="2160"/>
          <w:tab w:val="left" w:pos="2880"/>
          <w:tab w:val="left" w:pos="3600"/>
          <w:tab w:val="left" w:pos="4320"/>
          <w:tab w:val="left" w:pos="5040"/>
          <w:tab w:val="left" w:pos="5760"/>
          <w:tab w:val="left" w:pos="6480"/>
          <w:tab w:val="left" w:pos="7200"/>
          <w:tab w:val="left" w:pos="7920"/>
          <w:tab w:val="left" w:pos="8564"/>
        </w:tabs>
        <w:ind w:left="2804" w:hanging="360"/>
      </w:pPr>
      <w:rPr>
        <w:rFonts w:hAnsi="Arial Unicode MS"/>
        <w:caps w:val="0"/>
        <w:smallCaps w:val="0"/>
        <w:strike w:val="0"/>
        <w:dstrike w:val="0"/>
        <w:color w:val="000000"/>
        <w:spacing w:val="0"/>
        <w:w w:val="100"/>
        <w:kern w:val="0"/>
        <w:position w:val="0"/>
        <w:highlight w:val="none"/>
        <w:vertAlign w:val="baseline"/>
      </w:rPr>
    </w:lvl>
    <w:lvl w:ilvl="4" w:tplc="5D8670FC">
      <w:start w:val="1"/>
      <w:numFmt w:val="lowerLetter"/>
      <w:lvlText w:val="%5."/>
      <w:lvlJc w:val="left"/>
      <w:pPr>
        <w:tabs>
          <w:tab w:val="left" w:pos="720"/>
          <w:tab w:val="left" w:pos="1146"/>
          <w:tab w:val="left" w:pos="1440"/>
          <w:tab w:val="left" w:pos="2160"/>
          <w:tab w:val="left" w:pos="2880"/>
          <w:tab w:val="left" w:pos="3600"/>
          <w:tab w:val="left" w:pos="4320"/>
          <w:tab w:val="left" w:pos="5040"/>
          <w:tab w:val="left" w:pos="5760"/>
          <w:tab w:val="left" w:pos="6480"/>
          <w:tab w:val="left" w:pos="7200"/>
          <w:tab w:val="left" w:pos="7920"/>
          <w:tab w:val="left" w:pos="8564"/>
        </w:tabs>
        <w:ind w:left="3524" w:hanging="360"/>
      </w:pPr>
      <w:rPr>
        <w:rFonts w:hAnsi="Arial Unicode MS"/>
        <w:caps w:val="0"/>
        <w:smallCaps w:val="0"/>
        <w:strike w:val="0"/>
        <w:dstrike w:val="0"/>
        <w:color w:val="000000"/>
        <w:spacing w:val="0"/>
        <w:w w:val="100"/>
        <w:kern w:val="0"/>
        <w:position w:val="0"/>
        <w:highlight w:val="none"/>
        <w:vertAlign w:val="baseline"/>
      </w:rPr>
    </w:lvl>
    <w:lvl w:ilvl="5" w:tplc="E26CDC46">
      <w:start w:val="1"/>
      <w:numFmt w:val="lowerRoman"/>
      <w:lvlText w:val="%6."/>
      <w:lvlJc w:val="left"/>
      <w:pPr>
        <w:tabs>
          <w:tab w:val="left" w:pos="720"/>
          <w:tab w:val="left" w:pos="1146"/>
          <w:tab w:val="left" w:pos="1440"/>
          <w:tab w:val="left" w:pos="2160"/>
          <w:tab w:val="left" w:pos="2880"/>
          <w:tab w:val="left" w:pos="3600"/>
          <w:tab w:val="left" w:pos="4320"/>
          <w:tab w:val="left" w:pos="5040"/>
          <w:tab w:val="left" w:pos="5760"/>
          <w:tab w:val="left" w:pos="6480"/>
          <w:tab w:val="left" w:pos="7200"/>
          <w:tab w:val="left" w:pos="7920"/>
          <w:tab w:val="left" w:pos="8564"/>
        </w:tabs>
        <w:ind w:left="4244" w:hanging="276"/>
      </w:pPr>
      <w:rPr>
        <w:rFonts w:hAnsi="Arial Unicode MS"/>
        <w:caps w:val="0"/>
        <w:smallCaps w:val="0"/>
        <w:strike w:val="0"/>
        <w:dstrike w:val="0"/>
        <w:color w:val="000000"/>
        <w:spacing w:val="0"/>
        <w:w w:val="100"/>
        <w:kern w:val="0"/>
        <w:position w:val="0"/>
        <w:highlight w:val="none"/>
        <w:vertAlign w:val="baseline"/>
      </w:rPr>
    </w:lvl>
    <w:lvl w:ilvl="6" w:tplc="0644C3BC">
      <w:start w:val="1"/>
      <w:numFmt w:val="decimal"/>
      <w:lvlText w:val="%7."/>
      <w:lvlJc w:val="left"/>
      <w:pPr>
        <w:tabs>
          <w:tab w:val="left" w:pos="720"/>
          <w:tab w:val="left" w:pos="1146"/>
          <w:tab w:val="left" w:pos="1440"/>
          <w:tab w:val="left" w:pos="2160"/>
          <w:tab w:val="left" w:pos="2880"/>
          <w:tab w:val="left" w:pos="3600"/>
          <w:tab w:val="left" w:pos="4320"/>
          <w:tab w:val="left" w:pos="5040"/>
          <w:tab w:val="left" w:pos="5760"/>
          <w:tab w:val="left" w:pos="6480"/>
          <w:tab w:val="left" w:pos="7200"/>
          <w:tab w:val="left" w:pos="7920"/>
          <w:tab w:val="left" w:pos="8564"/>
        </w:tabs>
        <w:ind w:left="4964" w:hanging="360"/>
      </w:pPr>
      <w:rPr>
        <w:rFonts w:hAnsi="Arial Unicode MS"/>
        <w:caps w:val="0"/>
        <w:smallCaps w:val="0"/>
        <w:strike w:val="0"/>
        <w:dstrike w:val="0"/>
        <w:color w:val="000000"/>
        <w:spacing w:val="0"/>
        <w:w w:val="100"/>
        <w:kern w:val="0"/>
        <w:position w:val="0"/>
        <w:highlight w:val="none"/>
        <w:vertAlign w:val="baseline"/>
      </w:rPr>
    </w:lvl>
    <w:lvl w:ilvl="7" w:tplc="83BC2A3E">
      <w:start w:val="1"/>
      <w:numFmt w:val="lowerLetter"/>
      <w:lvlText w:val="%8."/>
      <w:lvlJc w:val="left"/>
      <w:pPr>
        <w:tabs>
          <w:tab w:val="left" w:pos="720"/>
          <w:tab w:val="left" w:pos="1146"/>
          <w:tab w:val="left" w:pos="1440"/>
          <w:tab w:val="left" w:pos="2160"/>
          <w:tab w:val="left" w:pos="2880"/>
          <w:tab w:val="left" w:pos="3600"/>
          <w:tab w:val="left" w:pos="4320"/>
          <w:tab w:val="left" w:pos="5040"/>
          <w:tab w:val="left" w:pos="5760"/>
          <w:tab w:val="left" w:pos="6480"/>
          <w:tab w:val="left" w:pos="7200"/>
          <w:tab w:val="left" w:pos="7920"/>
          <w:tab w:val="left" w:pos="8564"/>
        </w:tabs>
        <w:ind w:left="5684" w:hanging="360"/>
      </w:pPr>
      <w:rPr>
        <w:rFonts w:hAnsi="Arial Unicode MS"/>
        <w:caps w:val="0"/>
        <w:smallCaps w:val="0"/>
        <w:strike w:val="0"/>
        <w:dstrike w:val="0"/>
        <w:color w:val="000000"/>
        <w:spacing w:val="0"/>
        <w:w w:val="100"/>
        <w:kern w:val="0"/>
        <w:position w:val="0"/>
        <w:highlight w:val="none"/>
        <w:vertAlign w:val="baseline"/>
      </w:rPr>
    </w:lvl>
    <w:lvl w:ilvl="8" w:tplc="1994BAC4">
      <w:start w:val="1"/>
      <w:numFmt w:val="lowerRoman"/>
      <w:lvlText w:val="%9."/>
      <w:lvlJc w:val="left"/>
      <w:pPr>
        <w:tabs>
          <w:tab w:val="left" w:pos="720"/>
          <w:tab w:val="left" w:pos="1146"/>
          <w:tab w:val="left" w:pos="1440"/>
          <w:tab w:val="left" w:pos="2160"/>
          <w:tab w:val="left" w:pos="2880"/>
          <w:tab w:val="left" w:pos="3600"/>
          <w:tab w:val="left" w:pos="4320"/>
          <w:tab w:val="left" w:pos="5040"/>
          <w:tab w:val="left" w:pos="5760"/>
          <w:tab w:val="left" w:pos="6480"/>
          <w:tab w:val="left" w:pos="7200"/>
          <w:tab w:val="left" w:pos="7920"/>
          <w:tab w:val="left" w:pos="8564"/>
        </w:tabs>
        <w:ind w:left="6404" w:hanging="276"/>
      </w:pPr>
      <w:rPr>
        <w:rFonts w:hAnsi="Arial Unicode MS"/>
        <w:caps w:val="0"/>
        <w:smallCaps w:val="0"/>
        <w:strike w:val="0"/>
        <w:dstrike w:val="0"/>
        <w:color w:val="000000"/>
        <w:spacing w:val="0"/>
        <w:w w:val="100"/>
        <w:kern w:val="0"/>
        <w:position w:val="0"/>
        <w:highlight w:val="none"/>
        <w:vertAlign w:val="baseline"/>
      </w:rPr>
    </w:lvl>
  </w:abstractNum>
  <w:abstractNum w:abstractNumId="3">
    <w:nsid w:val="01B23887"/>
    <w:multiLevelType w:val="multilevel"/>
    <w:tmpl w:val="1DF0D64A"/>
    <w:lvl w:ilvl="0">
      <w:start w:val="7"/>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1C77DE"/>
    <w:multiLevelType w:val="hybridMultilevel"/>
    <w:tmpl w:val="C4B4BD96"/>
    <w:numStyleLink w:val="Zaimportowanystyl1"/>
  </w:abstractNum>
  <w:abstractNum w:abstractNumId="5">
    <w:nsid w:val="037B2EDD"/>
    <w:multiLevelType w:val="hybridMultilevel"/>
    <w:tmpl w:val="34E80E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165D1D"/>
    <w:multiLevelType w:val="hybridMultilevel"/>
    <w:tmpl w:val="02003256"/>
    <w:lvl w:ilvl="0" w:tplc="6DBA106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nsid w:val="06BC7FE7"/>
    <w:multiLevelType w:val="multilevel"/>
    <w:tmpl w:val="64B286E2"/>
    <w:styleLink w:val="Zaimportowanystyl18"/>
    <w:lvl w:ilvl="0">
      <w:start w:val="1"/>
      <w:numFmt w:val="upperRoman"/>
      <w:lvlText w:val="%1."/>
      <w:lvlJc w:val="left"/>
      <w:pPr>
        <w:ind w:left="327" w:hanging="327"/>
      </w:pPr>
      <w:rPr>
        <w:rFonts w:ascii="Verdana" w:eastAsia="Verdana" w:hAnsi="Verdana" w:cs="Verdana"/>
        <w:b/>
        <w:bCs/>
        <w:i w:val="0"/>
        <w:iCs w:val="0"/>
        <w:caps w:val="0"/>
        <w:smallCaps w:val="0"/>
        <w:strike w:val="0"/>
        <w:dstrike w:val="0"/>
        <w:spacing w:val="0"/>
        <w:w w:val="100"/>
        <w:kern w:val="0"/>
        <w:position w:val="0"/>
        <w:highlight w:val="none"/>
        <w:vertAlign w:val="baseline"/>
      </w:rPr>
    </w:lvl>
    <w:lvl w:ilvl="1">
      <w:start w:val="1"/>
      <w:numFmt w:val="decimal"/>
      <w:lvlText w:val="%1.%2."/>
      <w:lvlJc w:val="left"/>
      <w:pPr>
        <w:ind w:left="327" w:hanging="327"/>
      </w:pPr>
      <w:rPr>
        <w:rFonts w:ascii="Verdana" w:eastAsia="Verdana" w:hAnsi="Verdana" w:cs="Verdana"/>
        <w:b/>
        <w:bCs/>
        <w:i w:val="0"/>
        <w:iCs w:val="0"/>
        <w:caps w:val="0"/>
        <w:smallCaps w:val="0"/>
        <w:strike w:val="0"/>
        <w:dstrike w:val="0"/>
        <w:spacing w:val="0"/>
        <w:w w:val="100"/>
        <w:kern w:val="0"/>
        <w:position w:val="0"/>
        <w:highlight w:val="none"/>
        <w:vertAlign w:val="baseline"/>
      </w:rPr>
    </w:lvl>
    <w:lvl w:ilvl="2">
      <w:start w:val="1"/>
      <w:numFmt w:val="decimal"/>
      <w:lvlText w:val="%1.%2.%3."/>
      <w:lvlJc w:val="left"/>
      <w:pPr>
        <w:ind w:left="1408" w:hanging="328"/>
      </w:pPr>
      <w:rPr>
        <w:rFonts w:ascii="Verdana" w:eastAsia="Verdana" w:hAnsi="Verdana" w:cs="Verdana"/>
        <w:b/>
        <w:bCs/>
        <w:i w:val="0"/>
        <w:iCs w:val="0"/>
        <w:caps w:val="0"/>
        <w:smallCaps w:val="0"/>
        <w:strike w:val="0"/>
        <w:dstrike w:val="0"/>
        <w:spacing w:val="0"/>
        <w:w w:val="100"/>
        <w:kern w:val="0"/>
        <w:position w:val="0"/>
        <w:highlight w:val="none"/>
        <w:vertAlign w:val="baseline"/>
      </w:rPr>
    </w:lvl>
    <w:lvl w:ilvl="3">
      <w:start w:val="1"/>
      <w:numFmt w:val="decimal"/>
      <w:lvlText w:val="%1.%2.%3.%4."/>
      <w:lvlJc w:val="left"/>
      <w:pPr>
        <w:ind w:left="2489" w:hanging="329"/>
      </w:pPr>
      <w:rPr>
        <w:rFonts w:ascii="Verdana" w:eastAsia="Verdana" w:hAnsi="Verdana" w:cs="Verdana"/>
        <w:b/>
        <w:bCs/>
        <w:i w:val="0"/>
        <w:iCs w:val="0"/>
        <w:caps w:val="0"/>
        <w:smallCaps w:val="0"/>
        <w:strike w:val="0"/>
        <w:dstrike w:val="0"/>
        <w:spacing w:val="0"/>
        <w:w w:val="100"/>
        <w:kern w:val="0"/>
        <w:position w:val="0"/>
        <w:highlight w:val="none"/>
        <w:vertAlign w:val="baseline"/>
      </w:rPr>
    </w:lvl>
    <w:lvl w:ilvl="4">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start w:val="1"/>
      <w:numFmt w:val="decimal"/>
      <w:lvlText w:val="%6."/>
      <w:lvlJc w:val="left"/>
      <w:pPr>
        <w:ind w:left="1980" w:hanging="198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start w:val="1"/>
      <w:numFmt w:val="decimal"/>
      <w:lvlText w:val="%7."/>
      <w:lvlJc w:val="left"/>
      <w:pPr>
        <w:ind w:left="3600" w:hanging="360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start w:val="1"/>
      <w:numFmt w:val="lowerLetter"/>
      <w:lvlText w:val="%8."/>
      <w:lvlJc w:val="left"/>
      <w:pPr>
        <w:ind w:left="3600" w:hanging="360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start w:val="1"/>
      <w:numFmt w:val="lowerRoman"/>
      <w:lvlText w:val="%9."/>
      <w:lvlJc w:val="left"/>
      <w:pPr>
        <w:ind w:left="3516" w:hanging="351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8">
    <w:nsid w:val="09151C76"/>
    <w:multiLevelType w:val="hybridMultilevel"/>
    <w:tmpl w:val="3F921388"/>
    <w:lvl w:ilvl="0" w:tplc="C68C7892">
      <w:start w:val="8"/>
      <w:numFmt w:val="decimal"/>
      <w:lvlText w:val="%1."/>
      <w:lvlJc w:val="left"/>
      <w:pPr>
        <w:tabs>
          <w:tab w:val="num" w:pos="232"/>
        </w:tabs>
        <w:ind w:left="284" w:hanging="284"/>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5568B2"/>
    <w:multiLevelType w:val="singleLevel"/>
    <w:tmpl w:val="5FD60C22"/>
    <w:lvl w:ilvl="0">
      <w:start w:val="3"/>
      <w:numFmt w:val="lowerLetter"/>
      <w:lvlText w:val="%1)"/>
      <w:legacy w:legacy="1" w:legacySpace="0" w:legacyIndent="360"/>
      <w:lvlJc w:val="left"/>
      <w:rPr>
        <w:rFonts w:ascii="Times New Roman" w:eastAsia="Arial Unicode MS" w:hAnsi="Times New Roman" w:cs="Times New Roman" w:hint="default"/>
        <w:sz w:val="22"/>
        <w:szCs w:val="22"/>
      </w:rPr>
    </w:lvl>
  </w:abstractNum>
  <w:abstractNum w:abstractNumId="10">
    <w:nsid w:val="0CD86737"/>
    <w:multiLevelType w:val="hybridMultilevel"/>
    <w:tmpl w:val="8604D272"/>
    <w:lvl w:ilvl="0" w:tplc="0415000D">
      <w:start w:val="1"/>
      <w:numFmt w:val="bullet"/>
      <w:lvlText w:val=""/>
      <w:lvlJc w:val="left"/>
      <w:pPr>
        <w:ind w:left="930" w:hanging="360"/>
      </w:pPr>
      <w:rPr>
        <w:rFonts w:ascii="Wingdings" w:hAnsi="Wingdings" w:hint="default"/>
        <w:b w:val="0"/>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11">
    <w:nsid w:val="11076122"/>
    <w:multiLevelType w:val="hybridMultilevel"/>
    <w:tmpl w:val="64BE5F2C"/>
    <w:styleLink w:val="WWNum23"/>
    <w:lvl w:ilvl="0" w:tplc="7BEA2D8A">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95" w:hanging="595"/>
      </w:pPr>
      <w:rPr>
        <w:rFonts w:hAnsi="Arial Unicode MS"/>
        <w:caps w:val="0"/>
        <w:smallCaps w:val="0"/>
        <w:strike w:val="0"/>
        <w:dstrike w:val="0"/>
        <w:color w:val="000000"/>
        <w:spacing w:val="0"/>
        <w:w w:val="100"/>
        <w:kern w:val="0"/>
        <w:position w:val="0"/>
        <w:highlight w:val="none"/>
        <w:vertAlign w:val="baseline"/>
      </w:rPr>
    </w:lvl>
    <w:lvl w:ilvl="1" w:tplc="7D42BB86">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595" w:hanging="595"/>
      </w:pPr>
      <w:rPr>
        <w:rFonts w:hAnsi="Arial Unicode MS"/>
        <w:caps w:val="0"/>
        <w:smallCaps w:val="0"/>
        <w:strike w:val="0"/>
        <w:dstrike w:val="0"/>
        <w:color w:val="000000"/>
        <w:spacing w:val="0"/>
        <w:w w:val="100"/>
        <w:kern w:val="0"/>
        <w:position w:val="0"/>
        <w:highlight w:val="none"/>
        <w:vertAlign w:val="baseline"/>
      </w:rPr>
    </w:lvl>
    <w:lvl w:ilvl="2" w:tplc="819E07E6">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3DEF864">
      <w:start w:val="1"/>
      <w:numFmt w:val="lowerLetter"/>
      <w:lvlText w:val="%4)"/>
      <w:lvlJc w:val="left"/>
      <w:pPr>
        <w:tabs>
          <w:tab w:val="left" w:pos="3261"/>
          <w:tab w:val="left" w:pos="3540"/>
          <w:tab w:val="left" w:pos="4248"/>
          <w:tab w:val="left" w:pos="4956"/>
          <w:tab w:val="left" w:pos="5664"/>
          <w:tab w:val="left" w:pos="6372"/>
          <w:tab w:val="left" w:pos="7080"/>
          <w:tab w:val="left" w:pos="7788"/>
          <w:tab w:val="left" w:pos="8496"/>
        </w:tabs>
        <w:ind w:left="709" w:hanging="283"/>
      </w:pPr>
      <w:rPr>
        <w:rFonts w:hAnsi="Arial Unicode MS"/>
        <w:caps w:val="0"/>
        <w:smallCaps w:val="0"/>
        <w:strike w:val="0"/>
        <w:dstrike w:val="0"/>
        <w:color w:val="000000"/>
        <w:spacing w:val="0"/>
        <w:w w:val="100"/>
        <w:kern w:val="0"/>
        <w:position w:val="0"/>
        <w:highlight w:val="none"/>
        <w:vertAlign w:val="baseline"/>
      </w:rPr>
    </w:lvl>
    <w:lvl w:ilvl="4" w:tplc="C8C8354E">
      <w:start w:val="1"/>
      <w:numFmt w:val="lowerRoman"/>
      <w:lvlText w:val="%5."/>
      <w:lvlJc w:val="left"/>
      <w:pPr>
        <w:tabs>
          <w:tab w:val="left" w:pos="3261"/>
          <w:tab w:val="left" w:pos="3540"/>
          <w:tab w:val="left" w:pos="4248"/>
          <w:tab w:val="left" w:pos="4956"/>
          <w:tab w:val="left" w:pos="5664"/>
          <w:tab w:val="left" w:pos="6372"/>
          <w:tab w:val="left" w:pos="7080"/>
          <w:tab w:val="left" w:pos="7788"/>
          <w:tab w:val="left" w:pos="8496"/>
        </w:tabs>
        <w:ind w:left="709" w:hanging="283"/>
      </w:pPr>
      <w:rPr>
        <w:rFonts w:hAnsi="Arial Unicode MS"/>
        <w:caps w:val="0"/>
        <w:smallCaps w:val="0"/>
        <w:strike w:val="0"/>
        <w:dstrike w:val="0"/>
        <w:color w:val="000000"/>
        <w:spacing w:val="0"/>
        <w:w w:val="100"/>
        <w:kern w:val="0"/>
        <w:position w:val="0"/>
        <w:highlight w:val="none"/>
        <w:vertAlign w:val="baseline"/>
      </w:rPr>
    </w:lvl>
    <w:lvl w:ilvl="5" w:tplc="416C2B38">
      <w:start w:val="1"/>
      <w:numFmt w:val="decimal"/>
      <w:lvlText w:val="%6."/>
      <w:lvlJc w:val="left"/>
      <w:pPr>
        <w:tabs>
          <w:tab w:val="left" w:pos="3261"/>
          <w:tab w:val="left" w:pos="3540"/>
          <w:tab w:val="left" w:pos="4248"/>
          <w:tab w:val="left" w:pos="4956"/>
          <w:tab w:val="left" w:pos="5664"/>
          <w:tab w:val="left" w:pos="6372"/>
          <w:tab w:val="left" w:pos="7080"/>
          <w:tab w:val="left" w:pos="7788"/>
          <w:tab w:val="left" w:pos="8496"/>
        </w:tabs>
        <w:ind w:left="709" w:hanging="283"/>
      </w:pPr>
      <w:rPr>
        <w:rFonts w:hAnsi="Arial Unicode MS"/>
        <w:caps w:val="0"/>
        <w:smallCaps w:val="0"/>
        <w:strike w:val="0"/>
        <w:dstrike w:val="0"/>
        <w:color w:val="000000"/>
        <w:spacing w:val="0"/>
        <w:w w:val="100"/>
        <w:kern w:val="0"/>
        <w:position w:val="0"/>
        <w:highlight w:val="none"/>
        <w:vertAlign w:val="baseline"/>
      </w:rPr>
    </w:lvl>
    <w:lvl w:ilvl="6" w:tplc="92425C30">
      <w:start w:val="1"/>
      <w:numFmt w:val="decimal"/>
      <w:lvlText w:val="%7."/>
      <w:lvlJc w:val="left"/>
      <w:pPr>
        <w:tabs>
          <w:tab w:val="left" w:pos="3261"/>
          <w:tab w:val="left" w:pos="3540"/>
          <w:tab w:val="left" w:pos="4248"/>
          <w:tab w:val="left" w:pos="4956"/>
          <w:tab w:val="left" w:pos="5664"/>
          <w:tab w:val="left" w:pos="6372"/>
          <w:tab w:val="left" w:pos="7080"/>
          <w:tab w:val="left" w:pos="7788"/>
          <w:tab w:val="left" w:pos="8496"/>
        </w:tabs>
        <w:ind w:left="709" w:hanging="283"/>
      </w:pPr>
      <w:rPr>
        <w:rFonts w:hAnsi="Arial Unicode MS"/>
        <w:caps w:val="0"/>
        <w:smallCaps w:val="0"/>
        <w:strike w:val="0"/>
        <w:dstrike w:val="0"/>
        <w:color w:val="000000"/>
        <w:spacing w:val="0"/>
        <w:w w:val="100"/>
        <w:kern w:val="0"/>
        <w:position w:val="0"/>
        <w:highlight w:val="none"/>
        <w:vertAlign w:val="baseline"/>
      </w:rPr>
    </w:lvl>
    <w:lvl w:ilvl="7" w:tplc="28C2FE68">
      <w:start w:val="1"/>
      <w:numFmt w:val="decimal"/>
      <w:lvlText w:val="%8."/>
      <w:lvlJc w:val="left"/>
      <w:pPr>
        <w:tabs>
          <w:tab w:val="left" w:pos="3261"/>
          <w:tab w:val="left" w:pos="3540"/>
          <w:tab w:val="left" w:pos="4248"/>
          <w:tab w:val="left" w:pos="4956"/>
          <w:tab w:val="left" w:pos="5664"/>
          <w:tab w:val="left" w:pos="6372"/>
          <w:tab w:val="left" w:pos="7080"/>
          <w:tab w:val="left" w:pos="7788"/>
          <w:tab w:val="left" w:pos="8496"/>
        </w:tabs>
        <w:ind w:left="709" w:hanging="283"/>
      </w:pPr>
      <w:rPr>
        <w:rFonts w:hAnsi="Arial Unicode MS"/>
        <w:caps w:val="0"/>
        <w:smallCaps w:val="0"/>
        <w:strike w:val="0"/>
        <w:dstrike w:val="0"/>
        <w:color w:val="000000"/>
        <w:spacing w:val="0"/>
        <w:w w:val="100"/>
        <w:kern w:val="0"/>
        <w:position w:val="0"/>
        <w:highlight w:val="none"/>
        <w:vertAlign w:val="baseline"/>
      </w:rPr>
    </w:lvl>
    <w:lvl w:ilvl="8" w:tplc="626E8E36">
      <w:start w:val="1"/>
      <w:numFmt w:val="decimal"/>
      <w:lvlText w:val="%9."/>
      <w:lvlJc w:val="left"/>
      <w:pPr>
        <w:tabs>
          <w:tab w:val="left" w:pos="3261"/>
          <w:tab w:val="left" w:pos="3540"/>
          <w:tab w:val="left" w:pos="4248"/>
          <w:tab w:val="left" w:pos="4956"/>
          <w:tab w:val="left" w:pos="5664"/>
          <w:tab w:val="left" w:pos="6372"/>
          <w:tab w:val="left" w:pos="7080"/>
          <w:tab w:val="left" w:pos="7788"/>
          <w:tab w:val="left" w:pos="8496"/>
        </w:tabs>
        <w:ind w:left="709" w:hanging="283"/>
      </w:pPr>
      <w:rPr>
        <w:rFonts w:hAnsi="Arial Unicode MS"/>
        <w:caps w:val="0"/>
        <w:smallCaps w:val="0"/>
        <w:strike w:val="0"/>
        <w:dstrike w:val="0"/>
        <w:color w:val="000000"/>
        <w:spacing w:val="0"/>
        <w:w w:val="100"/>
        <w:kern w:val="0"/>
        <w:position w:val="0"/>
        <w:highlight w:val="none"/>
        <w:vertAlign w:val="baseline"/>
      </w:rPr>
    </w:lvl>
  </w:abstractNum>
  <w:abstractNum w:abstractNumId="12">
    <w:nsid w:val="1389210E"/>
    <w:multiLevelType w:val="hybridMultilevel"/>
    <w:tmpl w:val="5A0A8CFA"/>
    <w:numStyleLink w:val="Zaimportowanystyl20"/>
  </w:abstractNum>
  <w:abstractNum w:abstractNumId="13">
    <w:nsid w:val="1462356A"/>
    <w:multiLevelType w:val="hybridMultilevel"/>
    <w:tmpl w:val="E1E22156"/>
    <w:styleLink w:val="Zaimportowanystyl13"/>
    <w:lvl w:ilvl="0" w:tplc="2D2C78D4">
      <w:start w:val="1"/>
      <w:numFmt w:val="lowerLetter"/>
      <w:lvlText w:val="%1)"/>
      <w:lvlJc w:val="left"/>
      <w:pPr>
        <w:ind w:left="592" w:hanging="360"/>
      </w:pPr>
      <w:rPr>
        <w:rFonts w:hAnsi="Arial Unicode MS"/>
        <w:caps w:val="0"/>
        <w:smallCaps w:val="0"/>
        <w:strike w:val="0"/>
        <w:dstrike w:val="0"/>
        <w:color w:val="000000"/>
        <w:spacing w:val="0"/>
        <w:w w:val="100"/>
        <w:kern w:val="0"/>
        <w:position w:val="0"/>
        <w:highlight w:val="none"/>
        <w:vertAlign w:val="baseline"/>
      </w:rPr>
    </w:lvl>
    <w:lvl w:ilvl="1" w:tplc="FFB6A216">
      <w:start w:val="1"/>
      <w:numFmt w:val="lowerLetter"/>
      <w:lvlText w:val="%2."/>
      <w:lvlJc w:val="left"/>
      <w:pPr>
        <w:ind w:left="1312" w:hanging="360"/>
      </w:pPr>
      <w:rPr>
        <w:rFonts w:hAnsi="Arial Unicode MS"/>
        <w:caps w:val="0"/>
        <w:smallCaps w:val="0"/>
        <w:strike w:val="0"/>
        <w:dstrike w:val="0"/>
        <w:color w:val="000000"/>
        <w:spacing w:val="0"/>
        <w:w w:val="100"/>
        <w:kern w:val="0"/>
        <w:position w:val="0"/>
        <w:highlight w:val="none"/>
        <w:vertAlign w:val="baseline"/>
      </w:rPr>
    </w:lvl>
    <w:lvl w:ilvl="2" w:tplc="AF40AABC">
      <w:start w:val="1"/>
      <w:numFmt w:val="lowerRoman"/>
      <w:lvlText w:val="%3."/>
      <w:lvlJc w:val="left"/>
      <w:pPr>
        <w:ind w:left="2032" w:hanging="276"/>
      </w:pPr>
      <w:rPr>
        <w:rFonts w:hAnsi="Arial Unicode MS"/>
        <w:caps w:val="0"/>
        <w:smallCaps w:val="0"/>
        <w:strike w:val="0"/>
        <w:dstrike w:val="0"/>
        <w:color w:val="000000"/>
        <w:spacing w:val="0"/>
        <w:w w:val="100"/>
        <w:kern w:val="0"/>
        <w:position w:val="0"/>
        <w:highlight w:val="none"/>
        <w:vertAlign w:val="baseline"/>
      </w:rPr>
    </w:lvl>
    <w:lvl w:ilvl="3" w:tplc="6CEC1542">
      <w:start w:val="1"/>
      <w:numFmt w:val="decimal"/>
      <w:lvlText w:val="%4."/>
      <w:lvlJc w:val="left"/>
      <w:pPr>
        <w:ind w:left="2752" w:hanging="360"/>
      </w:pPr>
      <w:rPr>
        <w:rFonts w:hAnsi="Arial Unicode MS"/>
        <w:caps w:val="0"/>
        <w:smallCaps w:val="0"/>
        <w:strike w:val="0"/>
        <w:dstrike w:val="0"/>
        <w:color w:val="000000"/>
        <w:spacing w:val="0"/>
        <w:w w:val="100"/>
        <w:kern w:val="0"/>
        <w:position w:val="0"/>
        <w:highlight w:val="none"/>
        <w:vertAlign w:val="baseline"/>
      </w:rPr>
    </w:lvl>
    <w:lvl w:ilvl="4" w:tplc="FF16AC62">
      <w:start w:val="1"/>
      <w:numFmt w:val="lowerLetter"/>
      <w:lvlText w:val="%5."/>
      <w:lvlJc w:val="left"/>
      <w:pPr>
        <w:ind w:left="3472" w:hanging="360"/>
      </w:pPr>
      <w:rPr>
        <w:rFonts w:hAnsi="Arial Unicode MS"/>
        <w:caps w:val="0"/>
        <w:smallCaps w:val="0"/>
        <w:strike w:val="0"/>
        <w:dstrike w:val="0"/>
        <w:color w:val="000000"/>
        <w:spacing w:val="0"/>
        <w:w w:val="100"/>
        <w:kern w:val="0"/>
        <w:position w:val="0"/>
        <w:highlight w:val="none"/>
        <w:vertAlign w:val="baseline"/>
      </w:rPr>
    </w:lvl>
    <w:lvl w:ilvl="5" w:tplc="9D8EC672">
      <w:start w:val="1"/>
      <w:numFmt w:val="lowerRoman"/>
      <w:lvlText w:val="%6."/>
      <w:lvlJc w:val="left"/>
      <w:pPr>
        <w:ind w:left="4192" w:hanging="276"/>
      </w:pPr>
      <w:rPr>
        <w:rFonts w:hAnsi="Arial Unicode MS"/>
        <w:caps w:val="0"/>
        <w:smallCaps w:val="0"/>
        <w:strike w:val="0"/>
        <w:dstrike w:val="0"/>
        <w:color w:val="000000"/>
        <w:spacing w:val="0"/>
        <w:w w:val="100"/>
        <w:kern w:val="0"/>
        <w:position w:val="0"/>
        <w:highlight w:val="none"/>
        <w:vertAlign w:val="baseline"/>
      </w:rPr>
    </w:lvl>
    <w:lvl w:ilvl="6" w:tplc="791000F6">
      <w:start w:val="1"/>
      <w:numFmt w:val="decimal"/>
      <w:lvlText w:val="%7."/>
      <w:lvlJc w:val="left"/>
      <w:pPr>
        <w:ind w:left="4912" w:hanging="360"/>
      </w:pPr>
      <w:rPr>
        <w:rFonts w:hAnsi="Arial Unicode MS"/>
        <w:caps w:val="0"/>
        <w:smallCaps w:val="0"/>
        <w:strike w:val="0"/>
        <w:dstrike w:val="0"/>
        <w:color w:val="000000"/>
        <w:spacing w:val="0"/>
        <w:w w:val="100"/>
        <w:kern w:val="0"/>
        <w:position w:val="0"/>
        <w:highlight w:val="none"/>
        <w:vertAlign w:val="baseline"/>
      </w:rPr>
    </w:lvl>
    <w:lvl w:ilvl="7" w:tplc="1ADCF426">
      <w:start w:val="1"/>
      <w:numFmt w:val="lowerLetter"/>
      <w:lvlText w:val="%8."/>
      <w:lvlJc w:val="left"/>
      <w:pPr>
        <w:ind w:left="5632" w:hanging="360"/>
      </w:pPr>
      <w:rPr>
        <w:rFonts w:hAnsi="Arial Unicode MS"/>
        <w:caps w:val="0"/>
        <w:smallCaps w:val="0"/>
        <w:strike w:val="0"/>
        <w:dstrike w:val="0"/>
        <w:color w:val="000000"/>
        <w:spacing w:val="0"/>
        <w:w w:val="100"/>
        <w:kern w:val="0"/>
        <w:position w:val="0"/>
        <w:highlight w:val="none"/>
        <w:vertAlign w:val="baseline"/>
      </w:rPr>
    </w:lvl>
    <w:lvl w:ilvl="8" w:tplc="1FE02BF8">
      <w:start w:val="1"/>
      <w:numFmt w:val="lowerRoman"/>
      <w:lvlText w:val="%9."/>
      <w:lvlJc w:val="left"/>
      <w:pPr>
        <w:ind w:left="6352" w:hanging="276"/>
      </w:pPr>
      <w:rPr>
        <w:rFonts w:hAnsi="Arial Unicode MS"/>
        <w:caps w:val="0"/>
        <w:smallCaps w:val="0"/>
        <w:strike w:val="0"/>
        <w:dstrike w:val="0"/>
        <w:color w:val="000000"/>
        <w:spacing w:val="0"/>
        <w:w w:val="100"/>
        <w:kern w:val="0"/>
        <w:position w:val="0"/>
        <w:highlight w:val="none"/>
        <w:vertAlign w:val="baseline"/>
      </w:rPr>
    </w:lvl>
  </w:abstractNum>
  <w:abstractNum w:abstractNumId="14">
    <w:nsid w:val="14746B4E"/>
    <w:multiLevelType w:val="hybridMultilevel"/>
    <w:tmpl w:val="DA1E662A"/>
    <w:styleLink w:val="Zaimportowanystyl28"/>
    <w:lvl w:ilvl="0" w:tplc="E2F43D54">
      <w:start w:val="1"/>
      <w:numFmt w:val="bullet"/>
      <w:lvlText w:val="✓"/>
      <w:lvlJc w:val="left"/>
      <w:pPr>
        <w:tabs>
          <w:tab w:val="left" w:pos="567"/>
        </w:tabs>
        <w:ind w:left="1003"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12C8F708">
      <w:start w:val="1"/>
      <w:numFmt w:val="bullet"/>
      <w:lvlText w:val="o"/>
      <w:lvlJc w:val="left"/>
      <w:pPr>
        <w:tabs>
          <w:tab w:val="left" w:pos="567"/>
        </w:tabs>
        <w:ind w:left="1723"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C8E7F68">
      <w:start w:val="1"/>
      <w:numFmt w:val="bullet"/>
      <w:lvlText w:val="▪"/>
      <w:lvlJc w:val="left"/>
      <w:pPr>
        <w:tabs>
          <w:tab w:val="left" w:pos="567"/>
        </w:tabs>
        <w:ind w:left="2443"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E56E77E">
      <w:start w:val="1"/>
      <w:numFmt w:val="bullet"/>
      <w:lvlText w:val="•"/>
      <w:lvlJc w:val="left"/>
      <w:pPr>
        <w:tabs>
          <w:tab w:val="left" w:pos="567"/>
        </w:tabs>
        <w:ind w:left="3163"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48BCAFF8">
      <w:start w:val="1"/>
      <w:numFmt w:val="bullet"/>
      <w:lvlText w:val="o"/>
      <w:lvlJc w:val="left"/>
      <w:pPr>
        <w:tabs>
          <w:tab w:val="left" w:pos="567"/>
        </w:tabs>
        <w:ind w:left="3883"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33817E4">
      <w:start w:val="1"/>
      <w:numFmt w:val="bullet"/>
      <w:lvlText w:val="▪"/>
      <w:lvlJc w:val="left"/>
      <w:pPr>
        <w:tabs>
          <w:tab w:val="left" w:pos="567"/>
        </w:tabs>
        <w:ind w:left="4603"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8DEB028">
      <w:start w:val="1"/>
      <w:numFmt w:val="bullet"/>
      <w:lvlText w:val="•"/>
      <w:lvlJc w:val="left"/>
      <w:pPr>
        <w:tabs>
          <w:tab w:val="left" w:pos="567"/>
        </w:tabs>
        <w:ind w:left="5323"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A2CCF798">
      <w:start w:val="1"/>
      <w:numFmt w:val="bullet"/>
      <w:lvlText w:val="o"/>
      <w:lvlJc w:val="left"/>
      <w:pPr>
        <w:tabs>
          <w:tab w:val="left" w:pos="567"/>
        </w:tabs>
        <w:ind w:left="6043"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C2CBFFA">
      <w:start w:val="1"/>
      <w:numFmt w:val="bullet"/>
      <w:lvlText w:val="▪"/>
      <w:lvlJc w:val="left"/>
      <w:pPr>
        <w:tabs>
          <w:tab w:val="left" w:pos="567"/>
        </w:tabs>
        <w:ind w:left="6763"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nsid w:val="14B2203C"/>
    <w:multiLevelType w:val="multilevel"/>
    <w:tmpl w:val="64B286E2"/>
    <w:numStyleLink w:val="Zaimportowanystyl18"/>
  </w:abstractNum>
  <w:abstractNum w:abstractNumId="16">
    <w:nsid w:val="16154B94"/>
    <w:multiLevelType w:val="hybridMultilevel"/>
    <w:tmpl w:val="5978E3EC"/>
    <w:lvl w:ilvl="0" w:tplc="3D08B020">
      <w:start w:val="8"/>
      <w:numFmt w:val="decimal"/>
      <w:lvlText w:val="%1."/>
      <w:lvlJc w:val="left"/>
      <w:pPr>
        <w:tabs>
          <w:tab w:val="num" w:pos="1146"/>
        </w:tabs>
        <w:ind w:left="0" w:firstLine="0"/>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39201B"/>
    <w:multiLevelType w:val="singleLevel"/>
    <w:tmpl w:val="9AF8BD9E"/>
    <w:lvl w:ilvl="0">
      <w:start w:val="1"/>
      <w:numFmt w:val="lowerLetter"/>
      <w:lvlText w:val="%1)"/>
      <w:legacy w:legacy="1" w:legacySpace="0" w:legacyIndent="360"/>
      <w:lvlJc w:val="left"/>
      <w:rPr>
        <w:rFonts w:ascii="Times New Roman" w:eastAsia="Arial Unicode MS" w:hAnsi="Times New Roman" w:cs="Times New Roman" w:hint="default"/>
      </w:rPr>
    </w:lvl>
  </w:abstractNum>
  <w:abstractNum w:abstractNumId="18">
    <w:nsid w:val="1E474B3F"/>
    <w:multiLevelType w:val="hybridMultilevel"/>
    <w:tmpl w:val="C4B4BD96"/>
    <w:styleLink w:val="Zaimportowanystyl1"/>
    <w:lvl w:ilvl="0" w:tplc="A404CDDA">
      <w:start w:val="1"/>
      <w:numFmt w:val="upperRoman"/>
      <w:lvlText w:val="%1."/>
      <w:lvlJc w:val="left"/>
      <w:pPr>
        <w:tabs>
          <w:tab w:val="num" w:pos="284"/>
          <w:tab w:val="left" w:pos="747"/>
        </w:tabs>
        <w:ind w:left="1080" w:hanging="1080"/>
      </w:pPr>
      <w:rPr>
        <w:rFonts w:hAnsi="Arial Unicode MS"/>
        <w:b/>
        <w:bCs/>
        <w:caps w:val="0"/>
        <w:smallCaps w:val="0"/>
        <w:strike w:val="0"/>
        <w:dstrike w:val="0"/>
        <w:color w:val="000000"/>
        <w:spacing w:val="0"/>
        <w:w w:val="100"/>
        <w:kern w:val="0"/>
        <w:position w:val="0"/>
        <w:highlight w:val="none"/>
        <w:vertAlign w:val="baseline"/>
      </w:rPr>
    </w:lvl>
    <w:lvl w:ilvl="1" w:tplc="B1C438D4">
      <w:start w:val="1"/>
      <w:numFmt w:val="lowerLetter"/>
      <w:lvlText w:val="%2."/>
      <w:lvlJc w:val="left"/>
      <w:pPr>
        <w:tabs>
          <w:tab w:val="left" w:pos="284"/>
          <w:tab w:val="left" w:pos="747"/>
          <w:tab w:val="num" w:pos="1440"/>
        </w:tabs>
        <w:ind w:left="2236" w:hanging="1516"/>
      </w:pPr>
      <w:rPr>
        <w:rFonts w:hAnsi="Arial Unicode MS"/>
        <w:b/>
        <w:bCs/>
        <w:caps w:val="0"/>
        <w:smallCaps w:val="0"/>
        <w:strike w:val="0"/>
        <w:dstrike w:val="0"/>
        <w:color w:val="000000"/>
        <w:spacing w:val="0"/>
        <w:w w:val="100"/>
        <w:kern w:val="0"/>
        <w:position w:val="0"/>
        <w:highlight w:val="none"/>
        <w:vertAlign w:val="baseline"/>
      </w:rPr>
    </w:lvl>
    <w:lvl w:ilvl="2" w:tplc="99EA156C">
      <w:start w:val="1"/>
      <w:numFmt w:val="lowerRoman"/>
      <w:lvlText w:val="%3."/>
      <w:lvlJc w:val="left"/>
      <w:pPr>
        <w:tabs>
          <w:tab w:val="left" w:pos="284"/>
          <w:tab w:val="left" w:pos="747"/>
          <w:tab w:val="num" w:pos="2160"/>
        </w:tabs>
        <w:ind w:left="2956" w:hanging="1430"/>
      </w:pPr>
      <w:rPr>
        <w:rFonts w:hAnsi="Arial Unicode MS"/>
        <w:b/>
        <w:bCs/>
        <w:caps w:val="0"/>
        <w:smallCaps w:val="0"/>
        <w:strike w:val="0"/>
        <w:dstrike w:val="0"/>
        <w:color w:val="000000"/>
        <w:spacing w:val="0"/>
        <w:w w:val="100"/>
        <w:kern w:val="0"/>
        <w:position w:val="0"/>
        <w:highlight w:val="none"/>
        <w:vertAlign w:val="baseline"/>
      </w:rPr>
    </w:lvl>
    <w:lvl w:ilvl="3" w:tplc="34AC0A4E">
      <w:start w:val="1"/>
      <w:numFmt w:val="decimal"/>
      <w:lvlText w:val="%4."/>
      <w:lvlJc w:val="left"/>
      <w:pPr>
        <w:tabs>
          <w:tab w:val="left" w:pos="284"/>
          <w:tab w:val="left" w:pos="747"/>
          <w:tab w:val="num" w:pos="2880"/>
        </w:tabs>
        <w:ind w:left="3676" w:hanging="1516"/>
      </w:pPr>
      <w:rPr>
        <w:rFonts w:hAnsi="Arial Unicode MS"/>
        <w:b/>
        <w:bCs/>
        <w:caps w:val="0"/>
        <w:smallCaps w:val="0"/>
        <w:strike w:val="0"/>
        <w:dstrike w:val="0"/>
        <w:color w:val="000000"/>
        <w:spacing w:val="0"/>
        <w:w w:val="100"/>
        <w:kern w:val="0"/>
        <w:position w:val="0"/>
        <w:highlight w:val="none"/>
        <w:vertAlign w:val="baseline"/>
      </w:rPr>
    </w:lvl>
    <w:lvl w:ilvl="4" w:tplc="C58292CC">
      <w:start w:val="1"/>
      <w:numFmt w:val="lowerLetter"/>
      <w:lvlText w:val="%5."/>
      <w:lvlJc w:val="left"/>
      <w:pPr>
        <w:tabs>
          <w:tab w:val="left" w:pos="284"/>
          <w:tab w:val="left" w:pos="747"/>
          <w:tab w:val="num" w:pos="3600"/>
        </w:tabs>
        <w:ind w:left="4396" w:hanging="1516"/>
      </w:pPr>
      <w:rPr>
        <w:rFonts w:hAnsi="Arial Unicode MS"/>
        <w:b/>
        <w:bCs/>
        <w:caps w:val="0"/>
        <w:smallCaps w:val="0"/>
        <w:strike w:val="0"/>
        <w:dstrike w:val="0"/>
        <w:color w:val="000000"/>
        <w:spacing w:val="0"/>
        <w:w w:val="100"/>
        <w:kern w:val="0"/>
        <w:position w:val="0"/>
        <w:highlight w:val="none"/>
        <w:vertAlign w:val="baseline"/>
      </w:rPr>
    </w:lvl>
    <w:lvl w:ilvl="5" w:tplc="413C098E">
      <w:start w:val="1"/>
      <w:numFmt w:val="lowerRoman"/>
      <w:lvlText w:val="%6."/>
      <w:lvlJc w:val="left"/>
      <w:pPr>
        <w:tabs>
          <w:tab w:val="left" w:pos="284"/>
          <w:tab w:val="left" w:pos="747"/>
          <w:tab w:val="num" w:pos="4320"/>
        </w:tabs>
        <w:ind w:left="5116" w:hanging="1430"/>
      </w:pPr>
      <w:rPr>
        <w:rFonts w:hAnsi="Arial Unicode MS"/>
        <w:b/>
        <w:bCs/>
        <w:caps w:val="0"/>
        <w:smallCaps w:val="0"/>
        <w:strike w:val="0"/>
        <w:dstrike w:val="0"/>
        <w:color w:val="000000"/>
        <w:spacing w:val="0"/>
        <w:w w:val="100"/>
        <w:kern w:val="0"/>
        <w:position w:val="0"/>
        <w:highlight w:val="none"/>
        <w:vertAlign w:val="baseline"/>
      </w:rPr>
    </w:lvl>
    <w:lvl w:ilvl="6" w:tplc="F9D4E946">
      <w:start w:val="1"/>
      <w:numFmt w:val="decimal"/>
      <w:lvlText w:val="%7."/>
      <w:lvlJc w:val="left"/>
      <w:pPr>
        <w:tabs>
          <w:tab w:val="left" w:pos="284"/>
          <w:tab w:val="left" w:pos="747"/>
          <w:tab w:val="num" w:pos="5040"/>
        </w:tabs>
        <w:ind w:left="5836" w:hanging="1516"/>
      </w:pPr>
      <w:rPr>
        <w:rFonts w:hAnsi="Arial Unicode MS"/>
        <w:b/>
        <w:bCs/>
        <w:caps w:val="0"/>
        <w:smallCaps w:val="0"/>
        <w:strike w:val="0"/>
        <w:dstrike w:val="0"/>
        <w:color w:val="000000"/>
        <w:spacing w:val="0"/>
        <w:w w:val="100"/>
        <w:kern w:val="0"/>
        <w:position w:val="0"/>
        <w:highlight w:val="none"/>
        <w:vertAlign w:val="baseline"/>
      </w:rPr>
    </w:lvl>
    <w:lvl w:ilvl="7" w:tplc="AA087184">
      <w:start w:val="1"/>
      <w:numFmt w:val="lowerLetter"/>
      <w:lvlText w:val="%8."/>
      <w:lvlJc w:val="left"/>
      <w:pPr>
        <w:tabs>
          <w:tab w:val="left" w:pos="284"/>
          <w:tab w:val="left" w:pos="747"/>
          <w:tab w:val="num" w:pos="5760"/>
        </w:tabs>
        <w:ind w:left="6556" w:hanging="1516"/>
      </w:pPr>
      <w:rPr>
        <w:rFonts w:hAnsi="Arial Unicode MS"/>
        <w:b/>
        <w:bCs/>
        <w:caps w:val="0"/>
        <w:smallCaps w:val="0"/>
        <w:strike w:val="0"/>
        <w:dstrike w:val="0"/>
        <w:color w:val="000000"/>
        <w:spacing w:val="0"/>
        <w:w w:val="100"/>
        <w:kern w:val="0"/>
        <w:position w:val="0"/>
        <w:highlight w:val="none"/>
        <w:vertAlign w:val="baseline"/>
      </w:rPr>
    </w:lvl>
    <w:lvl w:ilvl="8" w:tplc="2D1CD39A">
      <w:start w:val="1"/>
      <w:numFmt w:val="lowerRoman"/>
      <w:lvlText w:val="%9."/>
      <w:lvlJc w:val="left"/>
      <w:pPr>
        <w:tabs>
          <w:tab w:val="left" w:pos="284"/>
          <w:tab w:val="left" w:pos="747"/>
          <w:tab w:val="num" w:pos="6480"/>
        </w:tabs>
        <w:ind w:left="7276" w:hanging="1430"/>
      </w:pPr>
      <w:rPr>
        <w:rFonts w:hAnsi="Arial Unicode MS"/>
        <w:b/>
        <w:bCs/>
        <w:caps w:val="0"/>
        <w:smallCaps w:val="0"/>
        <w:strike w:val="0"/>
        <w:dstrike w:val="0"/>
        <w:color w:val="000000"/>
        <w:spacing w:val="0"/>
        <w:w w:val="100"/>
        <w:kern w:val="0"/>
        <w:position w:val="0"/>
        <w:highlight w:val="none"/>
        <w:vertAlign w:val="baseline"/>
      </w:rPr>
    </w:lvl>
  </w:abstractNum>
  <w:abstractNum w:abstractNumId="19">
    <w:nsid w:val="1F0B2477"/>
    <w:multiLevelType w:val="hybridMultilevel"/>
    <w:tmpl w:val="44A8752C"/>
    <w:styleLink w:val="Zaimportowanystyl4"/>
    <w:lvl w:ilvl="0" w:tplc="89E0EB30">
      <w:start w:val="1"/>
      <w:numFmt w:val="decimal"/>
      <w:lvlText w:val="%1."/>
      <w:lvlJc w:val="left"/>
      <w:pPr>
        <w:tabs>
          <w:tab w:val="left" w:pos="1146"/>
          <w:tab w:val="left" w:pos="1440"/>
          <w:tab w:val="left" w:pos="2160"/>
          <w:tab w:val="left" w:pos="2880"/>
          <w:tab w:val="left" w:pos="3600"/>
          <w:tab w:val="left" w:pos="4320"/>
          <w:tab w:val="left" w:pos="5040"/>
          <w:tab w:val="left" w:pos="5760"/>
          <w:tab w:val="left" w:pos="6480"/>
          <w:tab w:val="left" w:pos="7200"/>
          <w:tab w:val="left" w:pos="7920"/>
          <w:tab w:val="left" w:pos="8564"/>
        </w:tabs>
        <w:ind w:left="284" w:hanging="284"/>
      </w:pPr>
      <w:rPr>
        <w:rFonts w:hAnsi="Arial Unicode MS"/>
        <w:caps w:val="0"/>
        <w:smallCaps w:val="0"/>
        <w:strike w:val="0"/>
        <w:dstrike w:val="0"/>
        <w:color w:val="000000"/>
        <w:spacing w:val="0"/>
        <w:w w:val="100"/>
        <w:kern w:val="0"/>
        <w:position w:val="0"/>
        <w:highlight w:val="none"/>
        <w:vertAlign w:val="baseline"/>
      </w:rPr>
    </w:lvl>
    <w:lvl w:ilvl="1" w:tplc="4C362C0C">
      <w:start w:val="1"/>
      <w:numFmt w:val="lowerLetter"/>
      <w:lvlText w:val="%2."/>
      <w:lvlJc w:val="left"/>
      <w:pPr>
        <w:tabs>
          <w:tab w:val="left" w:pos="284"/>
          <w:tab w:val="left" w:pos="1146"/>
          <w:tab w:val="left" w:pos="2160"/>
          <w:tab w:val="left" w:pos="2880"/>
          <w:tab w:val="left" w:pos="3600"/>
          <w:tab w:val="left" w:pos="4320"/>
          <w:tab w:val="left" w:pos="5040"/>
          <w:tab w:val="left" w:pos="5760"/>
          <w:tab w:val="left" w:pos="6480"/>
          <w:tab w:val="left" w:pos="7200"/>
          <w:tab w:val="left" w:pos="7920"/>
          <w:tab w:val="left" w:pos="8564"/>
        </w:tabs>
        <w:ind w:left="1440" w:hanging="360"/>
      </w:pPr>
      <w:rPr>
        <w:rFonts w:hAnsi="Arial Unicode MS"/>
        <w:caps w:val="0"/>
        <w:smallCaps w:val="0"/>
        <w:strike w:val="0"/>
        <w:dstrike w:val="0"/>
        <w:color w:val="000000"/>
        <w:spacing w:val="0"/>
        <w:w w:val="100"/>
        <w:kern w:val="0"/>
        <w:position w:val="0"/>
        <w:highlight w:val="none"/>
        <w:vertAlign w:val="baseline"/>
      </w:rPr>
    </w:lvl>
    <w:lvl w:ilvl="2" w:tplc="223E2F9A">
      <w:start w:val="1"/>
      <w:numFmt w:val="lowerRoman"/>
      <w:lvlText w:val="%3."/>
      <w:lvlJc w:val="left"/>
      <w:pPr>
        <w:tabs>
          <w:tab w:val="left" w:pos="284"/>
          <w:tab w:val="left" w:pos="1146"/>
          <w:tab w:val="left" w:pos="1440"/>
          <w:tab w:val="left" w:pos="2880"/>
          <w:tab w:val="left" w:pos="3600"/>
          <w:tab w:val="left" w:pos="4320"/>
          <w:tab w:val="left" w:pos="5040"/>
          <w:tab w:val="left" w:pos="5760"/>
          <w:tab w:val="left" w:pos="6480"/>
          <w:tab w:val="left" w:pos="7200"/>
          <w:tab w:val="left" w:pos="7920"/>
          <w:tab w:val="left" w:pos="8564"/>
        </w:tabs>
        <w:ind w:left="2160" w:hanging="276"/>
      </w:pPr>
      <w:rPr>
        <w:rFonts w:hAnsi="Arial Unicode MS"/>
        <w:caps w:val="0"/>
        <w:smallCaps w:val="0"/>
        <w:strike w:val="0"/>
        <w:dstrike w:val="0"/>
        <w:color w:val="000000"/>
        <w:spacing w:val="0"/>
        <w:w w:val="100"/>
        <w:kern w:val="0"/>
        <w:position w:val="0"/>
        <w:highlight w:val="none"/>
        <w:vertAlign w:val="baseline"/>
      </w:rPr>
    </w:lvl>
    <w:lvl w:ilvl="3" w:tplc="7194D0C0">
      <w:start w:val="1"/>
      <w:numFmt w:val="decimal"/>
      <w:lvlText w:val="%4."/>
      <w:lvlJc w:val="left"/>
      <w:pPr>
        <w:tabs>
          <w:tab w:val="left" w:pos="284"/>
          <w:tab w:val="left" w:pos="1146"/>
          <w:tab w:val="left" w:pos="1440"/>
          <w:tab w:val="left" w:pos="2160"/>
          <w:tab w:val="left" w:pos="3600"/>
          <w:tab w:val="left" w:pos="4320"/>
          <w:tab w:val="left" w:pos="5040"/>
          <w:tab w:val="left" w:pos="5760"/>
          <w:tab w:val="left" w:pos="6480"/>
          <w:tab w:val="left" w:pos="7200"/>
          <w:tab w:val="left" w:pos="7920"/>
          <w:tab w:val="left" w:pos="8564"/>
        </w:tabs>
        <w:ind w:left="2880" w:hanging="360"/>
      </w:pPr>
      <w:rPr>
        <w:rFonts w:hAnsi="Arial Unicode MS"/>
        <w:caps w:val="0"/>
        <w:smallCaps w:val="0"/>
        <w:strike w:val="0"/>
        <w:dstrike w:val="0"/>
        <w:color w:val="000000"/>
        <w:spacing w:val="0"/>
        <w:w w:val="100"/>
        <w:kern w:val="0"/>
        <w:position w:val="0"/>
        <w:highlight w:val="none"/>
        <w:vertAlign w:val="baseline"/>
      </w:rPr>
    </w:lvl>
    <w:lvl w:ilvl="4" w:tplc="D20E040E">
      <w:start w:val="1"/>
      <w:numFmt w:val="lowerLetter"/>
      <w:lvlText w:val="%5."/>
      <w:lvlJc w:val="left"/>
      <w:pPr>
        <w:tabs>
          <w:tab w:val="left" w:pos="284"/>
          <w:tab w:val="left" w:pos="1146"/>
          <w:tab w:val="left" w:pos="1440"/>
          <w:tab w:val="left" w:pos="2160"/>
          <w:tab w:val="left" w:pos="2880"/>
          <w:tab w:val="left" w:pos="4320"/>
          <w:tab w:val="left" w:pos="5040"/>
          <w:tab w:val="left" w:pos="5760"/>
          <w:tab w:val="left" w:pos="6480"/>
          <w:tab w:val="left" w:pos="7200"/>
          <w:tab w:val="left" w:pos="7920"/>
          <w:tab w:val="left" w:pos="8564"/>
        </w:tabs>
        <w:ind w:left="3600" w:hanging="360"/>
      </w:pPr>
      <w:rPr>
        <w:rFonts w:hAnsi="Arial Unicode MS"/>
        <w:caps w:val="0"/>
        <w:smallCaps w:val="0"/>
        <w:strike w:val="0"/>
        <w:dstrike w:val="0"/>
        <w:color w:val="000000"/>
        <w:spacing w:val="0"/>
        <w:w w:val="100"/>
        <w:kern w:val="0"/>
        <w:position w:val="0"/>
        <w:highlight w:val="none"/>
        <w:vertAlign w:val="baseline"/>
      </w:rPr>
    </w:lvl>
    <w:lvl w:ilvl="5" w:tplc="EC9A55EC">
      <w:start w:val="1"/>
      <w:numFmt w:val="lowerRoman"/>
      <w:lvlText w:val="%6."/>
      <w:lvlJc w:val="left"/>
      <w:pPr>
        <w:tabs>
          <w:tab w:val="left" w:pos="284"/>
          <w:tab w:val="left" w:pos="1146"/>
          <w:tab w:val="left" w:pos="1440"/>
          <w:tab w:val="left" w:pos="2160"/>
          <w:tab w:val="left" w:pos="2880"/>
          <w:tab w:val="left" w:pos="3600"/>
          <w:tab w:val="left" w:pos="5040"/>
          <w:tab w:val="left" w:pos="5760"/>
          <w:tab w:val="left" w:pos="6480"/>
          <w:tab w:val="left" w:pos="7200"/>
          <w:tab w:val="left" w:pos="7920"/>
          <w:tab w:val="left" w:pos="8564"/>
        </w:tabs>
        <w:ind w:left="4320" w:hanging="276"/>
      </w:pPr>
      <w:rPr>
        <w:rFonts w:hAnsi="Arial Unicode MS"/>
        <w:caps w:val="0"/>
        <w:smallCaps w:val="0"/>
        <w:strike w:val="0"/>
        <w:dstrike w:val="0"/>
        <w:color w:val="000000"/>
        <w:spacing w:val="0"/>
        <w:w w:val="100"/>
        <w:kern w:val="0"/>
        <w:position w:val="0"/>
        <w:highlight w:val="none"/>
        <w:vertAlign w:val="baseline"/>
      </w:rPr>
    </w:lvl>
    <w:lvl w:ilvl="6" w:tplc="D01C4A9C">
      <w:start w:val="1"/>
      <w:numFmt w:val="decimal"/>
      <w:lvlText w:val="%7."/>
      <w:lvlJc w:val="left"/>
      <w:pPr>
        <w:tabs>
          <w:tab w:val="left" w:pos="284"/>
          <w:tab w:val="left" w:pos="1146"/>
          <w:tab w:val="left" w:pos="1440"/>
          <w:tab w:val="left" w:pos="2160"/>
          <w:tab w:val="left" w:pos="2880"/>
          <w:tab w:val="left" w:pos="3600"/>
          <w:tab w:val="left" w:pos="4320"/>
          <w:tab w:val="left" w:pos="5760"/>
          <w:tab w:val="left" w:pos="6480"/>
          <w:tab w:val="left" w:pos="7200"/>
          <w:tab w:val="left" w:pos="7920"/>
          <w:tab w:val="left" w:pos="8564"/>
        </w:tabs>
        <w:ind w:left="5040" w:hanging="360"/>
      </w:pPr>
      <w:rPr>
        <w:rFonts w:hAnsi="Arial Unicode MS"/>
        <w:caps w:val="0"/>
        <w:smallCaps w:val="0"/>
        <w:strike w:val="0"/>
        <w:dstrike w:val="0"/>
        <w:color w:val="000000"/>
        <w:spacing w:val="0"/>
        <w:w w:val="100"/>
        <w:kern w:val="0"/>
        <w:position w:val="0"/>
        <w:highlight w:val="none"/>
        <w:vertAlign w:val="baseline"/>
      </w:rPr>
    </w:lvl>
    <w:lvl w:ilvl="7" w:tplc="D564EADC">
      <w:start w:val="1"/>
      <w:numFmt w:val="lowerLetter"/>
      <w:lvlText w:val="%8."/>
      <w:lvlJc w:val="left"/>
      <w:pPr>
        <w:tabs>
          <w:tab w:val="left" w:pos="284"/>
          <w:tab w:val="left" w:pos="1146"/>
          <w:tab w:val="left" w:pos="1440"/>
          <w:tab w:val="left" w:pos="2160"/>
          <w:tab w:val="left" w:pos="2880"/>
          <w:tab w:val="left" w:pos="3600"/>
          <w:tab w:val="left" w:pos="4320"/>
          <w:tab w:val="left" w:pos="5040"/>
          <w:tab w:val="left" w:pos="6480"/>
          <w:tab w:val="left" w:pos="7200"/>
          <w:tab w:val="left" w:pos="7920"/>
          <w:tab w:val="left" w:pos="8564"/>
        </w:tabs>
        <w:ind w:left="5760" w:hanging="360"/>
      </w:pPr>
      <w:rPr>
        <w:rFonts w:hAnsi="Arial Unicode MS"/>
        <w:caps w:val="0"/>
        <w:smallCaps w:val="0"/>
        <w:strike w:val="0"/>
        <w:dstrike w:val="0"/>
        <w:color w:val="000000"/>
        <w:spacing w:val="0"/>
        <w:w w:val="100"/>
        <w:kern w:val="0"/>
        <w:position w:val="0"/>
        <w:highlight w:val="none"/>
        <w:vertAlign w:val="baseline"/>
      </w:rPr>
    </w:lvl>
    <w:lvl w:ilvl="8" w:tplc="7A8E1862">
      <w:start w:val="1"/>
      <w:numFmt w:val="lowerRoman"/>
      <w:lvlText w:val="%9."/>
      <w:lvlJc w:val="left"/>
      <w:pPr>
        <w:tabs>
          <w:tab w:val="left" w:pos="284"/>
          <w:tab w:val="left" w:pos="1146"/>
          <w:tab w:val="left" w:pos="1440"/>
          <w:tab w:val="left" w:pos="2160"/>
          <w:tab w:val="left" w:pos="2880"/>
          <w:tab w:val="left" w:pos="3600"/>
          <w:tab w:val="left" w:pos="4320"/>
          <w:tab w:val="left" w:pos="5040"/>
          <w:tab w:val="left" w:pos="5760"/>
          <w:tab w:val="left" w:pos="7200"/>
          <w:tab w:val="left" w:pos="7920"/>
          <w:tab w:val="left" w:pos="8564"/>
        </w:tabs>
        <w:ind w:left="6480" w:hanging="276"/>
      </w:pPr>
      <w:rPr>
        <w:rFonts w:hAnsi="Arial Unicode MS"/>
        <w:caps w:val="0"/>
        <w:smallCaps w:val="0"/>
        <w:strike w:val="0"/>
        <w:dstrike w:val="0"/>
        <w:color w:val="000000"/>
        <w:spacing w:val="0"/>
        <w:w w:val="100"/>
        <w:kern w:val="0"/>
        <w:position w:val="0"/>
        <w:highlight w:val="none"/>
        <w:vertAlign w:val="baseline"/>
      </w:rPr>
    </w:lvl>
  </w:abstractNum>
  <w:abstractNum w:abstractNumId="20">
    <w:nsid w:val="22AE2BDF"/>
    <w:multiLevelType w:val="hybridMultilevel"/>
    <w:tmpl w:val="7F402976"/>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nsid w:val="2ECC0166"/>
    <w:multiLevelType w:val="hybridMultilevel"/>
    <w:tmpl w:val="64BE5F2C"/>
    <w:numStyleLink w:val="WWNum23"/>
  </w:abstractNum>
  <w:abstractNum w:abstractNumId="22">
    <w:nsid w:val="2F4D6538"/>
    <w:multiLevelType w:val="hybridMultilevel"/>
    <w:tmpl w:val="BF6E5F52"/>
    <w:styleLink w:val="Zaimportowanystyl19"/>
    <w:lvl w:ilvl="0" w:tplc="580C4FBE">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AC92CA9E">
      <w:start w:val="1"/>
      <w:numFmt w:val="lowerLetter"/>
      <w:lvlText w:val="%2."/>
      <w:lvlJc w:val="left"/>
      <w:pPr>
        <w:tabs>
          <w:tab w:val="left" w:pos="360"/>
        </w:tabs>
        <w:ind w:left="1418" w:hanging="338"/>
      </w:pPr>
      <w:rPr>
        <w:rFonts w:hAnsi="Arial Unicode MS"/>
        <w:caps w:val="0"/>
        <w:smallCaps w:val="0"/>
        <w:strike w:val="0"/>
        <w:dstrike w:val="0"/>
        <w:spacing w:val="0"/>
        <w:w w:val="100"/>
        <w:kern w:val="0"/>
        <w:position w:val="0"/>
        <w:highlight w:val="none"/>
        <w:vertAlign w:val="baseline"/>
      </w:rPr>
    </w:lvl>
    <w:lvl w:ilvl="2" w:tplc="CA406F50">
      <w:start w:val="1"/>
      <w:numFmt w:val="lowerRoman"/>
      <w:lvlText w:val="%3."/>
      <w:lvlJc w:val="left"/>
      <w:pPr>
        <w:tabs>
          <w:tab w:val="left" w:pos="360"/>
        </w:tabs>
        <w:ind w:left="2127" w:hanging="243"/>
      </w:pPr>
      <w:rPr>
        <w:rFonts w:hAnsi="Arial Unicode MS"/>
        <w:caps w:val="0"/>
        <w:smallCaps w:val="0"/>
        <w:strike w:val="0"/>
        <w:dstrike w:val="0"/>
        <w:spacing w:val="0"/>
        <w:w w:val="100"/>
        <w:kern w:val="0"/>
        <w:position w:val="0"/>
        <w:highlight w:val="none"/>
        <w:vertAlign w:val="baseline"/>
      </w:rPr>
    </w:lvl>
    <w:lvl w:ilvl="3" w:tplc="E1307846">
      <w:start w:val="1"/>
      <w:numFmt w:val="decimal"/>
      <w:lvlText w:val="%4."/>
      <w:lvlJc w:val="left"/>
      <w:pPr>
        <w:tabs>
          <w:tab w:val="left" w:pos="360"/>
        </w:tabs>
        <w:ind w:left="2836" w:hanging="316"/>
      </w:pPr>
      <w:rPr>
        <w:rFonts w:hAnsi="Arial Unicode MS"/>
        <w:caps w:val="0"/>
        <w:smallCaps w:val="0"/>
        <w:strike w:val="0"/>
        <w:dstrike w:val="0"/>
        <w:spacing w:val="0"/>
        <w:w w:val="100"/>
        <w:kern w:val="0"/>
        <w:position w:val="0"/>
        <w:highlight w:val="none"/>
        <w:vertAlign w:val="baseline"/>
      </w:rPr>
    </w:lvl>
    <w:lvl w:ilvl="4" w:tplc="9AC2699C">
      <w:start w:val="1"/>
      <w:numFmt w:val="lowerLetter"/>
      <w:lvlText w:val="%5."/>
      <w:lvlJc w:val="left"/>
      <w:pPr>
        <w:tabs>
          <w:tab w:val="left" w:pos="360"/>
        </w:tabs>
        <w:ind w:left="3545" w:hanging="305"/>
      </w:pPr>
      <w:rPr>
        <w:rFonts w:hAnsi="Arial Unicode MS"/>
        <w:caps w:val="0"/>
        <w:smallCaps w:val="0"/>
        <w:strike w:val="0"/>
        <w:dstrike w:val="0"/>
        <w:spacing w:val="0"/>
        <w:w w:val="100"/>
        <w:kern w:val="0"/>
        <w:position w:val="0"/>
        <w:highlight w:val="none"/>
        <w:vertAlign w:val="baseline"/>
      </w:rPr>
    </w:lvl>
    <w:lvl w:ilvl="5" w:tplc="F44208E8">
      <w:start w:val="1"/>
      <w:numFmt w:val="lowerRoman"/>
      <w:lvlText w:val="%6."/>
      <w:lvlJc w:val="left"/>
      <w:pPr>
        <w:tabs>
          <w:tab w:val="left" w:pos="360"/>
        </w:tabs>
        <w:ind w:left="4254" w:hanging="210"/>
      </w:pPr>
      <w:rPr>
        <w:rFonts w:hAnsi="Arial Unicode MS"/>
        <w:caps w:val="0"/>
        <w:smallCaps w:val="0"/>
        <w:strike w:val="0"/>
        <w:dstrike w:val="0"/>
        <w:spacing w:val="0"/>
        <w:w w:val="100"/>
        <w:kern w:val="0"/>
        <w:position w:val="0"/>
        <w:highlight w:val="none"/>
        <w:vertAlign w:val="baseline"/>
      </w:rPr>
    </w:lvl>
    <w:lvl w:ilvl="6" w:tplc="F448177C">
      <w:start w:val="1"/>
      <w:numFmt w:val="decimal"/>
      <w:lvlText w:val="%7."/>
      <w:lvlJc w:val="left"/>
      <w:pPr>
        <w:tabs>
          <w:tab w:val="left" w:pos="360"/>
        </w:tabs>
        <w:ind w:left="4963" w:hanging="283"/>
      </w:pPr>
      <w:rPr>
        <w:rFonts w:hAnsi="Arial Unicode MS"/>
        <w:caps w:val="0"/>
        <w:smallCaps w:val="0"/>
        <w:strike w:val="0"/>
        <w:dstrike w:val="0"/>
        <w:spacing w:val="0"/>
        <w:w w:val="100"/>
        <w:kern w:val="0"/>
        <w:position w:val="0"/>
        <w:highlight w:val="none"/>
        <w:vertAlign w:val="baseline"/>
      </w:rPr>
    </w:lvl>
    <w:lvl w:ilvl="7" w:tplc="60DEB7C4">
      <w:start w:val="1"/>
      <w:numFmt w:val="lowerLetter"/>
      <w:lvlText w:val="%8."/>
      <w:lvlJc w:val="left"/>
      <w:pPr>
        <w:tabs>
          <w:tab w:val="left" w:pos="360"/>
        </w:tabs>
        <w:ind w:left="5672" w:hanging="272"/>
      </w:pPr>
      <w:rPr>
        <w:rFonts w:hAnsi="Arial Unicode MS"/>
        <w:caps w:val="0"/>
        <w:smallCaps w:val="0"/>
        <w:strike w:val="0"/>
        <w:dstrike w:val="0"/>
        <w:spacing w:val="0"/>
        <w:w w:val="100"/>
        <w:kern w:val="0"/>
        <w:position w:val="0"/>
        <w:highlight w:val="none"/>
        <w:vertAlign w:val="baseline"/>
      </w:rPr>
    </w:lvl>
    <w:lvl w:ilvl="8" w:tplc="7EBE9F90">
      <w:start w:val="1"/>
      <w:numFmt w:val="lowerRoman"/>
      <w:lvlText w:val="%9."/>
      <w:lvlJc w:val="left"/>
      <w:pPr>
        <w:tabs>
          <w:tab w:val="left" w:pos="360"/>
        </w:tabs>
        <w:ind w:left="6381" w:hanging="177"/>
      </w:pPr>
      <w:rPr>
        <w:rFonts w:hAnsi="Arial Unicode MS"/>
        <w:caps w:val="0"/>
        <w:smallCaps w:val="0"/>
        <w:strike w:val="0"/>
        <w:dstrike w:val="0"/>
        <w:spacing w:val="0"/>
        <w:w w:val="100"/>
        <w:kern w:val="0"/>
        <w:position w:val="0"/>
        <w:highlight w:val="none"/>
        <w:vertAlign w:val="baseline"/>
      </w:rPr>
    </w:lvl>
  </w:abstractNum>
  <w:abstractNum w:abstractNumId="23">
    <w:nsid w:val="30590BCA"/>
    <w:multiLevelType w:val="hybridMultilevel"/>
    <w:tmpl w:val="23CA8446"/>
    <w:numStyleLink w:val="Zaimportowanystyl26"/>
  </w:abstractNum>
  <w:abstractNum w:abstractNumId="24">
    <w:nsid w:val="39331B33"/>
    <w:multiLevelType w:val="hybridMultilevel"/>
    <w:tmpl w:val="78A867CC"/>
    <w:lvl w:ilvl="0" w:tplc="6A966C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396E62FD"/>
    <w:multiLevelType w:val="hybridMultilevel"/>
    <w:tmpl w:val="BE9E30B8"/>
    <w:lvl w:ilvl="0" w:tplc="04150017">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A0F0686"/>
    <w:multiLevelType w:val="hybridMultilevel"/>
    <w:tmpl w:val="FDD22852"/>
    <w:lvl w:ilvl="0" w:tplc="374846A4">
      <w:start w:val="1"/>
      <w:numFmt w:val="decimal"/>
      <w:lvlText w:val="%1)"/>
      <w:lvlJc w:val="left"/>
      <w:pPr>
        <w:ind w:left="720" w:hanging="360"/>
      </w:pPr>
      <w:rPr>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A2C7032"/>
    <w:multiLevelType w:val="hybridMultilevel"/>
    <w:tmpl w:val="F10AB2E8"/>
    <w:lvl w:ilvl="0" w:tplc="53AE8FFE">
      <w:start w:val="7"/>
      <w:numFmt w:val="decimal"/>
      <w:lvlText w:val="%1."/>
      <w:lvlJc w:val="left"/>
      <w:pPr>
        <w:tabs>
          <w:tab w:val="num" w:pos="-51"/>
        </w:tabs>
        <w:ind w:left="669" w:hanging="952"/>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307A3D"/>
    <w:multiLevelType w:val="hybridMultilevel"/>
    <w:tmpl w:val="0DACC1DC"/>
    <w:numStyleLink w:val="Numery"/>
  </w:abstractNum>
  <w:abstractNum w:abstractNumId="29">
    <w:nsid w:val="3C066FCA"/>
    <w:multiLevelType w:val="hybridMultilevel"/>
    <w:tmpl w:val="44A8752C"/>
    <w:numStyleLink w:val="Zaimportowanystyl4"/>
  </w:abstractNum>
  <w:abstractNum w:abstractNumId="30">
    <w:nsid w:val="3C7F25A6"/>
    <w:multiLevelType w:val="hybridMultilevel"/>
    <w:tmpl w:val="CD42E0A4"/>
    <w:lvl w:ilvl="0" w:tplc="B1CE977A">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C0A59AE"/>
    <w:multiLevelType w:val="hybridMultilevel"/>
    <w:tmpl w:val="C4B4BD96"/>
    <w:numStyleLink w:val="Zaimportowanystyl1"/>
  </w:abstractNum>
  <w:abstractNum w:abstractNumId="32">
    <w:nsid w:val="4EAD1934"/>
    <w:multiLevelType w:val="hybridMultilevel"/>
    <w:tmpl w:val="1D22FA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ED867D1"/>
    <w:multiLevelType w:val="hybridMultilevel"/>
    <w:tmpl w:val="23CA8446"/>
    <w:styleLink w:val="Zaimportowanystyl26"/>
    <w:lvl w:ilvl="0" w:tplc="E6142418">
      <w:start w:val="1"/>
      <w:numFmt w:val="decimal"/>
      <w:lvlText w:val="%1)"/>
      <w:lvlJc w:val="left"/>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564"/>
        </w:tabs>
        <w:ind w:left="1312" w:hanging="102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F57C5D8A">
      <w:start w:val="1"/>
      <w:numFmt w:val="lowerLetter"/>
      <w:lvlText w:val="%2."/>
      <w:lvlJc w:val="left"/>
      <w:pPr>
        <w:tabs>
          <w:tab w:val="left" w:pos="567"/>
          <w:tab w:val="num" w:pos="1440"/>
          <w:tab w:val="left" w:pos="2160"/>
          <w:tab w:val="left" w:pos="2880"/>
          <w:tab w:val="left" w:pos="3600"/>
          <w:tab w:val="left" w:pos="4320"/>
          <w:tab w:val="left" w:pos="5040"/>
          <w:tab w:val="left" w:pos="5760"/>
          <w:tab w:val="left" w:pos="6480"/>
          <w:tab w:val="left" w:pos="7200"/>
          <w:tab w:val="left" w:pos="7920"/>
          <w:tab w:val="left" w:pos="8564"/>
        </w:tabs>
        <w:ind w:left="2185" w:hanging="1181"/>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E21E1DA8">
      <w:start w:val="1"/>
      <w:numFmt w:val="lowerRoman"/>
      <w:lvlText w:val="%3."/>
      <w:lvlJc w:val="left"/>
      <w:pPr>
        <w:tabs>
          <w:tab w:val="left" w:pos="567"/>
          <w:tab w:val="left" w:pos="1440"/>
          <w:tab w:val="num" w:pos="2160"/>
          <w:tab w:val="left" w:pos="2880"/>
          <w:tab w:val="left" w:pos="3600"/>
          <w:tab w:val="left" w:pos="4320"/>
          <w:tab w:val="left" w:pos="5040"/>
          <w:tab w:val="left" w:pos="5760"/>
          <w:tab w:val="left" w:pos="6480"/>
          <w:tab w:val="left" w:pos="7200"/>
          <w:tab w:val="left" w:pos="7920"/>
          <w:tab w:val="left" w:pos="8564"/>
        </w:tabs>
        <w:ind w:left="2905" w:hanging="1095"/>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3F12F5F8">
      <w:start w:val="1"/>
      <w:numFmt w:val="decimal"/>
      <w:lvlText w:val="%4."/>
      <w:lvlJc w:val="left"/>
      <w:pPr>
        <w:tabs>
          <w:tab w:val="left" w:pos="567"/>
          <w:tab w:val="left" w:pos="1440"/>
          <w:tab w:val="left" w:pos="2160"/>
          <w:tab w:val="num" w:pos="2880"/>
          <w:tab w:val="left" w:pos="3600"/>
          <w:tab w:val="left" w:pos="4320"/>
          <w:tab w:val="left" w:pos="5040"/>
          <w:tab w:val="left" w:pos="5760"/>
          <w:tab w:val="left" w:pos="6480"/>
          <w:tab w:val="left" w:pos="7200"/>
          <w:tab w:val="left" w:pos="7920"/>
          <w:tab w:val="left" w:pos="8564"/>
        </w:tabs>
        <w:ind w:left="3625" w:hanging="1181"/>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D3D4FF6E">
      <w:start w:val="1"/>
      <w:numFmt w:val="lowerLetter"/>
      <w:lvlText w:val="%5."/>
      <w:lvlJc w:val="left"/>
      <w:pPr>
        <w:tabs>
          <w:tab w:val="left" w:pos="567"/>
          <w:tab w:val="left" w:pos="1440"/>
          <w:tab w:val="left" w:pos="2160"/>
          <w:tab w:val="left" w:pos="2880"/>
          <w:tab w:val="num" w:pos="3600"/>
          <w:tab w:val="left" w:pos="4320"/>
          <w:tab w:val="left" w:pos="5040"/>
          <w:tab w:val="left" w:pos="5760"/>
          <w:tab w:val="left" w:pos="6480"/>
          <w:tab w:val="left" w:pos="7200"/>
          <w:tab w:val="left" w:pos="7920"/>
          <w:tab w:val="left" w:pos="8564"/>
        </w:tabs>
        <w:ind w:left="4345" w:hanging="1181"/>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DA22F9C0">
      <w:start w:val="1"/>
      <w:numFmt w:val="lowerRoman"/>
      <w:lvlText w:val="%6."/>
      <w:lvlJc w:val="left"/>
      <w:pPr>
        <w:tabs>
          <w:tab w:val="left" w:pos="567"/>
          <w:tab w:val="left" w:pos="1440"/>
          <w:tab w:val="left" w:pos="2160"/>
          <w:tab w:val="left" w:pos="2880"/>
          <w:tab w:val="left" w:pos="3600"/>
          <w:tab w:val="num" w:pos="4320"/>
          <w:tab w:val="left" w:pos="5040"/>
          <w:tab w:val="left" w:pos="5760"/>
          <w:tab w:val="left" w:pos="6480"/>
          <w:tab w:val="left" w:pos="7200"/>
          <w:tab w:val="left" w:pos="7920"/>
          <w:tab w:val="left" w:pos="8564"/>
        </w:tabs>
        <w:ind w:left="5065" w:hanging="1095"/>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01267028">
      <w:start w:val="1"/>
      <w:numFmt w:val="decimal"/>
      <w:lvlText w:val="%7."/>
      <w:lvlJc w:val="left"/>
      <w:pPr>
        <w:tabs>
          <w:tab w:val="left" w:pos="567"/>
          <w:tab w:val="left" w:pos="1440"/>
          <w:tab w:val="left" w:pos="2160"/>
          <w:tab w:val="left" w:pos="2880"/>
          <w:tab w:val="left" w:pos="3600"/>
          <w:tab w:val="left" w:pos="4320"/>
          <w:tab w:val="num" w:pos="5040"/>
          <w:tab w:val="left" w:pos="5760"/>
          <w:tab w:val="left" w:pos="6480"/>
          <w:tab w:val="left" w:pos="7200"/>
          <w:tab w:val="left" w:pos="7920"/>
          <w:tab w:val="left" w:pos="8564"/>
        </w:tabs>
        <w:ind w:left="5785" w:hanging="1181"/>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31DC35C0">
      <w:start w:val="1"/>
      <w:numFmt w:val="lowerLetter"/>
      <w:lvlText w:val="%8."/>
      <w:lvlJc w:val="left"/>
      <w:pPr>
        <w:tabs>
          <w:tab w:val="left" w:pos="567"/>
          <w:tab w:val="left" w:pos="1440"/>
          <w:tab w:val="left" w:pos="2160"/>
          <w:tab w:val="left" w:pos="2880"/>
          <w:tab w:val="left" w:pos="3600"/>
          <w:tab w:val="left" w:pos="4320"/>
          <w:tab w:val="left" w:pos="5040"/>
          <w:tab w:val="num" w:pos="5760"/>
          <w:tab w:val="left" w:pos="6480"/>
          <w:tab w:val="left" w:pos="7200"/>
          <w:tab w:val="left" w:pos="7920"/>
          <w:tab w:val="left" w:pos="8564"/>
        </w:tabs>
        <w:ind w:left="6505" w:hanging="1181"/>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630AFEF6">
      <w:start w:val="1"/>
      <w:numFmt w:val="lowerRoman"/>
      <w:lvlText w:val="%9."/>
      <w:lvlJc w:val="left"/>
      <w:pPr>
        <w:tabs>
          <w:tab w:val="left" w:pos="567"/>
          <w:tab w:val="left" w:pos="1440"/>
          <w:tab w:val="left" w:pos="2160"/>
          <w:tab w:val="left" w:pos="2880"/>
          <w:tab w:val="left" w:pos="3600"/>
          <w:tab w:val="left" w:pos="4320"/>
          <w:tab w:val="left" w:pos="5040"/>
          <w:tab w:val="left" w:pos="5760"/>
          <w:tab w:val="num" w:pos="6480"/>
          <w:tab w:val="left" w:pos="7200"/>
          <w:tab w:val="left" w:pos="7920"/>
          <w:tab w:val="left" w:pos="8564"/>
        </w:tabs>
        <w:ind w:left="7225" w:hanging="1095"/>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34">
    <w:nsid w:val="501E5587"/>
    <w:multiLevelType w:val="hybridMultilevel"/>
    <w:tmpl w:val="E864F0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0EA7245"/>
    <w:multiLevelType w:val="hybridMultilevel"/>
    <w:tmpl w:val="1D0A76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2AF385A"/>
    <w:multiLevelType w:val="hybridMultilevel"/>
    <w:tmpl w:val="289A06D4"/>
    <w:styleLink w:val="Zaimportowanystyl7"/>
    <w:lvl w:ilvl="0" w:tplc="675A7EB8">
      <w:start w:val="1"/>
      <w:numFmt w:val="decimal"/>
      <w:lvlText w:val="%1)"/>
      <w:lvlJc w:val="left"/>
      <w:pPr>
        <w:ind w:left="644" w:hanging="360"/>
      </w:pPr>
      <w:rPr>
        <w:rFonts w:hAnsi="Arial Unicode MS"/>
        <w:caps w:val="0"/>
        <w:smallCaps w:val="0"/>
        <w:strike w:val="0"/>
        <w:dstrike w:val="0"/>
        <w:color w:val="000000"/>
        <w:spacing w:val="0"/>
        <w:w w:val="100"/>
        <w:kern w:val="0"/>
        <w:position w:val="0"/>
        <w:highlight w:val="none"/>
        <w:vertAlign w:val="baseline"/>
      </w:rPr>
    </w:lvl>
    <w:lvl w:ilvl="1" w:tplc="E774FA0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21C4EF4">
      <w:start w:val="1"/>
      <w:numFmt w:val="lowerRoman"/>
      <w:lvlText w:val="%3."/>
      <w:lvlJc w:val="left"/>
      <w:pPr>
        <w:ind w:left="2160" w:hanging="276"/>
      </w:pPr>
      <w:rPr>
        <w:rFonts w:hAnsi="Arial Unicode MS"/>
        <w:caps w:val="0"/>
        <w:smallCaps w:val="0"/>
        <w:strike w:val="0"/>
        <w:dstrike w:val="0"/>
        <w:color w:val="000000"/>
        <w:spacing w:val="0"/>
        <w:w w:val="100"/>
        <w:kern w:val="0"/>
        <w:position w:val="0"/>
        <w:highlight w:val="none"/>
        <w:vertAlign w:val="baseline"/>
      </w:rPr>
    </w:lvl>
    <w:lvl w:ilvl="3" w:tplc="45C8839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F5E80B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72885954">
      <w:start w:val="1"/>
      <w:numFmt w:val="lowerRoman"/>
      <w:lvlText w:val="%6."/>
      <w:lvlJc w:val="left"/>
      <w:pPr>
        <w:ind w:left="4320" w:hanging="276"/>
      </w:pPr>
      <w:rPr>
        <w:rFonts w:hAnsi="Arial Unicode MS"/>
        <w:caps w:val="0"/>
        <w:smallCaps w:val="0"/>
        <w:strike w:val="0"/>
        <w:dstrike w:val="0"/>
        <w:color w:val="000000"/>
        <w:spacing w:val="0"/>
        <w:w w:val="100"/>
        <w:kern w:val="0"/>
        <w:position w:val="0"/>
        <w:highlight w:val="none"/>
        <w:vertAlign w:val="baseline"/>
      </w:rPr>
    </w:lvl>
    <w:lvl w:ilvl="6" w:tplc="7AEC4AC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3CFE6BD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16ED470">
      <w:start w:val="1"/>
      <w:numFmt w:val="lowerRoman"/>
      <w:lvlText w:val="%9."/>
      <w:lvlJc w:val="left"/>
      <w:pPr>
        <w:ind w:left="6480" w:hanging="276"/>
      </w:pPr>
      <w:rPr>
        <w:rFonts w:hAnsi="Arial Unicode MS"/>
        <w:caps w:val="0"/>
        <w:smallCaps w:val="0"/>
        <w:strike w:val="0"/>
        <w:dstrike w:val="0"/>
        <w:color w:val="000000"/>
        <w:spacing w:val="0"/>
        <w:w w:val="100"/>
        <w:kern w:val="0"/>
        <w:position w:val="0"/>
        <w:highlight w:val="none"/>
        <w:vertAlign w:val="baseline"/>
      </w:rPr>
    </w:lvl>
  </w:abstractNum>
  <w:abstractNum w:abstractNumId="37">
    <w:nsid w:val="54017B75"/>
    <w:multiLevelType w:val="hybridMultilevel"/>
    <w:tmpl w:val="12F0F096"/>
    <w:styleLink w:val="Zaimportowanystyl14"/>
    <w:lvl w:ilvl="0" w:tplc="5FB056BA">
      <w:start w:val="1"/>
      <w:numFmt w:val="lowerLetter"/>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592" w:hanging="360"/>
      </w:pPr>
      <w:rPr>
        <w:rFonts w:hAnsi="Arial Unicode MS"/>
        <w:caps w:val="0"/>
        <w:smallCaps w:val="0"/>
        <w:strike w:val="0"/>
        <w:dstrike w:val="0"/>
        <w:color w:val="000000"/>
        <w:spacing w:val="0"/>
        <w:w w:val="100"/>
        <w:kern w:val="0"/>
        <w:position w:val="0"/>
        <w:highlight w:val="none"/>
        <w:vertAlign w:val="baseline"/>
      </w:rPr>
    </w:lvl>
    <w:lvl w:ilvl="1" w:tplc="95901EEE">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1312" w:hanging="360"/>
      </w:pPr>
      <w:rPr>
        <w:rFonts w:hAnsi="Arial Unicode MS"/>
        <w:caps w:val="0"/>
        <w:smallCaps w:val="0"/>
        <w:strike w:val="0"/>
        <w:dstrike w:val="0"/>
        <w:color w:val="000000"/>
        <w:spacing w:val="0"/>
        <w:w w:val="100"/>
        <w:kern w:val="0"/>
        <w:position w:val="0"/>
        <w:highlight w:val="none"/>
        <w:vertAlign w:val="baseline"/>
      </w:rPr>
    </w:lvl>
    <w:lvl w:ilvl="2" w:tplc="15EC50CC">
      <w:start w:val="1"/>
      <w:numFmt w:val="lowerRoman"/>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032" w:hanging="276"/>
      </w:pPr>
      <w:rPr>
        <w:rFonts w:hAnsi="Arial Unicode MS"/>
        <w:caps w:val="0"/>
        <w:smallCaps w:val="0"/>
        <w:strike w:val="0"/>
        <w:dstrike w:val="0"/>
        <w:color w:val="000000"/>
        <w:spacing w:val="0"/>
        <w:w w:val="100"/>
        <w:kern w:val="0"/>
        <w:position w:val="0"/>
        <w:highlight w:val="none"/>
        <w:vertAlign w:val="baseline"/>
      </w:rPr>
    </w:lvl>
    <w:lvl w:ilvl="3" w:tplc="0DCA603C">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752" w:hanging="360"/>
      </w:pPr>
      <w:rPr>
        <w:rFonts w:hAnsi="Arial Unicode MS"/>
        <w:caps w:val="0"/>
        <w:smallCaps w:val="0"/>
        <w:strike w:val="0"/>
        <w:dstrike w:val="0"/>
        <w:color w:val="000000"/>
        <w:spacing w:val="0"/>
        <w:w w:val="100"/>
        <w:kern w:val="0"/>
        <w:position w:val="0"/>
        <w:highlight w:val="none"/>
        <w:vertAlign w:val="baseline"/>
      </w:rPr>
    </w:lvl>
    <w:lvl w:ilvl="4" w:tplc="573C0A4C">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3472" w:hanging="360"/>
      </w:pPr>
      <w:rPr>
        <w:rFonts w:hAnsi="Arial Unicode MS"/>
        <w:caps w:val="0"/>
        <w:smallCaps w:val="0"/>
        <w:strike w:val="0"/>
        <w:dstrike w:val="0"/>
        <w:color w:val="000000"/>
        <w:spacing w:val="0"/>
        <w:w w:val="100"/>
        <w:kern w:val="0"/>
        <w:position w:val="0"/>
        <w:highlight w:val="none"/>
        <w:vertAlign w:val="baseline"/>
      </w:rPr>
    </w:lvl>
    <w:lvl w:ilvl="5" w:tplc="78EE9E66">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4192" w:hanging="276"/>
      </w:pPr>
      <w:rPr>
        <w:rFonts w:hAnsi="Arial Unicode MS"/>
        <w:caps w:val="0"/>
        <w:smallCaps w:val="0"/>
        <w:strike w:val="0"/>
        <w:dstrike w:val="0"/>
        <w:color w:val="000000"/>
        <w:spacing w:val="0"/>
        <w:w w:val="100"/>
        <w:kern w:val="0"/>
        <w:position w:val="0"/>
        <w:highlight w:val="none"/>
        <w:vertAlign w:val="baseline"/>
      </w:rPr>
    </w:lvl>
    <w:lvl w:ilvl="6" w:tplc="5742F28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4912" w:hanging="360"/>
      </w:pPr>
      <w:rPr>
        <w:rFonts w:hAnsi="Arial Unicode MS"/>
        <w:caps w:val="0"/>
        <w:smallCaps w:val="0"/>
        <w:strike w:val="0"/>
        <w:dstrike w:val="0"/>
        <w:color w:val="000000"/>
        <w:spacing w:val="0"/>
        <w:w w:val="100"/>
        <w:kern w:val="0"/>
        <w:position w:val="0"/>
        <w:highlight w:val="none"/>
        <w:vertAlign w:val="baseline"/>
      </w:rPr>
    </w:lvl>
    <w:lvl w:ilvl="7" w:tplc="BD6A026C">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5632" w:hanging="360"/>
      </w:pPr>
      <w:rPr>
        <w:rFonts w:hAnsi="Arial Unicode MS"/>
        <w:caps w:val="0"/>
        <w:smallCaps w:val="0"/>
        <w:strike w:val="0"/>
        <w:dstrike w:val="0"/>
        <w:color w:val="000000"/>
        <w:spacing w:val="0"/>
        <w:w w:val="100"/>
        <w:kern w:val="0"/>
        <w:position w:val="0"/>
        <w:highlight w:val="none"/>
        <w:vertAlign w:val="baseline"/>
      </w:rPr>
    </w:lvl>
    <w:lvl w:ilvl="8" w:tplc="59DCA4B6">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6352" w:hanging="276"/>
      </w:pPr>
      <w:rPr>
        <w:rFonts w:hAnsi="Arial Unicode MS"/>
        <w:caps w:val="0"/>
        <w:smallCaps w:val="0"/>
        <w:strike w:val="0"/>
        <w:dstrike w:val="0"/>
        <w:color w:val="000000"/>
        <w:spacing w:val="0"/>
        <w:w w:val="100"/>
        <w:kern w:val="0"/>
        <w:position w:val="0"/>
        <w:highlight w:val="none"/>
        <w:vertAlign w:val="baseline"/>
      </w:rPr>
    </w:lvl>
  </w:abstractNum>
  <w:abstractNum w:abstractNumId="38">
    <w:nsid w:val="5478496A"/>
    <w:multiLevelType w:val="hybridMultilevel"/>
    <w:tmpl w:val="5A0A8CFA"/>
    <w:styleLink w:val="Zaimportowanystyl20"/>
    <w:lvl w:ilvl="0" w:tplc="F89C076E">
      <w:start w:val="1"/>
      <w:numFmt w:val="decimal"/>
      <w:lvlText w:val="%1."/>
      <w:lvlJc w:val="left"/>
      <w:pPr>
        <w:tabs>
          <w:tab w:val="left" w:pos="747"/>
        </w:tabs>
        <w:ind w:left="283"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799E3ACC">
      <w:start w:val="1"/>
      <w:numFmt w:val="lowerLetter"/>
      <w:lvlText w:val="%2."/>
      <w:lvlJc w:val="left"/>
      <w:pPr>
        <w:tabs>
          <w:tab w:val="left" w:pos="747"/>
        </w:tabs>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10D2CDE2">
      <w:start w:val="1"/>
      <w:numFmt w:val="lowerRoman"/>
      <w:lvlText w:val="%3."/>
      <w:lvlJc w:val="left"/>
      <w:pPr>
        <w:tabs>
          <w:tab w:val="left" w:pos="747"/>
        </w:tabs>
        <w:ind w:left="2160" w:hanging="2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6188330">
      <w:start w:val="1"/>
      <w:numFmt w:val="decimal"/>
      <w:lvlText w:val="%4."/>
      <w:lvlJc w:val="left"/>
      <w:pPr>
        <w:tabs>
          <w:tab w:val="left" w:pos="747"/>
        </w:tabs>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6E4CD09E">
      <w:start w:val="1"/>
      <w:numFmt w:val="lowerLetter"/>
      <w:lvlText w:val="%5."/>
      <w:lvlJc w:val="left"/>
      <w:pPr>
        <w:tabs>
          <w:tab w:val="left" w:pos="747"/>
        </w:tabs>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6700524">
      <w:start w:val="1"/>
      <w:numFmt w:val="lowerRoman"/>
      <w:lvlText w:val="%6."/>
      <w:lvlJc w:val="left"/>
      <w:pPr>
        <w:tabs>
          <w:tab w:val="left" w:pos="747"/>
        </w:tabs>
        <w:ind w:left="4320" w:hanging="2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DDE1568">
      <w:start w:val="1"/>
      <w:numFmt w:val="decimal"/>
      <w:lvlText w:val="%7."/>
      <w:lvlJc w:val="left"/>
      <w:pPr>
        <w:tabs>
          <w:tab w:val="left" w:pos="747"/>
        </w:tabs>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D80ACAC">
      <w:start w:val="1"/>
      <w:numFmt w:val="lowerLetter"/>
      <w:lvlText w:val="%8."/>
      <w:lvlJc w:val="left"/>
      <w:pPr>
        <w:tabs>
          <w:tab w:val="left" w:pos="747"/>
        </w:tabs>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492DDF2">
      <w:start w:val="1"/>
      <w:numFmt w:val="lowerRoman"/>
      <w:lvlText w:val="%9."/>
      <w:lvlJc w:val="left"/>
      <w:pPr>
        <w:tabs>
          <w:tab w:val="left" w:pos="747"/>
        </w:tabs>
        <w:ind w:left="6480" w:hanging="2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9">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5DD909CE"/>
    <w:multiLevelType w:val="hybridMultilevel"/>
    <w:tmpl w:val="F132B46E"/>
    <w:numStyleLink w:val="Zaimportowanystyl3"/>
  </w:abstractNum>
  <w:abstractNum w:abstractNumId="41">
    <w:nsid w:val="63E5158A"/>
    <w:multiLevelType w:val="singleLevel"/>
    <w:tmpl w:val="E5DCE078"/>
    <w:lvl w:ilvl="0">
      <w:start w:val="2"/>
      <w:numFmt w:val="lowerLetter"/>
      <w:lvlText w:val="%1)"/>
      <w:legacy w:legacy="1" w:legacySpace="0" w:legacyIndent="360"/>
      <w:lvlJc w:val="left"/>
      <w:rPr>
        <w:rFonts w:ascii="Times New Roman" w:eastAsia="Arial Unicode MS" w:hAnsi="Times New Roman" w:cs="Times New Roman" w:hint="default"/>
      </w:rPr>
    </w:lvl>
  </w:abstractNum>
  <w:abstractNum w:abstractNumId="42">
    <w:nsid w:val="658E5008"/>
    <w:multiLevelType w:val="hybridMultilevel"/>
    <w:tmpl w:val="0DACC1DC"/>
    <w:styleLink w:val="Numery"/>
    <w:lvl w:ilvl="0" w:tplc="B802C41E">
      <w:start w:val="1"/>
      <w:numFmt w:val="decimal"/>
      <w:lvlText w:val="%1."/>
      <w:lvlJc w:val="left"/>
      <w:pPr>
        <w:tabs>
          <w:tab w:val="left" w:pos="3855"/>
        </w:tabs>
        <w:ind w:left="232" w:hanging="232"/>
      </w:pPr>
      <w:rPr>
        <w:rFonts w:hAnsi="Arial Unicode MS"/>
        <w:caps w:val="0"/>
        <w:smallCaps w:val="0"/>
        <w:strike w:val="0"/>
        <w:dstrike w:val="0"/>
        <w:color w:val="000000"/>
        <w:spacing w:val="0"/>
        <w:w w:val="100"/>
        <w:kern w:val="0"/>
        <w:position w:val="0"/>
        <w:highlight w:val="none"/>
        <w:vertAlign w:val="baseline"/>
      </w:rPr>
    </w:lvl>
    <w:lvl w:ilvl="1" w:tplc="3488D5A0">
      <w:start w:val="1"/>
      <w:numFmt w:val="decimal"/>
      <w:lvlText w:val="%2."/>
      <w:lvlJc w:val="left"/>
      <w:pPr>
        <w:tabs>
          <w:tab w:val="left" w:pos="3855"/>
        </w:tabs>
        <w:ind w:left="1032" w:hanging="232"/>
      </w:pPr>
      <w:rPr>
        <w:rFonts w:hAnsi="Arial Unicode MS"/>
        <w:caps w:val="0"/>
        <w:smallCaps w:val="0"/>
        <w:strike w:val="0"/>
        <w:dstrike w:val="0"/>
        <w:color w:val="000000"/>
        <w:spacing w:val="0"/>
        <w:w w:val="100"/>
        <w:kern w:val="0"/>
        <w:position w:val="0"/>
        <w:highlight w:val="none"/>
        <w:vertAlign w:val="baseline"/>
      </w:rPr>
    </w:lvl>
    <w:lvl w:ilvl="2" w:tplc="1A627808">
      <w:start w:val="1"/>
      <w:numFmt w:val="decimal"/>
      <w:lvlText w:val="%3."/>
      <w:lvlJc w:val="left"/>
      <w:pPr>
        <w:tabs>
          <w:tab w:val="left" w:pos="3855"/>
        </w:tabs>
        <w:ind w:left="1832" w:hanging="232"/>
      </w:pPr>
      <w:rPr>
        <w:rFonts w:hAnsi="Arial Unicode MS"/>
        <w:caps w:val="0"/>
        <w:smallCaps w:val="0"/>
        <w:strike w:val="0"/>
        <w:dstrike w:val="0"/>
        <w:color w:val="000000"/>
        <w:spacing w:val="0"/>
        <w:w w:val="100"/>
        <w:kern w:val="0"/>
        <w:position w:val="0"/>
        <w:highlight w:val="none"/>
        <w:vertAlign w:val="baseline"/>
      </w:rPr>
    </w:lvl>
    <w:lvl w:ilvl="3" w:tplc="5C0ED990">
      <w:start w:val="1"/>
      <w:numFmt w:val="decimal"/>
      <w:lvlText w:val="%4."/>
      <w:lvlJc w:val="left"/>
      <w:pPr>
        <w:tabs>
          <w:tab w:val="left" w:pos="3855"/>
        </w:tabs>
        <w:ind w:left="2632" w:hanging="232"/>
      </w:pPr>
      <w:rPr>
        <w:rFonts w:hAnsi="Arial Unicode MS"/>
        <w:caps w:val="0"/>
        <w:smallCaps w:val="0"/>
        <w:strike w:val="0"/>
        <w:dstrike w:val="0"/>
        <w:color w:val="000000"/>
        <w:spacing w:val="0"/>
        <w:w w:val="100"/>
        <w:kern w:val="0"/>
        <w:position w:val="0"/>
        <w:highlight w:val="none"/>
        <w:vertAlign w:val="baseline"/>
      </w:rPr>
    </w:lvl>
    <w:lvl w:ilvl="4" w:tplc="29E47244">
      <w:start w:val="1"/>
      <w:numFmt w:val="decimal"/>
      <w:lvlText w:val="%5."/>
      <w:lvlJc w:val="left"/>
      <w:pPr>
        <w:tabs>
          <w:tab w:val="left" w:pos="3855"/>
        </w:tabs>
        <w:ind w:left="3432" w:hanging="232"/>
      </w:pPr>
      <w:rPr>
        <w:rFonts w:hAnsi="Arial Unicode MS"/>
        <w:caps w:val="0"/>
        <w:smallCaps w:val="0"/>
        <w:strike w:val="0"/>
        <w:dstrike w:val="0"/>
        <w:color w:val="000000"/>
        <w:spacing w:val="0"/>
        <w:w w:val="100"/>
        <w:kern w:val="0"/>
        <w:position w:val="0"/>
        <w:highlight w:val="none"/>
        <w:vertAlign w:val="baseline"/>
      </w:rPr>
    </w:lvl>
    <w:lvl w:ilvl="5" w:tplc="084E0EF2">
      <w:start w:val="1"/>
      <w:numFmt w:val="decimal"/>
      <w:lvlText w:val="%6."/>
      <w:lvlJc w:val="left"/>
      <w:pPr>
        <w:tabs>
          <w:tab w:val="left" w:pos="3855"/>
        </w:tabs>
        <w:ind w:left="4232" w:hanging="232"/>
      </w:pPr>
      <w:rPr>
        <w:rFonts w:hAnsi="Arial Unicode MS"/>
        <w:caps w:val="0"/>
        <w:smallCaps w:val="0"/>
        <w:strike w:val="0"/>
        <w:dstrike w:val="0"/>
        <w:color w:val="000000"/>
        <w:spacing w:val="0"/>
        <w:w w:val="100"/>
        <w:kern w:val="0"/>
        <w:position w:val="0"/>
        <w:highlight w:val="none"/>
        <w:vertAlign w:val="baseline"/>
      </w:rPr>
    </w:lvl>
    <w:lvl w:ilvl="6" w:tplc="CE9CB2B0">
      <w:start w:val="1"/>
      <w:numFmt w:val="decimal"/>
      <w:lvlText w:val="%7."/>
      <w:lvlJc w:val="left"/>
      <w:pPr>
        <w:tabs>
          <w:tab w:val="left" w:pos="3855"/>
        </w:tabs>
        <w:ind w:left="5032" w:hanging="232"/>
      </w:pPr>
      <w:rPr>
        <w:rFonts w:hAnsi="Arial Unicode MS"/>
        <w:caps w:val="0"/>
        <w:smallCaps w:val="0"/>
        <w:strike w:val="0"/>
        <w:dstrike w:val="0"/>
        <w:color w:val="000000"/>
        <w:spacing w:val="0"/>
        <w:w w:val="100"/>
        <w:kern w:val="0"/>
        <w:position w:val="0"/>
        <w:highlight w:val="none"/>
        <w:vertAlign w:val="baseline"/>
      </w:rPr>
    </w:lvl>
    <w:lvl w:ilvl="7" w:tplc="9F343A22">
      <w:start w:val="1"/>
      <w:numFmt w:val="decimal"/>
      <w:lvlText w:val="%8."/>
      <w:lvlJc w:val="left"/>
      <w:pPr>
        <w:tabs>
          <w:tab w:val="left" w:pos="3855"/>
        </w:tabs>
        <w:ind w:left="5832" w:hanging="232"/>
      </w:pPr>
      <w:rPr>
        <w:rFonts w:hAnsi="Arial Unicode MS"/>
        <w:caps w:val="0"/>
        <w:smallCaps w:val="0"/>
        <w:strike w:val="0"/>
        <w:dstrike w:val="0"/>
        <w:color w:val="000000"/>
        <w:spacing w:val="0"/>
        <w:w w:val="100"/>
        <w:kern w:val="0"/>
        <w:position w:val="0"/>
        <w:highlight w:val="none"/>
        <w:vertAlign w:val="baseline"/>
      </w:rPr>
    </w:lvl>
    <w:lvl w:ilvl="8" w:tplc="723241C0">
      <w:start w:val="1"/>
      <w:numFmt w:val="decimal"/>
      <w:lvlText w:val="%9."/>
      <w:lvlJc w:val="left"/>
      <w:pPr>
        <w:tabs>
          <w:tab w:val="left" w:pos="3855"/>
        </w:tabs>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43">
    <w:nsid w:val="69F65BC4"/>
    <w:multiLevelType w:val="hybridMultilevel"/>
    <w:tmpl w:val="844E05EA"/>
    <w:styleLink w:val="Zaimportowanystyl27"/>
    <w:lvl w:ilvl="0" w:tplc="1AF44CAE">
      <w:start w:val="1"/>
      <w:numFmt w:val="bullet"/>
      <w:lvlText w:val="✓"/>
      <w:lvlJc w:val="left"/>
      <w:pPr>
        <w:tabs>
          <w:tab w:val="left" w:pos="708"/>
        </w:tabs>
        <w:ind w:left="100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2A82426C">
      <w:start w:val="1"/>
      <w:numFmt w:val="bullet"/>
      <w:lvlText w:val="o"/>
      <w:lvlJc w:val="left"/>
      <w:pPr>
        <w:tabs>
          <w:tab w:val="left" w:pos="708"/>
        </w:tabs>
        <w:ind w:left="172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1441702">
      <w:start w:val="1"/>
      <w:numFmt w:val="bullet"/>
      <w:lvlText w:val="▪"/>
      <w:lvlJc w:val="left"/>
      <w:pPr>
        <w:tabs>
          <w:tab w:val="left" w:pos="708"/>
        </w:tabs>
        <w:ind w:left="244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08CE4C">
      <w:start w:val="1"/>
      <w:numFmt w:val="bullet"/>
      <w:lvlText w:val="•"/>
      <w:lvlJc w:val="left"/>
      <w:pPr>
        <w:tabs>
          <w:tab w:val="left" w:pos="708"/>
        </w:tabs>
        <w:ind w:left="316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62CD7CE">
      <w:start w:val="1"/>
      <w:numFmt w:val="bullet"/>
      <w:lvlText w:val="o"/>
      <w:lvlJc w:val="left"/>
      <w:pPr>
        <w:tabs>
          <w:tab w:val="left" w:pos="708"/>
        </w:tabs>
        <w:ind w:left="388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4C62B0A">
      <w:start w:val="1"/>
      <w:numFmt w:val="bullet"/>
      <w:lvlText w:val="▪"/>
      <w:lvlJc w:val="left"/>
      <w:pPr>
        <w:tabs>
          <w:tab w:val="left" w:pos="708"/>
        </w:tabs>
        <w:ind w:left="460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0F0374C">
      <w:start w:val="1"/>
      <w:numFmt w:val="bullet"/>
      <w:lvlText w:val="•"/>
      <w:lvlJc w:val="left"/>
      <w:pPr>
        <w:tabs>
          <w:tab w:val="left" w:pos="708"/>
        </w:tabs>
        <w:ind w:left="532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EAA07E06">
      <w:start w:val="1"/>
      <w:numFmt w:val="bullet"/>
      <w:lvlText w:val="o"/>
      <w:lvlJc w:val="left"/>
      <w:pPr>
        <w:tabs>
          <w:tab w:val="left" w:pos="708"/>
        </w:tabs>
        <w:ind w:left="604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1C1200">
      <w:start w:val="1"/>
      <w:numFmt w:val="bullet"/>
      <w:lvlText w:val="▪"/>
      <w:lvlJc w:val="left"/>
      <w:pPr>
        <w:tabs>
          <w:tab w:val="left" w:pos="708"/>
        </w:tabs>
        <w:ind w:left="676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4">
    <w:nsid w:val="6E034299"/>
    <w:multiLevelType w:val="hybridMultilevel"/>
    <w:tmpl w:val="56E29C18"/>
    <w:styleLink w:val="Zaimportowanystyl8"/>
    <w:lvl w:ilvl="0" w:tplc="EC2A9B48">
      <w:start w:val="1"/>
      <w:numFmt w:val="lowerLetter"/>
      <w:lvlText w:val="%1)"/>
      <w:lvlJc w:val="left"/>
      <w:pPr>
        <w:ind w:left="1004" w:hanging="360"/>
      </w:pPr>
      <w:rPr>
        <w:rFonts w:hAnsi="Arial Unicode MS"/>
        <w:caps w:val="0"/>
        <w:smallCaps w:val="0"/>
        <w:strike w:val="0"/>
        <w:dstrike w:val="0"/>
        <w:color w:val="000000"/>
        <w:spacing w:val="0"/>
        <w:w w:val="100"/>
        <w:kern w:val="0"/>
        <w:position w:val="0"/>
        <w:highlight w:val="none"/>
        <w:vertAlign w:val="baseline"/>
      </w:rPr>
    </w:lvl>
    <w:lvl w:ilvl="1" w:tplc="C316C998">
      <w:start w:val="1"/>
      <w:numFmt w:val="lowerLetter"/>
      <w:lvlText w:val="%2."/>
      <w:lvlJc w:val="left"/>
      <w:pPr>
        <w:ind w:left="1724" w:hanging="360"/>
      </w:pPr>
      <w:rPr>
        <w:rFonts w:hAnsi="Arial Unicode MS"/>
        <w:caps w:val="0"/>
        <w:smallCaps w:val="0"/>
        <w:strike w:val="0"/>
        <w:dstrike w:val="0"/>
        <w:color w:val="000000"/>
        <w:spacing w:val="0"/>
        <w:w w:val="100"/>
        <w:kern w:val="0"/>
        <w:position w:val="0"/>
        <w:highlight w:val="none"/>
        <w:vertAlign w:val="baseline"/>
      </w:rPr>
    </w:lvl>
    <w:lvl w:ilvl="2" w:tplc="4D286500">
      <w:start w:val="1"/>
      <w:numFmt w:val="lowerRoman"/>
      <w:lvlText w:val="%3."/>
      <w:lvlJc w:val="left"/>
      <w:pPr>
        <w:ind w:left="2444" w:hanging="276"/>
      </w:pPr>
      <w:rPr>
        <w:rFonts w:hAnsi="Arial Unicode MS"/>
        <w:caps w:val="0"/>
        <w:smallCaps w:val="0"/>
        <w:strike w:val="0"/>
        <w:dstrike w:val="0"/>
        <w:color w:val="000000"/>
        <w:spacing w:val="0"/>
        <w:w w:val="100"/>
        <w:kern w:val="0"/>
        <w:position w:val="0"/>
        <w:highlight w:val="none"/>
        <w:vertAlign w:val="baseline"/>
      </w:rPr>
    </w:lvl>
    <w:lvl w:ilvl="3" w:tplc="4B742BC0">
      <w:start w:val="1"/>
      <w:numFmt w:val="decimal"/>
      <w:lvlText w:val="%4."/>
      <w:lvlJc w:val="left"/>
      <w:pPr>
        <w:ind w:left="3164" w:hanging="360"/>
      </w:pPr>
      <w:rPr>
        <w:rFonts w:hAnsi="Arial Unicode MS"/>
        <w:caps w:val="0"/>
        <w:smallCaps w:val="0"/>
        <w:strike w:val="0"/>
        <w:dstrike w:val="0"/>
        <w:color w:val="000000"/>
        <w:spacing w:val="0"/>
        <w:w w:val="100"/>
        <w:kern w:val="0"/>
        <w:position w:val="0"/>
        <w:highlight w:val="none"/>
        <w:vertAlign w:val="baseline"/>
      </w:rPr>
    </w:lvl>
    <w:lvl w:ilvl="4" w:tplc="B202A988">
      <w:start w:val="1"/>
      <w:numFmt w:val="lowerLetter"/>
      <w:lvlText w:val="%5."/>
      <w:lvlJc w:val="left"/>
      <w:pPr>
        <w:ind w:left="3884" w:hanging="360"/>
      </w:pPr>
      <w:rPr>
        <w:rFonts w:hAnsi="Arial Unicode MS"/>
        <w:caps w:val="0"/>
        <w:smallCaps w:val="0"/>
        <w:strike w:val="0"/>
        <w:dstrike w:val="0"/>
        <w:color w:val="000000"/>
        <w:spacing w:val="0"/>
        <w:w w:val="100"/>
        <w:kern w:val="0"/>
        <w:position w:val="0"/>
        <w:highlight w:val="none"/>
        <w:vertAlign w:val="baseline"/>
      </w:rPr>
    </w:lvl>
    <w:lvl w:ilvl="5" w:tplc="32C879B8">
      <w:start w:val="1"/>
      <w:numFmt w:val="lowerRoman"/>
      <w:lvlText w:val="%6."/>
      <w:lvlJc w:val="left"/>
      <w:pPr>
        <w:ind w:left="4604" w:hanging="276"/>
      </w:pPr>
      <w:rPr>
        <w:rFonts w:hAnsi="Arial Unicode MS"/>
        <w:caps w:val="0"/>
        <w:smallCaps w:val="0"/>
        <w:strike w:val="0"/>
        <w:dstrike w:val="0"/>
        <w:color w:val="000000"/>
        <w:spacing w:val="0"/>
        <w:w w:val="100"/>
        <w:kern w:val="0"/>
        <w:position w:val="0"/>
        <w:highlight w:val="none"/>
        <w:vertAlign w:val="baseline"/>
      </w:rPr>
    </w:lvl>
    <w:lvl w:ilvl="6" w:tplc="019AB994">
      <w:start w:val="1"/>
      <w:numFmt w:val="decimal"/>
      <w:lvlText w:val="%7."/>
      <w:lvlJc w:val="left"/>
      <w:pPr>
        <w:ind w:left="5324" w:hanging="360"/>
      </w:pPr>
      <w:rPr>
        <w:rFonts w:hAnsi="Arial Unicode MS"/>
        <w:caps w:val="0"/>
        <w:smallCaps w:val="0"/>
        <w:strike w:val="0"/>
        <w:dstrike w:val="0"/>
        <w:color w:val="000000"/>
        <w:spacing w:val="0"/>
        <w:w w:val="100"/>
        <w:kern w:val="0"/>
        <w:position w:val="0"/>
        <w:highlight w:val="none"/>
        <w:vertAlign w:val="baseline"/>
      </w:rPr>
    </w:lvl>
    <w:lvl w:ilvl="7" w:tplc="FEA0CD82">
      <w:start w:val="1"/>
      <w:numFmt w:val="lowerLetter"/>
      <w:lvlText w:val="%8."/>
      <w:lvlJc w:val="left"/>
      <w:pPr>
        <w:ind w:left="6044" w:hanging="360"/>
      </w:pPr>
      <w:rPr>
        <w:rFonts w:hAnsi="Arial Unicode MS"/>
        <w:caps w:val="0"/>
        <w:smallCaps w:val="0"/>
        <w:strike w:val="0"/>
        <w:dstrike w:val="0"/>
        <w:color w:val="000000"/>
        <w:spacing w:val="0"/>
        <w:w w:val="100"/>
        <w:kern w:val="0"/>
        <w:position w:val="0"/>
        <w:highlight w:val="none"/>
        <w:vertAlign w:val="baseline"/>
      </w:rPr>
    </w:lvl>
    <w:lvl w:ilvl="8" w:tplc="A5764AD8">
      <w:start w:val="1"/>
      <w:numFmt w:val="lowerRoman"/>
      <w:lvlText w:val="%9."/>
      <w:lvlJc w:val="left"/>
      <w:pPr>
        <w:ind w:left="6764" w:hanging="276"/>
      </w:pPr>
      <w:rPr>
        <w:rFonts w:hAnsi="Arial Unicode MS"/>
        <w:caps w:val="0"/>
        <w:smallCaps w:val="0"/>
        <w:strike w:val="0"/>
        <w:dstrike w:val="0"/>
        <w:color w:val="000000"/>
        <w:spacing w:val="0"/>
        <w:w w:val="100"/>
        <w:kern w:val="0"/>
        <w:position w:val="0"/>
        <w:highlight w:val="none"/>
        <w:vertAlign w:val="baseline"/>
      </w:rPr>
    </w:lvl>
  </w:abstractNum>
  <w:abstractNum w:abstractNumId="45">
    <w:nsid w:val="741E6912"/>
    <w:multiLevelType w:val="hybridMultilevel"/>
    <w:tmpl w:val="4A4461E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C0778E2"/>
    <w:multiLevelType w:val="hybridMultilevel"/>
    <w:tmpl w:val="BF6E5F52"/>
    <w:numStyleLink w:val="Zaimportowanystyl19"/>
  </w:abstractNum>
  <w:num w:numId="1">
    <w:abstractNumId w:val="18"/>
  </w:num>
  <w:num w:numId="2">
    <w:abstractNumId w:val="4"/>
    <w:lvlOverride w:ilvl="0">
      <w:lvl w:ilvl="0" w:tplc="69B6E52E">
        <w:start w:val="1"/>
        <w:numFmt w:val="upperRoman"/>
        <w:lvlText w:val="%1."/>
        <w:lvlJc w:val="left"/>
        <w:pPr>
          <w:tabs>
            <w:tab w:val="num" w:pos="284"/>
            <w:tab w:val="left" w:pos="747"/>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4"/>
    <w:lvlOverride w:ilvl="0">
      <w:lvl w:ilvl="0" w:tplc="69B6E52E">
        <w:start w:val="1"/>
        <w:numFmt w:val="upperRoman"/>
        <w:lvlText w:val="%1."/>
        <w:lvlJc w:val="left"/>
        <w:pPr>
          <w:tabs>
            <w:tab w:val="num" w:pos="284"/>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7EA891A">
        <w:start w:val="1"/>
        <w:numFmt w:val="lowerLetter"/>
        <w:lvlText w:val="%2."/>
        <w:lvlJc w:val="left"/>
        <w:pPr>
          <w:tabs>
            <w:tab w:val="left" w:pos="284"/>
            <w:tab w:val="num" w:pos="1440"/>
          </w:tabs>
          <w:ind w:left="2236" w:hanging="1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A18F918">
        <w:start w:val="1"/>
        <w:numFmt w:val="lowerRoman"/>
        <w:lvlText w:val="%3."/>
        <w:lvlJc w:val="left"/>
        <w:pPr>
          <w:tabs>
            <w:tab w:val="left" w:pos="284"/>
            <w:tab w:val="num" w:pos="2160"/>
          </w:tabs>
          <w:ind w:left="2956" w:hanging="14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6BED69C">
        <w:start w:val="1"/>
        <w:numFmt w:val="decimal"/>
        <w:lvlText w:val="%4."/>
        <w:lvlJc w:val="left"/>
        <w:pPr>
          <w:tabs>
            <w:tab w:val="left" w:pos="284"/>
            <w:tab w:val="num" w:pos="2880"/>
          </w:tabs>
          <w:ind w:left="3676" w:hanging="1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516DFD8">
        <w:start w:val="1"/>
        <w:numFmt w:val="lowerLetter"/>
        <w:lvlText w:val="%5."/>
        <w:lvlJc w:val="left"/>
        <w:pPr>
          <w:tabs>
            <w:tab w:val="left" w:pos="284"/>
            <w:tab w:val="num" w:pos="3600"/>
          </w:tabs>
          <w:ind w:left="4396" w:hanging="1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5A6FD04">
        <w:start w:val="1"/>
        <w:numFmt w:val="lowerRoman"/>
        <w:lvlText w:val="%6."/>
        <w:lvlJc w:val="left"/>
        <w:pPr>
          <w:tabs>
            <w:tab w:val="left" w:pos="284"/>
            <w:tab w:val="num" w:pos="4320"/>
          </w:tabs>
          <w:ind w:left="5116" w:hanging="14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9EA628E">
        <w:start w:val="1"/>
        <w:numFmt w:val="decimal"/>
        <w:lvlText w:val="%7."/>
        <w:lvlJc w:val="left"/>
        <w:pPr>
          <w:tabs>
            <w:tab w:val="left" w:pos="284"/>
            <w:tab w:val="num" w:pos="5040"/>
          </w:tabs>
          <w:ind w:left="5836" w:hanging="1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A5C424E">
        <w:start w:val="1"/>
        <w:numFmt w:val="lowerLetter"/>
        <w:lvlText w:val="%8."/>
        <w:lvlJc w:val="left"/>
        <w:pPr>
          <w:tabs>
            <w:tab w:val="left" w:pos="284"/>
            <w:tab w:val="num" w:pos="5760"/>
          </w:tabs>
          <w:ind w:left="6556" w:hanging="1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730FB10">
        <w:start w:val="1"/>
        <w:numFmt w:val="lowerRoman"/>
        <w:lvlText w:val="%9."/>
        <w:lvlJc w:val="left"/>
        <w:pPr>
          <w:tabs>
            <w:tab w:val="left" w:pos="284"/>
            <w:tab w:val="num" w:pos="6480"/>
          </w:tabs>
          <w:ind w:left="7276" w:hanging="143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4"/>
    <w:lvlOverride w:ilvl="0">
      <w:lvl w:ilvl="0" w:tplc="69B6E52E">
        <w:start w:val="1"/>
        <w:numFmt w:val="upperRoman"/>
        <w:lvlText w:val="%1."/>
        <w:lvlJc w:val="left"/>
        <w:pPr>
          <w:tabs>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7EA891A">
        <w:start w:val="1"/>
        <w:numFmt w:val="lowerLetter"/>
        <w:lvlText w:val="%2."/>
        <w:lvlJc w:val="left"/>
        <w:pPr>
          <w:ind w:left="698"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A18F918">
        <w:start w:val="1"/>
        <w:numFmt w:val="lowerRoman"/>
        <w:lvlText w:val="%3."/>
        <w:lvlJc w:val="left"/>
        <w:pPr>
          <w:tabs>
            <w:tab w:val="left" w:pos="284"/>
            <w:tab w:val="left" w:pos="426"/>
          </w:tabs>
          <w:ind w:left="1364" w:hanging="6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6BED69C">
        <w:start w:val="1"/>
        <w:numFmt w:val="decimal"/>
        <w:lvlText w:val="%4."/>
        <w:lvlJc w:val="left"/>
        <w:pPr>
          <w:tabs>
            <w:tab w:val="left" w:pos="284"/>
            <w:tab w:val="left" w:pos="426"/>
          </w:tabs>
          <w:ind w:left="2084" w:hanging="6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516DFD8">
        <w:start w:val="1"/>
        <w:numFmt w:val="lowerLetter"/>
        <w:lvlText w:val="%5."/>
        <w:lvlJc w:val="left"/>
        <w:pPr>
          <w:tabs>
            <w:tab w:val="left" w:pos="284"/>
            <w:tab w:val="left" w:pos="426"/>
          </w:tabs>
          <w:ind w:left="2804" w:hanging="6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5A6FD04">
        <w:start w:val="1"/>
        <w:numFmt w:val="lowerRoman"/>
        <w:lvlText w:val="%6."/>
        <w:lvlJc w:val="left"/>
        <w:pPr>
          <w:tabs>
            <w:tab w:val="left" w:pos="284"/>
            <w:tab w:val="left" w:pos="426"/>
          </w:tabs>
          <w:ind w:left="3524" w:hanging="5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9EA628E">
        <w:start w:val="1"/>
        <w:numFmt w:val="decimal"/>
        <w:lvlText w:val="%7."/>
        <w:lvlJc w:val="left"/>
        <w:pPr>
          <w:tabs>
            <w:tab w:val="left" w:pos="284"/>
            <w:tab w:val="left" w:pos="426"/>
          </w:tabs>
          <w:ind w:left="4244" w:hanging="6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A5C424E">
        <w:start w:val="1"/>
        <w:numFmt w:val="lowerLetter"/>
        <w:lvlText w:val="%8."/>
        <w:lvlJc w:val="left"/>
        <w:pPr>
          <w:tabs>
            <w:tab w:val="left" w:pos="284"/>
            <w:tab w:val="left" w:pos="426"/>
          </w:tabs>
          <w:ind w:left="4964" w:hanging="6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730FB10">
        <w:start w:val="1"/>
        <w:numFmt w:val="lowerRoman"/>
        <w:lvlText w:val="%9."/>
        <w:lvlJc w:val="left"/>
        <w:pPr>
          <w:tabs>
            <w:tab w:val="left" w:pos="284"/>
            <w:tab w:val="left" w:pos="426"/>
          </w:tabs>
          <w:ind w:left="5684" w:hanging="53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42"/>
  </w:num>
  <w:num w:numId="6">
    <w:abstractNumId w:val="28"/>
  </w:num>
  <w:num w:numId="7">
    <w:abstractNumId w:val="4"/>
    <w:lvlOverride w:ilvl="0">
      <w:startOverride w:val="4"/>
      <w:lvl w:ilvl="0" w:tplc="69B6E52E">
        <w:start w:val="4"/>
        <w:numFmt w:val="upperRoman"/>
        <w:lvlText w:val="%1."/>
        <w:lvlJc w:val="left"/>
        <w:pPr>
          <w:tabs>
            <w:tab w:val="left" w:pos="426"/>
            <w:tab w:val="left" w:pos="2880"/>
            <w:tab w:val="left" w:pos="3600"/>
            <w:tab w:val="left" w:pos="4320"/>
            <w:tab w:val="left" w:pos="5040"/>
            <w:tab w:val="left" w:pos="5760"/>
            <w:tab w:val="left" w:pos="6480"/>
            <w:tab w:val="left" w:pos="7200"/>
            <w:tab w:val="left" w:pos="7920"/>
            <w:tab w:val="left" w:pos="8564"/>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7EA891A">
        <w:start w:val="1"/>
        <w:numFmt w:val="lowerLetter"/>
        <w:lvlText w:val="%2."/>
        <w:lvlJc w:val="left"/>
        <w:pPr>
          <w:tabs>
            <w:tab w:val="left" w:pos="2880"/>
            <w:tab w:val="left" w:pos="3600"/>
            <w:tab w:val="left" w:pos="4320"/>
            <w:tab w:val="left" w:pos="5040"/>
            <w:tab w:val="left" w:pos="5760"/>
            <w:tab w:val="left" w:pos="6480"/>
            <w:tab w:val="left" w:pos="7200"/>
            <w:tab w:val="left" w:pos="7920"/>
            <w:tab w:val="left" w:pos="8564"/>
          </w:tabs>
          <w:ind w:left="216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A18F918">
        <w:start w:val="1"/>
        <w:numFmt w:val="lowerRoman"/>
        <w:lvlText w:val="%3."/>
        <w:lvlJc w:val="left"/>
        <w:pPr>
          <w:tabs>
            <w:tab w:val="left" w:pos="2880"/>
            <w:tab w:val="left" w:pos="3600"/>
            <w:tab w:val="left" w:pos="4320"/>
            <w:tab w:val="left" w:pos="5040"/>
            <w:tab w:val="left" w:pos="5760"/>
            <w:tab w:val="left" w:pos="6480"/>
            <w:tab w:val="left" w:pos="7200"/>
            <w:tab w:val="left" w:pos="7920"/>
            <w:tab w:val="left" w:pos="8564"/>
          </w:tabs>
          <w:ind w:left="1364" w:hanging="135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6BED69C">
        <w:start w:val="1"/>
        <w:numFmt w:val="decimal"/>
        <w:lvlText w:val="%4."/>
        <w:lvlJc w:val="left"/>
        <w:pPr>
          <w:tabs>
            <w:tab w:val="left" w:pos="284"/>
            <w:tab w:val="left" w:pos="426"/>
            <w:tab w:val="left" w:pos="2880"/>
            <w:tab w:val="left" w:pos="3600"/>
            <w:tab w:val="left" w:pos="4320"/>
            <w:tab w:val="left" w:pos="5040"/>
            <w:tab w:val="left" w:pos="5760"/>
            <w:tab w:val="left" w:pos="6480"/>
            <w:tab w:val="left" w:pos="7200"/>
            <w:tab w:val="left" w:pos="7920"/>
            <w:tab w:val="left" w:pos="8564"/>
          </w:tabs>
          <w:ind w:left="2084"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516DFD8">
        <w:start w:val="1"/>
        <w:numFmt w:val="lowerLetter"/>
        <w:lvlText w:val="%5."/>
        <w:lvlJc w:val="left"/>
        <w:pPr>
          <w:tabs>
            <w:tab w:val="left" w:pos="284"/>
            <w:tab w:val="left" w:pos="426"/>
            <w:tab w:val="left" w:pos="2880"/>
            <w:tab w:val="left" w:pos="3600"/>
            <w:tab w:val="left" w:pos="4320"/>
            <w:tab w:val="left" w:pos="5040"/>
            <w:tab w:val="left" w:pos="5760"/>
            <w:tab w:val="left" w:pos="6480"/>
            <w:tab w:val="left" w:pos="7200"/>
            <w:tab w:val="left" w:pos="7920"/>
            <w:tab w:val="left" w:pos="8564"/>
          </w:tabs>
          <w:ind w:left="2804"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5A6FD04">
        <w:start w:val="1"/>
        <w:numFmt w:val="lowerRoman"/>
        <w:lvlText w:val="%6."/>
        <w:lvlJc w:val="left"/>
        <w:pPr>
          <w:tabs>
            <w:tab w:val="left" w:pos="284"/>
            <w:tab w:val="left" w:pos="426"/>
            <w:tab w:val="left" w:pos="2880"/>
            <w:tab w:val="left" w:pos="3600"/>
            <w:tab w:val="left" w:pos="4320"/>
            <w:tab w:val="left" w:pos="5040"/>
            <w:tab w:val="left" w:pos="5760"/>
            <w:tab w:val="left" w:pos="6480"/>
            <w:tab w:val="left" w:pos="7200"/>
            <w:tab w:val="left" w:pos="7920"/>
            <w:tab w:val="left" w:pos="8564"/>
          </w:tabs>
          <w:ind w:left="3524" w:hanging="6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9EA628E">
        <w:start w:val="1"/>
        <w:numFmt w:val="decimal"/>
        <w:lvlText w:val="%7."/>
        <w:lvlJc w:val="left"/>
        <w:pPr>
          <w:tabs>
            <w:tab w:val="left" w:pos="284"/>
            <w:tab w:val="left" w:pos="426"/>
            <w:tab w:val="left" w:pos="2880"/>
            <w:tab w:val="left" w:pos="3600"/>
            <w:tab w:val="left" w:pos="4320"/>
            <w:tab w:val="left" w:pos="5040"/>
            <w:tab w:val="left" w:pos="5760"/>
            <w:tab w:val="left" w:pos="6480"/>
            <w:tab w:val="left" w:pos="7200"/>
            <w:tab w:val="left" w:pos="7920"/>
            <w:tab w:val="left" w:pos="8564"/>
          </w:tabs>
          <w:ind w:left="4244"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A5C424E">
        <w:start w:val="1"/>
        <w:numFmt w:val="lowerLetter"/>
        <w:lvlText w:val="%8."/>
        <w:lvlJc w:val="left"/>
        <w:pPr>
          <w:tabs>
            <w:tab w:val="left" w:pos="284"/>
            <w:tab w:val="left" w:pos="426"/>
            <w:tab w:val="left" w:pos="2880"/>
            <w:tab w:val="left" w:pos="3600"/>
            <w:tab w:val="left" w:pos="4320"/>
            <w:tab w:val="left" w:pos="5040"/>
            <w:tab w:val="left" w:pos="5760"/>
            <w:tab w:val="left" w:pos="6480"/>
            <w:tab w:val="left" w:pos="7200"/>
            <w:tab w:val="left" w:pos="7920"/>
            <w:tab w:val="left" w:pos="8564"/>
          </w:tabs>
          <w:ind w:left="4964"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730FB10">
        <w:start w:val="1"/>
        <w:numFmt w:val="lowerRoman"/>
        <w:lvlText w:val="%9."/>
        <w:lvlJc w:val="left"/>
        <w:pPr>
          <w:tabs>
            <w:tab w:val="left" w:pos="284"/>
            <w:tab w:val="left" w:pos="426"/>
            <w:tab w:val="left" w:pos="2880"/>
            <w:tab w:val="left" w:pos="3600"/>
            <w:tab w:val="left" w:pos="4320"/>
            <w:tab w:val="left" w:pos="5040"/>
            <w:tab w:val="left" w:pos="5760"/>
            <w:tab w:val="left" w:pos="6480"/>
            <w:tab w:val="left" w:pos="7200"/>
            <w:tab w:val="left" w:pos="7920"/>
            <w:tab w:val="left" w:pos="8564"/>
          </w:tabs>
          <w:ind w:left="5684" w:hanging="63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abstractNumId w:val="28"/>
    <w:lvlOverride w:ilvl="0">
      <w:startOverride w:val="1"/>
      <w:lvl w:ilvl="0" w:tplc="ECB2EFEA">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4724E9C">
        <w:start w:val="1"/>
        <w:numFmt w:val="decimal"/>
        <w:lvlText w:val="%2."/>
        <w:lvlJc w:val="left"/>
        <w:pPr>
          <w:tabs>
            <w:tab w:val="left" w:pos="720"/>
            <w:tab w:val="left" w:pos="1146"/>
            <w:tab w:val="left" w:pos="1440"/>
            <w:tab w:val="left" w:pos="2160"/>
            <w:tab w:val="left" w:pos="2880"/>
            <w:tab w:val="left" w:pos="3600"/>
            <w:tab w:val="left" w:pos="4320"/>
            <w:tab w:val="left" w:pos="5040"/>
            <w:tab w:val="left" w:pos="5760"/>
            <w:tab w:val="left" w:pos="6480"/>
            <w:tab w:val="left" w:pos="7200"/>
            <w:tab w:val="left" w:pos="7920"/>
            <w:tab w:val="left" w:pos="856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B0BB38">
        <w:start w:val="1"/>
        <w:numFmt w:val="decimal"/>
        <w:lvlText w:val="%3."/>
        <w:lvlJc w:val="left"/>
        <w:pPr>
          <w:tabs>
            <w:tab w:val="left" w:pos="720"/>
            <w:tab w:val="left" w:pos="1146"/>
            <w:tab w:val="left" w:pos="1440"/>
            <w:tab w:val="left" w:pos="2160"/>
            <w:tab w:val="left" w:pos="2880"/>
            <w:tab w:val="left" w:pos="3600"/>
            <w:tab w:val="left" w:pos="4320"/>
            <w:tab w:val="left" w:pos="5040"/>
            <w:tab w:val="left" w:pos="5760"/>
            <w:tab w:val="left" w:pos="6480"/>
            <w:tab w:val="left" w:pos="7200"/>
            <w:tab w:val="left" w:pos="7920"/>
            <w:tab w:val="left" w:pos="8564"/>
          </w:tabs>
          <w:ind w:left="1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8324ADA">
        <w:start w:val="1"/>
        <w:numFmt w:val="decimal"/>
        <w:lvlText w:val="%4."/>
        <w:lvlJc w:val="left"/>
        <w:pPr>
          <w:tabs>
            <w:tab w:val="left" w:pos="720"/>
            <w:tab w:val="left" w:pos="1146"/>
            <w:tab w:val="left" w:pos="1440"/>
            <w:tab w:val="left" w:pos="2160"/>
            <w:tab w:val="left" w:pos="2880"/>
            <w:tab w:val="left" w:pos="3600"/>
            <w:tab w:val="left" w:pos="4320"/>
            <w:tab w:val="left" w:pos="5040"/>
            <w:tab w:val="left" w:pos="5760"/>
            <w:tab w:val="left" w:pos="6480"/>
            <w:tab w:val="left" w:pos="7200"/>
            <w:tab w:val="left" w:pos="7920"/>
            <w:tab w:val="left" w:pos="8564"/>
          </w:tabs>
          <w:ind w:left="1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B06E20">
        <w:start w:val="1"/>
        <w:numFmt w:val="decimal"/>
        <w:lvlText w:val="%5."/>
        <w:lvlJc w:val="left"/>
        <w:pPr>
          <w:tabs>
            <w:tab w:val="left" w:pos="720"/>
            <w:tab w:val="left" w:pos="1146"/>
            <w:tab w:val="left" w:pos="1440"/>
            <w:tab w:val="left" w:pos="2160"/>
            <w:tab w:val="left" w:pos="2880"/>
            <w:tab w:val="left" w:pos="3600"/>
            <w:tab w:val="left" w:pos="4320"/>
            <w:tab w:val="left" w:pos="5040"/>
            <w:tab w:val="left" w:pos="5760"/>
            <w:tab w:val="left" w:pos="6480"/>
            <w:tab w:val="left" w:pos="7200"/>
            <w:tab w:val="left" w:pos="7920"/>
            <w:tab w:val="left" w:pos="8564"/>
          </w:tabs>
          <w:ind w:left="2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560336">
        <w:start w:val="1"/>
        <w:numFmt w:val="decimal"/>
        <w:lvlText w:val="%6."/>
        <w:lvlJc w:val="left"/>
        <w:pPr>
          <w:tabs>
            <w:tab w:val="left" w:pos="720"/>
            <w:tab w:val="left" w:pos="1146"/>
            <w:tab w:val="left" w:pos="1440"/>
            <w:tab w:val="left" w:pos="2160"/>
            <w:tab w:val="left" w:pos="2880"/>
            <w:tab w:val="left" w:pos="3600"/>
            <w:tab w:val="left" w:pos="4320"/>
            <w:tab w:val="left" w:pos="5040"/>
            <w:tab w:val="left" w:pos="5760"/>
            <w:tab w:val="left" w:pos="6480"/>
            <w:tab w:val="left" w:pos="7200"/>
            <w:tab w:val="left" w:pos="7920"/>
            <w:tab w:val="left" w:pos="8564"/>
          </w:tabs>
          <w:ind w:left="34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42FAAE">
        <w:start w:val="1"/>
        <w:numFmt w:val="decimal"/>
        <w:lvlText w:val="%7."/>
        <w:lvlJc w:val="left"/>
        <w:pPr>
          <w:tabs>
            <w:tab w:val="left" w:pos="720"/>
            <w:tab w:val="left" w:pos="1146"/>
            <w:tab w:val="left" w:pos="1440"/>
            <w:tab w:val="left" w:pos="2160"/>
            <w:tab w:val="left" w:pos="2880"/>
            <w:tab w:val="left" w:pos="3600"/>
            <w:tab w:val="left" w:pos="4320"/>
            <w:tab w:val="left" w:pos="5040"/>
            <w:tab w:val="left" w:pos="5760"/>
            <w:tab w:val="left" w:pos="6480"/>
            <w:tab w:val="left" w:pos="7200"/>
            <w:tab w:val="left" w:pos="7920"/>
            <w:tab w:val="left" w:pos="8564"/>
          </w:tabs>
          <w:ind w:left="4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40EC8E">
        <w:start w:val="1"/>
        <w:numFmt w:val="decimal"/>
        <w:lvlText w:val="%8."/>
        <w:lvlJc w:val="left"/>
        <w:pPr>
          <w:tabs>
            <w:tab w:val="left" w:pos="720"/>
            <w:tab w:val="left" w:pos="1146"/>
            <w:tab w:val="left" w:pos="1440"/>
            <w:tab w:val="left" w:pos="2160"/>
            <w:tab w:val="left" w:pos="2880"/>
            <w:tab w:val="left" w:pos="3600"/>
            <w:tab w:val="left" w:pos="4320"/>
            <w:tab w:val="left" w:pos="5760"/>
            <w:tab w:val="left" w:pos="6480"/>
            <w:tab w:val="left" w:pos="7200"/>
            <w:tab w:val="left" w:pos="7920"/>
            <w:tab w:val="left" w:pos="8564"/>
          </w:tabs>
          <w:ind w:left="504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76AB72">
        <w:start w:val="1"/>
        <w:numFmt w:val="decimal"/>
        <w:lvlText w:val="%9."/>
        <w:lvlJc w:val="left"/>
        <w:pPr>
          <w:tabs>
            <w:tab w:val="left" w:pos="720"/>
            <w:tab w:val="left" w:pos="1146"/>
            <w:tab w:val="left" w:pos="1440"/>
            <w:tab w:val="left" w:pos="2160"/>
            <w:tab w:val="left" w:pos="2880"/>
            <w:tab w:val="left" w:pos="3600"/>
            <w:tab w:val="left" w:pos="4320"/>
            <w:tab w:val="left" w:pos="5040"/>
            <w:tab w:val="left" w:pos="6480"/>
            <w:tab w:val="left" w:pos="7200"/>
            <w:tab w:val="left" w:pos="7920"/>
            <w:tab w:val="left" w:pos="8564"/>
          </w:tabs>
          <w:ind w:left="5760" w:hanging="1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4"/>
    <w:lvlOverride w:ilvl="0">
      <w:startOverride w:val="5"/>
      <w:lvl w:ilvl="0" w:tplc="69B6E52E">
        <w:start w:val="5"/>
        <w:numFmt w:val="upperRoman"/>
        <w:lvlText w:val="%1."/>
        <w:lvlJc w:val="left"/>
        <w:pPr>
          <w:tabs>
            <w:tab w:val="left" w:pos="3855"/>
          </w:tabs>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7EA891A">
        <w:start w:val="1"/>
        <w:numFmt w:val="lowerLetter"/>
        <w:lvlText w:val="%2."/>
        <w:lvlJc w:val="left"/>
        <w:pPr>
          <w:tabs>
            <w:tab w:val="left" w:pos="3855"/>
          </w:tabs>
          <w:ind w:left="3135" w:hanging="313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A18F918">
        <w:start w:val="1"/>
        <w:numFmt w:val="lowerRoman"/>
        <w:lvlText w:val="%3."/>
        <w:lvlJc w:val="left"/>
        <w:pPr>
          <w:tabs>
            <w:tab w:val="left" w:pos="3855"/>
          </w:tabs>
          <w:ind w:left="2329" w:hanging="23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6BED69C">
        <w:start w:val="1"/>
        <w:numFmt w:val="decimal"/>
        <w:lvlText w:val="%4."/>
        <w:lvlJc w:val="left"/>
        <w:pPr>
          <w:tabs>
            <w:tab w:val="left" w:pos="3855"/>
          </w:tabs>
          <w:ind w:left="2226" w:hanging="16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516DFD8">
        <w:start w:val="1"/>
        <w:numFmt w:val="lowerLetter"/>
        <w:lvlText w:val="%5."/>
        <w:lvlJc w:val="left"/>
        <w:pPr>
          <w:tabs>
            <w:tab w:val="left" w:pos="3855"/>
          </w:tabs>
          <w:ind w:left="2946" w:hanging="97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5A6FD04">
        <w:start w:val="1"/>
        <w:numFmt w:val="lowerRoman"/>
        <w:lvlText w:val="%6."/>
        <w:lvlJc w:val="left"/>
        <w:pPr>
          <w:tabs>
            <w:tab w:val="left" w:pos="3855"/>
          </w:tabs>
          <w:ind w:left="3666" w:hanging="16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9EA628E">
        <w:start w:val="1"/>
        <w:numFmt w:val="decimal"/>
        <w:lvlText w:val="%7."/>
        <w:lvlJc w:val="left"/>
        <w:pPr>
          <w:ind w:left="4386" w:hanging="6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A5C424E">
        <w:start w:val="1"/>
        <w:numFmt w:val="lowerLetter"/>
        <w:lvlText w:val="%8."/>
        <w:lvlJc w:val="left"/>
        <w:pPr>
          <w:tabs>
            <w:tab w:val="left" w:pos="3855"/>
          </w:tabs>
          <w:ind w:left="5106" w:hanging="6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730FB10">
        <w:start w:val="1"/>
        <w:numFmt w:val="lowerRoman"/>
        <w:lvlText w:val="%9."/>
        <w:lvlJc w:val="left"/>
        <w:pPr>
          <w:tabs>
            <w:tab w:val="left" w:pos="3855"/>
          </w:tabs>
          <w:ind w:left="5826" w:hanging="53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abstractNumId w:val="2"/>
  </w:num>
  <w:num w:numId="11">
    <w:abstractNumId w:val="19"/>
  </w:num>
  <w:num w:numId="12">
    <w:abstractNumId w:val="29"/>
  </w:num>
  <w:num w:numId="13">
    <w:abstractNumId w:val="29"/>
    <w:lvlOverride w:ilvl="0">
      <w:startOverride w:val="2"/>
    </w:lvlOverride>
  </w:num>
  <w:num w:numId="14">
    <w:abstractNumId w:val="4"/>
    <w:lvlOverride w:ilvl="0">
      <w:startOverride w:val="6"/>
      <w:lvl w:ilvl="0" w:tplc="69B6E52E">
        <w:start w:val="6"/>
        <w:numFmt w:val="upperRoman"/>
        <w:lvlText w:val="%1."/>
        <w:lvlJc w:val="left"/>
        <w:pPr>
          <w:tabs>
            <w:tab w:val="num" w:pos="284"/>
          </w:tabs>
          <w:ind w:left="426" w:hanging="426"/>
        </w:pPr>
        <w:rPr>
          <w:rFonts w:ascii="Times New Roman" w:hAnsi="Times New Roman" w:cs="Times New Roman" w:hint="default"/>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7EA891A">
        <w:start w:val="1"/>
        <w:numFmt w:val="lowerLetter"/>
        <w:lvlText w:val="%2."/>
        <w:lvlJc w:val="left"/>
        <w:pPr>
          <w:tabs>
            <w:tab w:val="num" w:pos="786"/>
          </w:tabs>
          <w:ind w:left="928" w:hanging="8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A18F918">
        <w:start w:val="1"/>
        <w:numFmt w:val="lowerRoman"/>
        <w:lvlText w:val="%3."/>
        <w:lvlJc w:val="left"/>
        <w:pPr>
          <w:tabs>
            <w:tab w:val="left" w:pos="284"/>
            <w:tab w:val="num" w:pos="1506"/>
          </w:tabs>
          <w:ind w:left="1648" w:hanging="7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6BED69C">
        <w:start w:val="1"/>
        <w:numFmt w:val="decimal"/>
        <w:lvlText w:val="%4."/>
        <w:lvlJc w:val="left"/>
        <w:pPr>
          <w:tabs>
            <w:tab w:val="left" w:pos="284"/>
            <w:tab w:val="num" w:pos="2226"/>
          </w:tabs>
          <w:ind w:left="2368" w:hanging="8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516DFD8">
        <w:start w:val="1"/>
        <w:numFmt w:val="lowerLetter"/>
        <w:lvlText w:val="%5."/>
        <w:lvlJc w:val="left"/>
        <w:pPr>
          <w:tabs>
            <w:tab w:val="left" w:pos="284"/>
            <w:tab w:val="num" w:pos="2946"/>
          </w:tabs>
          <w:ind w:left="3088" w:hanging="8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5A6FD04">
        <w:start w:val="1"/>
        <w:numFmt w:val="lowerRoman"/>
        <w:lvlText w:val="%6."/>
        <w:lvlJc w:val="left"/>
        <w:pPr>
          <w:tabs>
            <w:tab w:val="left" w:pos="284"/>
            <w:tab w:val="num" w:pos="3666"/>
          </w:tabs>
          <w:ind w:left="3808" w:hanging="71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9EA628E">
        <w:start w:val="1"/>
        <w:numFmt w:val="decimal"/>
        <w:lvlText w:val="%7."/>
        <w:lvlJc w:val="left"/>
        <w:pPr>
          <w:tabs>
            <w:tab w:val="left" w:pos="284"/>
            <w:tab w:val="num" w:pos="4386"/>
          </w:tabs>
          <w:ind w:left="4528" w:hanging="78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A5C424E">
        <w:start w:val="1"/>
        <w:numFmt w:val="lowerLetter"/>
        <w:lvlText w:val="%8."/>
        <w:lvlJc w:val="left"/>
        <w:pPr>
          <w:tabs>
            <w:tab w:val="left" w:pos="284"/>
            <w:tab w:val="num" w:pos="5106"/>
          </w:tabs>
          <w:ind w:left="5248" w:hanging="77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730FB10">
        <w:start w:val="1"/>
        <w:numFmt w:val="lowerRoman"/>
        <w:lvlText w:val="%9."/>
        <w:lvlJc w:val="left"/>
        <w:pPr>
          <w:tabs>
            <w:tab w:val="left" w:pos="284"/>
            <w:tab w:val="num" w:pos="5826"/>
          </w:tabs>
          <w:ind w:left="5968" w:hanging="67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abstractNumId w:val="28"/>
    <w:lvlOverride w:ilvl="0">
      <w:startOverride w:val="1"/>
      <w:lvl w:ilvl="0" w:tplc="ECB2EFEA">
        <w:start w:val="1"/>
        <w:numFmt w:val="decimal"/>
        <w:lvlText w:val="%1."/>
        <w:lvlJc w:val="left"/>
        <w:pPr>
          <w:tabs>
            <w:tab w:val="left" w:pos="284"/>
          </w:tabs>
          <w:ind w:left="232" w:hanging="232"/>
        </w:pPr>
        <w:rPr>
          <w:rFonts w:ascii="Times New Roman" w:hAnsi="Times New Roman" w:cs="Times New Roman" w:hint="default"/>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4724E9C">
        <w:start w:val="1"/>
        <w:numFmt w:val="decimal"/>
        <w:lvlText w:val="%2."/>
        <w:lvlJc w:val="left"/>
        <w:pPr>
          <w:tabs>
            <w:tab w:val="left" w:pos="284"/>
          </w:tabs>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B0BB38">
        <w:start w:val="1"/>
        <w:numFmt w:val="decimal"/>
        <w:lvlText w:val="%3."/>
        <w:lvlJc w:val="left"/>
        <w:pPr>
          <w:tabs>
            <w:tab w:val="left" w:pos="284"/>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8324ADA">
        <w:start w:val="1"/>
        <w:numFmt w:val="decimal"/>
        <w:lvlText w:val="%4."/>
        <w:lvlJc w:val="left"/>
        <w:pPr>
          <w:tabs>
            <w:tab w:val="left" w:pos="284"/>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B06E20">
        <w:start w:val="1"/>
        <w:numFmt w:val="decimal"/>
        <w:lvlText w:val="%5."/>
        <w:lvlJc w:val="left"/>
        <w:pPr>
          <w:tabs>
            <w:tab w:val="left" w:pos="284"/>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560336">
        <w:start w:val="1"/>
        <w:numFmt w:val="decimal"/>
        <w:lvlText w:val="%6."/>
        <w:lvlJc w:val="left"/>
        <w:pPr>
          <w:tabs>
            <w:tab w:val="left" w:pos="284"/>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42FAAE">
        <w:start w:val="1"/>
        <w:numFmt w:val="decimal"/>
        <w:lvlText w:val="%7."/>
        <w:lvlJc w:val="left"/>
        <w:pPr>
          <w:tabs>
            <w:tab w:val="left" w:pos="284"/>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40EC8E">
        <w:start w:val="1"/>
        <w:numFmt w:val="decimal"/>
        <w:lvlText w:val="%8."/>
        <w:lvlJc w:val="left"/>
        <w:pPr>
          <w:tabs>
            <w:tab w:val="left" w:pos="284"/>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76AB72">
        <w:start w:val="1"/>
        <w:numFmt w:val="decimal"/>
        <w:lvlText w:val="%9."/>
        <w:lvlJc w:val="left"/>
        <w:pPr>
          <w:tabs>
            <w:tab w:val="left" w:pos="284"/>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4"/>
    <w:lvlOverride w:ilvl="0">
      <w:startOverride w:val="7"/>
      <w:lvl w:ilvl="0" w:tplc="69B6E52E">
        <w:start w:val="7"/>
        <w:numFmt w:val="upperRoman"/>
        <w:lvlText w:val="%1."/>
        <w:lvlJc w:val="left"/>
        <w:pPr>
          <w:ind w:left="426" w:hanging="426"/>
        </w:pPr>
        <w:rPr>
          <w:rFonts w:ascii="Times New Roman" w:hAnsi="Times New Roman" w:cs="Times New Roman" w:hint="default"/>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7EA891A">
        <w:start w:val="1"/>
        <w:numFmt w:val="lowerLetter"/>
        <w:lvlText w:val="%2."/>
        <w:lvlJc w:val="left"/>
        <w:pPr>
          <w:ind w:left="786"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A18F918">
        <w:start w:val="1"/>
        <w:numFmt w:val="lowerRoman"/>
        <w:lvlText w:val="%3."/>
        <w:lvlJc w:val="left"/>
        <w:pPr>
          <w:ind w:left="1506" w:hanging="6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6BED69C">
        <w:start w:val="1"/>
        <w:numFmt w:val="decimal"/>
        <w:lvlText w:val="%4."/>
        <w:lvlJc w:val="left"/>
        <w:pPr>
          <w:ind w:left="2226" w:hanging="6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516DFD8">
        <w:start w:val="1"/>
        <w:numFmt w:val="lowerLetter"/>
        <w:lvlText w:val="%5."/>
        <w:lvlJc w:val="left"/>
        <w:pPr>
          <w:ind w:left="2946" w:hanging="6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5A6FD04">
        <w:start w:val="1"/>
        <w:numFmt w:val="lowerRoman"/>
        <w:lvlText w:val="%6."/>
        <w:lvlJc w:val="left"/>
        <w:pPr>
          <w:ind w:left="3666" w:hanging="5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9EA628E">
        <w:start w:val="1"/>
        <w:numFmt w:val="decimal"/>
        <w:lvlText w:val="%7."/>
        <w:lvlJc w:val="left"/>
        <w:pPr>
          <w:ind w:left="4386" w:hanging="6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A5C424E">
        <w:start w:val="1"/>
        <w:numFmt w:val="lowerLetter"/>
        <w:lvlText w:val="%8."/>
        <w:lvlJc w:val="left"/>
        <w:pPr>
          <w:ind w:left="5106" w:hanging="6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730FB10">
        <w:start w:val="1"/>
        <w:numFmt w:val="lowerRoman"/>
        <w:lvlText w:val="%9."/>
        <w:lvlJc w:val="left"/>
        <w:pPr>
          <w:ind w:left="5826" w:hanging="53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28"/>
    <w:lvlOverride w:ilvl="0">
      <w:startOverride w:val="1"/>
      <w:lvl w:ilvl="0" w:tplc="ECB2EFEA">
        <w:start w:val="1"/>
        <w:numFmt w:val="decimal"/>
        <w:lvlText w:val="%1."/>
        <w:lvlJc w:val="left"/>
        <w:pPr>
          <w:tabs>
            <w:tab w:val="num" w:pos="232"/>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4724E9C">
        <w:start w:val="1"/>
        <w:numFmt w:val="decimal"/>
        <w:lvlText w:val="%2."/>
        <w:lvlJc w:val="left"/>
        <w:pPr>
          <w:tabs>
            <w:tab w:val="left" w:pos="232"/>
            <w:tab w:val="num" w:pos="1032"/>
          </w:tabs>
          <w:ind w:left="1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B0BB38">
        <w:start w:val="1"/>
        <w:numFmt w:val="decimal"/>
        <w:lvlText w:val="%3."/>
        <w:lvlJc w:val="left"/>
        <w:pPr>
          <w:tabs>
            <w:tab w:val="left" w:pos="232"/>
            <w:tab w:val="num" w:pos="1832"/>
          </w:tabs>
          <w:ind w:left="1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8324ADA">
        <w:start w:val="1"/>
        <w:numFmt w:val="decimal"/>
        <w:lvlText w:val="%4."/>
        <w:lvlJc w:val="left"/>
        <w:pPr>
          <w:tabs>
            <w:tab w:val="left" w:pos="232"/>
            <w:tab w:val="num" w:pos="2632"/>
          </w:tabs>
          <w:ind w:left="2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B06E20">
        <w:start w:val="1"/>
        <w:numFmt w:val="decimal"/>
        <w:lvlText w:val="%5."/>
        <w:lvlJc w:val="left"/>
        <w:pPr>
          <w:tabs>
            <w:tab w:val="left" w:pos="232"/>
            <w:tab w:val="num" w:pos="3432"/>
          </w:tabs>
          <w:ind w:left="34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560336">
        <w:start w:val="1"/>
        <w:numFmt w:val="decimal"/>
        <w:lvlText w:val="%6."/>
        <w:lvlJc w:val="left"/>
        <w:pPr>
          <w:tabs>
            <w:tab w:val="left" w:pos="232"/>
            <w:tab w:val="num" w:pos="4232"/>
          </w:tabs>
          <w:ind w:left="4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42FAAE">
        <w:start w:val="1"/>
        <w:numFmt w:val="decimal"/>
        <w:lvlText w:val="%7."/>
        <w:lvlJc w:val="left"/>
        <w:pPr>
          <w:tabs>
            <w:tab w:val="left" w:pos="232"/>
            <w:tab w:val="num" w:pos="5032"/>
          </w:tabs>
          <w:ind w:left="5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40EC8E">
        <w:start w:val="1"/>
        <w:numFmt w:val="decimal"/>
        <w:lvlText w:val="%8."/>
        <w:lvlJc w:val="left"/>
        <w:pPr>
          <w:tabs>
            <w:tab w:val="left" w:pos="232"/>
            <w:tab w:val="num" w:pos="5832"/>
          </w:tabs>
          <w:ind w:left="5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76AB72">
        <w:start w:val="1"/>
        <w:numFmt w:val="decimal"/>
        <w:lvlText w:val="%9."/>
        <w:lvlJc w:val="left"/>
        <w:pPr>
          <w:tabs>
            <w:tab w:val="left" w:pos="232"/>
            <w:tab w:val="num" w:pos="6632"/>
          </w:tabs>
          <w:ind w:left="6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36"/>
  </w:num>
  <w:num w:numId="19">
    <w:abstractNumId w:val="44"/>
  </w:num>
  <w:num w:numId="20">
    <w:abstractNumId w:val="28"/>
    <w:lvlOverride w:ilvl="0">
      <w:startOverride w:val="1"/>
      <w:lvl w:ilvl="0" w:tplc="ECB2EFEA">
        <w:start w:val="1"/>
        <w:numFmt w:val="decimal"/>
        <w:lvlText w:val="%1)"/>
        <w:lvlJc w:val="left"/>
        <w:pPr>
          <w:tabs>
            <w:tab w:val="left" w:pos="232"/>
          </w:tabs>
          <w:ind w:left="589"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4724E9C">
        <w:start w:val="1"/>
        <w:numFmt w:val="decimal"/>
        <w:lvlText w:val="%2."/>
        <w:lvlJc w:val="left"/>
        <w:pPr>
          <w:tabs>
            <w:tab w:val="left" w:pos="232"/>
          </w:tabs>
          <w:ind w:left="1389"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B0BB38">
        <w:start w:val="1"/>
        <w:numFmt w:val="decimal"/>
        <w:lvlText w:val="%3."/>
        <w:lvlJc w:val="left"/>
        <w:pPr>
          <w:tabs>
            <w:tab w:val="left" w:pos="232"/>
          </w:tabs>
          <w:ind w:left="2189"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8324ADA">
        <w:start w:val="1"/>
        <w:numFmt w:val="decimal"/>
        <w:lvlText w:val="%4."/>
        <w:lvlJc w:val="left"/>
        <w:pPr>
          <w:tabs>
            <w:tab w:val="left" w:pos="232"/>
          </w:tabs>
          <w:ind w:left="2989"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B06E20">
        <w:start w:val="1"/>
        <w:numFmt w:val="decimal"/>
        <w:lvlText w:val="%5."/>
        <w:lvlJc w:val="left"/>
        <w:pPr>
          <w:tabs>
            <w:tab w:val="left" w:pos="232"/>
          </w:tabs>
          <w:ind w:left="3789"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560336">
        <w:start w:val="1"/>
        <w:numFmt w:val="decimal"/>
        <w:lvlText w:val="%6."/>
        <w:lvlJc w:val="left"/>
        <w:pPr>
          <w:tabs>
            <w:tab w:val="left" w:pos="232"/>
          </w:tabs>
          <w:ind w:left="4589"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42FAAE">
        <w:start w:val="1"/>
        <w:numFmt w:val="decimal"/>
        <w:lvlText w:val="%7."/>
        <w:lvlJc w:val="left"/>
        <w:pPr>
          <w:tabs>
            <w:tab w:val="left" w:pos="232"/>
          </w:tabs>
          <w:ind w:left="5389"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40EC8E">
        <w:start w:val="1"/>
        <w:numFmt w:val="decimal"/>
        <w:lvlText w:val="%8."/>
        <w:lvlJc w:val="left"/>
        <w:pPr>
          <w:tabs>
            <w:tab w:val="left" w:pos="232"/>
          </w:tabs>
          <w:ind w:left="6189" w:hanging="3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76AB72">
        <w:start w:val="1"/>
        <w:numFmt w:val="decimal"/>
        <w:lvlText w:val="%9."/>
        <w:lvlJc w:val="left"/>
        <w:pPr>
          <w:tabs>
            <w:tab w:val="left" w:pos="232"/>
          </w:tabs>
          <w:ind w:left="6989" w:hanging="30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4"/>
    <w:lvlOverride w:ilvl="0">
      <w:startOverride w:val="8"/>
      <w:lvl w:ilvl="0" w:tplc="69B6E52E">
        <w:start w:val="8"/>
        <w:numFmt w:val="upperRoman"/>
        <w:lvlText w:val="%1."/>
        <w:lvlJc w:val="left"/>
        <w:pPr>
          <w:ind w:left="567" w:hanging="567"/>
        </w:pPr>
        <w:rPr>
          <w:rFonts w:ascii="Times New Roman" w:hAnsi="Times New Roman" w:cs="Times New Roman" w:hint="default"/>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7EA891A">
        <w:start w:val="1"/>
        <w:numFmt w:val="lowerLetter"/>
        <w:lvlText w:val="%2."/>
        <w:lvlJc w:val="left"/>
        <w:pPr>
          <w:ind w:left="927"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A18F918">
        <w:start w:val="1"/>
        <w:numFmt w:val="lowerRoman"/>
        <w:lvlText w:val="%3."/>
        <w:lvlJc w:val="left"/>
        <w:pPr>
          <w:ind w:left="1647" w:hanging="1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6BED69C">
        <w:start w:val="1"/>
        <w:numFmt w:val="decimal"/>
        <w:lvlText w:val="%4."/>
        <w:lvlJc w:val="left"/>
        <w:pPr>
          <w:ind w:left="2367"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516DFD8">
        <w:start w:val="1"/>
        <w:numFmt w:val="lowerLetter"/>
        <w:lvlText w:val="%5."/>
        <w:lvlJc w:val="left"/>
        <w:pPr>
          <w:ind w:left="3087"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05A6FD04">
        <w:start w:val="1"/>
        <w:numFmt w:val="lowerRoman"/>
        <w:lvlText w:val="%6."/>
        <w:lvlJc w:val="left"/>
        <w:pPr>
          <w:ind w:left="3807" w:hanging="1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9EA628E">
        <w:start w:val="1"/>
        <w:numFmt w:val="decimal"/>
        <w:lvlText w:val="%7."/>
        <w:lvlJc w:val="left"/>
        <w:pPr>
          <w:ind w:left="4527"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A5C424E">
        <w:start w:val="1"/>
        <w:numFmt w:val="lowerLetter"/>
        <w:lvlText w:val="%8."/>
        <w:lvlJc w:val="left"/>
        <w:pPr>
          <w:ind w:left="5247"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730FB10">
        <w:start w:val="1"/>
        <w:numFmt w:val="lowerRoman"/>
        <w:lvlText w:val="%9."/>
        <w:lvlJc w:val="left"/>
        <w:pPr>
          <w:ind w:left="5967" w:hanging="1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2">
    <w:abstractNumId w:val="4"/>
    <w:lvlOverride w:ilvl="0">
      <w:lvl w:ilvl="0" w:tplc="69B6E52E">
        <w:start w:val="1"/>
        <w:numFmt w:val="upperRoman"/>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7EA891A">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927"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A18F918">
        <w:start w:val="1"/>
        <w:numFmt w:val="lowerRoman"/>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1647" w:hanging="1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6BED69C">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367"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516DFD8">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3087"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5A6FD04">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3807" w:hanging="1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9EA628E">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4527"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A5C424E">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5247"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730FB1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5967" w:hanging="1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3">
    <w:abstractNumId w:val="28"/>
    <w:lvlOverride w:ilvl="0">
      <w:startOverride w:val="1"/>
      <w:lvl w:ilvl="0" w:tplc="ECB2EFEA">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4724E9C">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B0BB38">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8324AD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B06E2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560336">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42FAAE">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40EC8E">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76AB7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abstractNumId w:val="13"/>
  </w:num>
  <w:num w:numId="25">
    <w:abstractNumId w:val="28"/>
    <w:lvlOverride w:ilvl="0">
      <w:startOverride w:val="2"/>
      <w:lvl w:ilvl="0" w:tplc="ECB2EFEA">
        <w:start w:val="2"/>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4724E9C">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B0BB38">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8324ADA">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B06E20">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560336">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42FAAE">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40EC8E">
        <w:start w:val="1"/>
        <w:numFmt w:val="decimal"/>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564"/>
          </w:tabs>
          <w:ind w:left="5760" w:hanging="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76AB72">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37"/>
  </w:num>
  <w:num w:numId="27">
    <w:abstractNumId w:val="4"/>
    <w:lvlOverride w:ilvl="0">
      <w:lvl w:ilvl="0" w:tplc="69B6E52E">
        <w:start w:val="1"/>
        <w:numFmt w:val="upperRoman"/>
        <w:lvlText w:val="%1."/>
        <w:lvlJc w:val="left"/>
        <w:pPr>
          <w:tabs>
            <w:tab w:val="num" w:pos="220"/>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7EA891A">
        <w:start w:val="1"/>
        <w:numFmt w:val="lowerLetter"/>
        <w:lvlText w:val="%2."/>
        <w:lvlJc w:val="left"/>
        <w:pPr>
          <w:tabs>
            <w:tab w:val="num" w:pos="786"/>
            <w:tab w:val="left" w:pos="1440"/>
            <w:tab w:val="left" w:pos="2160"/>
            <w:tab w:val="left" w:pos="2880"/>
            <w:tab w:val="left" w:pos="3600"/>
            <w:tab w:val="left" w:pos="4320"/>
            <w:tab w:val="left" w:pos="5040"/>
            <w:tab w:val="left" w:pos="5760"/>
            <w:tab w:val="left" w:pos="6480"/>
            <w:tab w:val="left" w:pos="7200"/>
            <w:tab w:val="left" w:pos="7920"/>
            <w:tab w:val="left" w:pos="8564"/>
          </w:tabs>
          <w:ind w:left="992" w:hanging="9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A18F918">
        <w:start w:val="1"/>
        <w:numFmt w:val="lowerRoman"/>
        <w:lvlText w:val="%3."/>
        <w:lvlJc w:val="left"/>
        <w:pPr>
          <w:tabs>
            <w:tab w:val="left" w:pos="220"/>
            <w:tab w:val="left" w:pos="720"/>
            <w:tab w:val="num" w:pos="1506"/>
            <w:tab w:val="left" w:pos="2160"/>
            <w:tab w:val="left" w:pos="2880"/>
            <w:tab w:val="left" w:pos="3600"/>
            <w:tab w:val="left" w:pos="4320"/>
            <w:tab w:val="left" w:pos="5040"/>
            <w:tab w:val="left" w:pos="5760"/>
            <w:tab w:val="left" w:pos="6480"/>
            <w:tab w:val="left" w:pos="7200"/>
            <w:tab w:val="left" w:pos="7920"/>
            <w:tab w:val="left" w:pos="8564"/>
          </w:tabs>
          <w:ind w:left="1712" w:hanging="8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6BED69C">
        <w:start w:val="1"/>
        <w:numFmt w:val="decimal"/>
        <w:lvlText w:val="%4."/>
        <w:lvlJc w:val="left"/>
        <w:pPr>
          <w:tabs>
            <w:tab w:val="left" w:pos="220"/>
            <w:tab w:val="left" w:pos="720"/>
            <w:tab w:val="left" w:pos="1440"/>
            <w:tab w:val="num" w:pos="2226"/>
            <w:tab w:val="left" w:pos="2880"/>
            <w:tab w:val="left" w:pos="3600"/>
            <w:tab w:val="left" w:pos="4320"/>
            <w:tab w:val="left" w:pos="5040"/>
            <w:tab w:val="left" w:pos="5760"/>
            <w:tab w:val="left" w:pos="6480"/>
            <w:tab w:val="left" w:pos="7200"/>
            <w:tab w:val="left" w:pos="7920"/>
            <w:tab w:val="left" w:pos="8564"/>
          </w:tabs>
          <w:ind w:left="2432" w:hanging="9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516DFD8">
        <w:start w:val="1"/>
        <w:numFmt w:val="lowerLetter"/>
        <w:lvlText w:val="%5."/>
        <w:lvlJc w:val="left"/>
        <w:pPr>
          <w:tabs>
            <w:tab w:val="left" w:pos="220"/>
            <w:tab w:val="left" w:pos="720"/>
            <w:tab w:val="left" w:pos="1440"/>
            <w:tab w:val="left" w:pos="2160"/>
            <w:tab w:val="num" w:pos="2946"/>
            <w:tab w:val="left" w:pos="3600"/>
            <w:tab w:val="left" w:pos="4320"/>
            <w:tab w:val="left" w:pos="5040"/>
            <w:tab w:val="left" w:pos="5760"/>
            <w:tab w:val="left" w:pos="6480"/>
            <w:tab w:val="left" w:pos="7200"/>
            <w:tab w:val="left" w:pos="7920"/>
            <w:tab w:val="left" w:pos="8564"/>
          </w:tabs>
          <w:ind w:left="3152" w:hanging="9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5A6FD04">
        <w:start w:val="1"/>
        <w:numFmt w:val="lowerRoman"/>
        <w:lvlText w:val="%6."/>
        <w:lvlJc w:val="left"/>
        <w:pPr>
          <w:tabs>
            <w:tab w:val="left" w:pos="220"/>
            <w:tab w:val="left" w:pos="720"/>
            <w:tab w:val="left" w:pos="1440"/>
            <w:tab w:val="left" w:pos="2160"/>
            <w:tab w:val="left" w:pos="2880"/>
            <w:tab w:val="num" w:pos="3666"/>
            <w:tab w:val="left" w:pos="4320"/>
            <w:tab w:val="left" w:pos="5040"/>
            <w:tab w:val="left" w:pos="5760"/>
            <w:tab w:val="left" w:pos="6480"/>
            <w:tab w:val="left" w:pos="7200"/>
            <w:tab w:val="left" w:pos="7920"/>
            <w:tab w:val="left" w:pos="8564"/>
          </w:tabs>
          <w:ind w:left="3872" w:hanging="8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9EA628E">
        <w:start w:val="1"/>
        <w:numFmt w:val="decimal"/>
        <w:lvlText w:val="%7."/>
        <w:lvlJc w:val="left"/>
        <w:pPr>
          <w:tabs>
            <w:tab w:val="left" w:pos="220"/>
            <w:tab w:val="left" w:pos="720"/>
            <w:tab w:val="left" w:pos="1440"/>
            <w:tab w:val="left" w:pos="2160"/>
            <w:tab w:val="left" w:pos="2880"/>
            <w:tab w:val="left" w:pos="3600"/>
            <w:tab w:val="num" w:pos="4386"/>
            <w:tab w:val="left" w:pos="5040"/>
            <w:tab w:val="left" w:pos="5760"/>
            <w:tab w:val="left" w:pos="6480"/>
            <w:tab w:val="left" w:pos="7200"/>
            <w:tab w:val="left" w:pos="7920"/>
            <w:tab w:val="left" w:pos="8564"/>
          </w:tabs>
          <w:ind w:left="4592" w:hanging="9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A5C424E">
        <w:start w:val="1"/>
        <w:numFmt w:val="lowerLetter"/>
        <w:lvlText w:val="%8."/>
        <w:lvlJc w:val="left"/>
        <w:pPr>
          <w:tabs>
            <w:tab w:val="left" w:pos="220"/>
            <w:tab w:val="left" w:pos="720"/>
            <w:tab w:val="left" w:pos="1440"/>
            <w:tab w:val="left" w:pos="2160"/>
            <w:tab w:val="left" w:pos="2880"/>
            <w:tab w:val="left" w:pos="3600"/>
            <w:tab w:val="left" w:pos="4320"/>
            <w:tab w:val="num" w:pos="5106"/>
            <w:tab w:val="left" w:pos="5760"/>
            <w:tab w:val="left" w:pos="6480"/>
            <w:tab w:val="left" w:pos="7200"/>
            <w:tab w:val="left" w:pos="7920"/>
            <w:tab w:val="left" w:pos="8564"/>
          </w:tabs>
          <w:ind w:left="5312" w:hanging="9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730FB10">
        <w:start w:val="1"/>
        <w:numFmt w:val="lowerRoman"/>
        <w:lvlText w:val="%9."/>
        <w:lvlJc w:val="left"/>
        <w:pPr>
          <w:tabs>
            <w:tab w:val="left" w:pos="220"/>
            <w:tab w:val="left" w:pos="720"/>
            <w:tab w:val="left" w:pos="1440"/>
            <w:tab w:val="left" w:pos="2160"/>
            <w:tab w:val="left" w:pos="2880"/>
            <w:tab w:val="left" w:pos="3600"/>
            <w:tab w:val="left" w:pos="4320"/>
            <w:tab w:val="left" w:pos="5040"/>
            <w:tab w:val="num" w:pos="5826"/>
            <w:tab w:val="left" w:pos="6480"/>
            <w:tab w:val="left" w:pos="7200"/>
            <w:tab w:val="left" w:pos="7920"/>
            <w:tab w:val="left" w:pos="8564"/>
          </w:tabs>
          <w:ind w:left="6032" w:hanging="8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8">
    <w:abstractNumId w:val="28"/>
    <w:lvlOverride w:ilvl="0">
      <w:lvl w:ilvl="0" w:tplc="ECB2EFEA">
        <w:start w:val="1"/>
        <w:numFmt w:val="decimal"/>
        <w:lvlText w:val="%1."/>
        <w:lvlJc w:val="left"/>
        <w:pPr>
          <w:tabs>
            <w:tab w:val="num" w:pos="232"/>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952" w:hanging="95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4724E9C">
        <w:start w:val="1"/>
        <w:numFmt w:val="decimal"/>
        <w:lvlText w:val="%2."/>
        <w:lvlJc w:val="left"/>
        <w:pPr>
          <w:tabs>
            <w:tab w:val="left" w:pos="232"/>
            <w:tab w:val="left" w:pos="720"/>
            <w:tab w:val="num" w:pos="1032"/>
            <w:tab w:val="left" w:pos="1440"/>
            <w:tab w:val="left" w:pos="2160"/>
            <w:tab w:val="left" w:pos="2880"/>
            <w:tab w:val="left" w:pos="3600"/>
            <w:tab w:val="left" w:pos="4320"/>
            <w:tab w:val="left" w:pos="5040"/>
            <w:tab w:val="left" w:pos="5760"/>
            <w:tab w:val="left" w:pos="6480"/>
            <w:tab w:val="left" w:pos="7200"/>
            <w:tab w:val="left" w:pos="7920"/>
            <w:tab w:val="left" w:pos="8564"/>
          </w:tabs>
          <w:ind w:left="17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B0BB38">
        <w:start w:val="1"/>
        <w:numFmt w:val="decimal"/>
        <w:lvlText w:val="%3."/>
        <w:lvlJc w:val="left"/>
        <w:pPr>
          <w:tabs>
            <w:tab w:val="left" w:pos="232"/>
            <w:tab w:val="left" w:pos="720"/>
            <w:tab w:val="left" w:pos="1440"/>
            <w:tab w:val="num" w:pos="1832"/>
            <w:tab w:val="left" w:pos="2160"/>
            <w:tab w:val="left" w:pos="2880"/>
            <w:tab w:val="left" w:pos="3600"/>
            <w:tab w:val="left" w:pos="4320"/>
            <w:tab w:val="left" w:pos="5040"/>
            <w:tab w:val="left" w:pos="5760"/>
            <w:tab w:val="left" w:pos="6480"/>
            <w:tab w:val="left" w:pos="7200"/>
            <w:tab w:val="left" w:pos="7920"/>
            <w:tab w:val="left" w:pos="8564"/>
          </w:tabs>
          <w:ind w:left="25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324ADA">
        <w:start w:val="1"/>
        <w:numFmt w:val="decimal"/>
        <w:lvlText w:val="%4."/>
        <w:lvlJc w:val="left"/>
        <w:pPr>
          <w:tabs>
            <w:tab w:val="left" w:pos="232"/>
            <w:tab w:val="left" w:pos="720"/>
            <w:tab w:val="left" w:pos="1440"/>
            <w:tab w:val="left" w:pos="2160"/>
            <w:tab w:val="num" w:pos="2632"/>
            <w:tab w:val="left" w:pos="2880"/>
            <w:tab w:val="left" w:pos="3600"/>
            <w:tab w:val="left" w:pos="4320"/>
            <w:tab w:val="left" w:pos="5040"/>
            <w:tab w:val="left" w:pos="5760"/>
            <w:tab w:val="left" w:pos="6480"/>
            <w:tab w:val="left" w:pos="7200"/>
            <w:tab w:val="left" w:pos="7920"/>
            <w:tab w:val="left" w:pos="8564"/>
          </w:tabs>
          <w:ind w:left="33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AB06E20">
        <w:start w:val="1"/>
        <w:numFmt w:val="decimal"/>
        <w:lvlText w:val="%5."/>
        <w:lvlJc w:val="left"/>
        <w:pPr>
          <w:tabs>
            <w:tab w:val="left" w:pos="232"/>
            <w:tab w:val="left" w:pos="720"/>
            <w:tab w:val="left" w:pos="1440"/>
            <w:tab w:val="left" w:pos="2160"/>
            <w:tab w:val="left" w:pos="2880"/>
            <w:tab w:val="num" w:pos="3432"/>
            <w:tab w:val="left" w:pos="3600"/>
            <w:tab w:val="left" w:pos="4320"/>
            <w:tab w:val="left" w:pos="5040"/>
            <w:tab w:val="left" w:pos="5760"/>
            <w:tab w:val="left" w:pos="6480"/>
            <w:tab w:val="left" w:pos="7200"/>
            <w:tab w:val="left" w:pos="7920"/>
            <w:tab w:val="left" w:pos="8564"/>
          </w:tabs>
          <w:ind w:left="41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1560336">
        <w:start w:val="1"/>
        <w:numFmt w:val="decimal"/>
        <w:lvlText w:val="%6."/>
        <w:lvlJc w:val="left"/>
        <w:pPr>
          <w:tabs>
            <w:tab w:val="left" w:pos="232"/>
            <w:tab w:val="left" w:pos="720"/>
            <w:tab w:val="left" w:pos="1440"/>
            <w:tab w:val="left" w:pos="2160"/>
            <w:tab w:val="left" w:pos="2880"/>
            <w:tab w:val="left" w:pos="3600"/>
            <w:tab w:val="num" w:pos="4232"/>
            <w:tab w:val="left" w:pos="4320"/>
            <w:tab w:val="left" w:pos="5040"/>
            <w:tab w:val="left" w:pos="5760"/>
            <w:tab w:val="left" w:pos="6480"/>
            <w:tab w:val="left" w:pos="7200"/>
            <w:tab w:val="left" w:pos="7920"/>
            <w:tab w:val="left" w:pos="8564"/>
          </w:tabs>
          <w:ind w:left="49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C42FAAE">
        <w:start w:val="1"/>
        <w:numFmt w:val="decimal"/>
        <w:lvlText w:val="%7."/>
        <w:lvlJc w:val="left"/>
        <w:pPr>
          <w:tabs>
            <w:tab w:val="left" w:pos="232"/>
            <w:tab w:val="left" w:pos="720"/>
            <w:tab w:val="left" w:pos="1440"/>
            <w:tab w:val="left" w:pos="2160"/>
            <w:tab w:val="left" w:pos="2880"/>
            <w:tab w:val="left" w:pos="3600"/>
            <w:tab w:val="left" w:pos="4320"/>
            <w:tab w:val="num" w:pos="5032"/>
            <w:tab w:val="left" w:pos="5040"/>
            <w:tab w:val="left" w:pos="5760"/>
            <w:tab w:val="left" w:pos="6480"/>
            <w:tab w:val="left" w:pos="7200"/>
            <w:tab w:val="left" w:pos="7920"/>
            <w:tab w:val="left" w:pos="8564"/>
          </w:tabs>
          <w:ind w:left="57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40EC8E">
        <w:start w:val="1"/>
        <w:numFmt w:val="decimal"/>
        <w:lvlText w:val="%8."/>
        <w:lvlJc w:val="left"/>
        <w:pPr>
          <w:tabs>
            <w:tab w:val="left" w:pos="232"/>
            <w:tab w:val="left" w:pos="720"/>
            <w:tab w:val="left" w:pos="1440"/>
            <w:tab w:val="left" w:pos="2160"/>
            <w:tab w:val="left" w:pos="2880"/>
            <w:tab w:val="left" w:pos="3600"/>
            <w:tab w:val="left" w:pos="4320"/>
            <w:tab w:val="left" w:pos="5040"/>
            <w:tab w:val="num" w:pos="5832"/>
            <w:tab w:val="left" w:pos="6480"/>
            <w:tab w:val="left" w:pos="7200"/>
            <w:tab w:val="left" w:pos="7920"/>
            <w:tab w:val="left" w:pos="8564"/>
          </w:tabs>
          <w:ind w:left="65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376AB72">
        <w:start w:val="1"/>
        <w:numFmt w:val="decimal"/>
        <w:lvlText w:val="%9."/>
        <w:lvlJc w:val="left"/>
        <w:pPr>
          <w:tabs>
            <w:tab w:val="left" w:pos="232"/>
            <w:tab w:val="left" w:pos="720"/>
            <w:tab w:val="left" w:pos="1440"/>
            <w:tab w:val="left" w:pos="2160"/>
            <w:tab w:val="left" w:pos="2880"/>
            <w:tab w:val="left" w:pos="3600"/>
            <w:tab w:val="left" w:pos="4320"/>
            <w:tab w:val="left" w:pos="5040"/>
            <w:tab w:val="left" w:pos="5760"/>
            <w:tab w:val="left" w:pos="6480"/>
            <w:tab w:val="num" w:pos="6632"/>
            <w:tab w:val="left" w:pos="7200"/>
            <w:tab w:val="left" w:pos="7920"/>
            <w:tab w:val="left" w:pos="8564"/>
          </w:tabs>
          <w:ind w:left="73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28"/>
    <w:lvlOverride w:ilvl="0">
      <w:startOverride w:val="1"/>
      <w:lvl w:ilvl="0" w:tplc="ECB2EFEA">
        <w:start w:val="1"/>
        <w:numFmt w:val="decimal"/>
        <w:lvlText w:val="%1."/>
        <w:lvlJc w:val="left"/>
        <w:pPr>
          <w:tabs>
            <w:tab w:val="num" w:pos="232"/>
          </w:tabs>
          <w:ind w:left="9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4724E9C">
        <w:start w:val="1"/>
        <w:numFmt w:val="decimal"/>
        <w:lvlText w:val="%2."/>
        <w:lvlJc w:val="left"/>
        <w:pPr>
          <w:tabs>
            <w:tab w:val="left" w:pos="232"/>
            <w:tab w:val="num" w:pos="1032"/>
          </w:tabs>
          <w:ind w:left="17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B0BB38">
        <w:start w:val="1"/>
        <w:numFmt w:val="decimal"/>
        <w:lvlText w:val="%3."/>
        <w:lvlJc w:val="left"/>
        <w:pPr>
          <w:tabs>
            <w:tab w:val="left" w:pos="232"/>
            <w:tab w:val="num" w:pos="1832"/>
          </w:tabs>
          <w:ind w:left="25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8324ADA">
        <w:start w:val="1"/>
        <w:numFmt w:val="decimal"/>
        <w:lvlText w:val="%4."/>
        <w:lvlJc w:val="left"/>
        <w:pPr>
          <w:tabs>
            <w:tab w:val="left" w:pos="232"/>
            <w:tab w:val="num" w:pos="2632"/>
          </w:tabs>
          <w:ind w:left="33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B06E20">
        <w:start w:val="1"/>
        <w:numFmt w:val="decimal"/>
        <w:lvlText w:val="%5."/>
        <w:lvlJc w:val="left"/>
        <w:pPr>
          <w:tabs>
            <w:tab w:val="left" w:pos="232"/>
            <w:tab w:val="num" w:pos="3432"/>
          </w:tabs>
          <w:ind w:left="41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560336">
        <w:start w:val="1"/>
        <w:numFmt w:val="decimal"/>
        <w:lvlText w:val="%6."/>
        <w:lvlJc w:val="left"/>
        <w:pPr>
          <w:tabs>
            <w:tab w:val="left" w:pos="232"/>
            <w:tab w:val="num" w:pos="4232"/>
          </w:tabs>
          <w:ind w:left="49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42FAAE">
        <w:start w:val="1"/>
        <w:numFmt w:val="decimal"/>
        <w:lvlText w:val="%7."/>
        <w:lvlJc w:val="left"/>
        <w:pPr>
          <w:tabs>
            <w:tab w:val="left" w:pos="232"/>
            <w:tab w:val="num" w:pos="5032"/>
          </w:tabs>
          <w:ind w:left="57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40EC8E">
        <w:start w:val="1"/>
        <w:numFmt w:val="decimal"/>
        <w:lvlText w:val="%8."/>
        <w:lvlJc w:val="left"/>
        <w:pPr>
          <w:tabs>
            <w:tab w:val="left" w:pos="232"/>
            <w:tab w:val="num" w:pos="5832"/>
          </w:tabs>
          <w:ind w:left="65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76AB72">
        <w:start w:val="1"/>
        <w:numFmt w:val="decimal"/>
        <w:lvlText w:val="%9."/>
        <w:lvlJc w:val="left"/>
        <w:pPr>
          <w:tabs>
            <w:tab w:val="left" w:pos="232"/>
            <w:tab w:val="num" w:pos="6632"/>
          </w:tabs>
          <w:ind w:left="73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28"/>
    <w:lvlOverride w:ilvl="0">
      <w:lvl w:ilvl="0" w:tplc="ECB2EFEA">
        <w:start w:val="1"/>
        <w:numFmt w:val="decimal"/>
        <w:lvlText w:val="%1."/>
        <w:lvlJc w:val="left"/>
        <w:pPr>
          <w:tabs>
            <w:tab w:val="num" w:pos="516"/>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4724E9C">
        <w:start w:val="1"/>
        <w:numFmt w:val="decimal"/>
        <w:lvlText w:val="%2."/>
        <w:lvlJc w:val="left"/>
        <w:pPr>
          <w:tabs>
            <w:tab w:val="left" w:pos="232"/>
            <w:tab w:val="left" w:pos="720"/>
            <w:tab w:val="num" w:pos="1032"/>
            <w:tab w:val="left" w:pos="1440"/>
            <w:tab w:val="left" w:pos="2160"/>
            <w:tab w:val="left" w:pos="2880"/>
            <w:tab w:val="left" w:pos="3600"/>
            <w:tab w:val="left" w:pos="4320"/>
            <w:tab w:val="left" w:pos="5040"/>
            <w:tab w:val="left" w:pos="5760"/>
            <w:tab w:val="left" w:pos="6480"/>
            <w:tab w:val="left" w:pos="7200"/>
            <w:tab w:val="left" w:pos="7920"/>
            <w:tab w:val="left" w:pos="8564"/>
          </w:tabs>
          <w:ind w:left="1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B0BB38">
        <w:start w:val="1"/>
        <w:numFmt w:val="decimal"/>
        <w:lvlText w:val="%3."/>
        <w:lvlJc w:val="left"/>
        <w:pPr>
          <w:tabs>
            <w:tab w:val="left" w:pos="232"/>
            <w:tab w:val="left" w:pos="720"/>
            <w:tab w:val="left" w:pos="1440"/>
            <w:tab w:val="num" w:pos="1832"/>
            <w:tab w:val="left" w:pos="2160"/>
            <w:tab w:val="left" w:pos="2880"/>
            <w:tab w:val="left" w:pos="3600"/>
            <w:tab w:val="left" w:pos="4320"/>
            <w:tab w:val="left" w:pos="5040"/>
            <w:tab w:val="left" w:pos="5760"/>
            <w:tab w:val="left" w:pos="6480"/>
            <w:tab w:val="left" w:pos="7200"/>
            <w:tab w:val="left" w:pos="7920"/>
            <w:tab w:val="left" w:pos="8564"/>
          </w:tabs>
          <w:ind w:left="1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324ADA">
        <w:start w:val="1"/>
        <w:numFmt w:val="decimal"/>
        <w:lvlText w:val="%4."/>
        <w:lvlJc w:val="left"/>
        <w:pPr>
          <w:tabs>
            <w:tab w:val="left" w:pos="232"/>
            <w:tab w:val="left" w:pos="720"/>
            <w:tab w:val="left" w:pos="1440"/>
            <w:tab w:val="left" w:pos="2160"/>
            <w:tab w:val="num" w:pos="2632"/>
            <w:tab w:val="left" w:pos="2880"/>
            <w:tab w:val="left" w:pos="3600"/>
            <w:tab w:val="left" w:pos="4320"/>
            <w:tab w:val="left" w:pos="5040"/>
            <w:tab w:val="left" w:pos="5760"/>
            <w:tab w:val="left" w:pos="6480"/>
            <w:tab w:val="left" w:pos="7200"/>
            <w:tab w:val="left" w:pos="7920"/>
            <w:tab w:val="left" w:pos="8564"/>
          </w:tabs>
          <w:ind w:left="2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AB06E20">
        <w:start w:val="1"/>
        <w:numFmt w:val="decimal"/>
        <w:lvlText w:val="%5."/>
        <w:lvlJc w:val="left"/>
        <w:pPr>
          <w:tabs>
            <w:tab w:val="left" w:pos="232"/>
            <w:tab w:val="left" w:pos="720"/>
            <w:tab w:val="left" w:pos="1440"/>
            <w:tab w:val="left" w:pos="2160"/>
            <w:tab w:val="left" w:pos="2880"/>
            <w:tab w:val="num" w:pos="3432"/>
            <w:tab w:val="left" w:pos="3600"/>
            <w:tab w:val="left" w:pos="4320"/>
            <w:tab w:val="left" w:pos="5040"/>
            <w:tab w:val="left" w:pos="5760"/>
            <w:tab w:val="left" w:pos="6480"/>
            <w:tab w:val="left" w:pos="7200"/>
            <w:tab w:val="left" w:pos="7920"/>
            <w:tab w:val="left" w:pos="8564"/>
          </w:tabs>
          <w:ind w:left="34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1560336">
        <w:start w:val="1"/>
        <w:numFmt w:val="decimal"/>
        <w:lvlText w:val="%6."/>
        <w:lvlJc w:val="left"/>
        <w:pPr>
          <w:tabs>
            <w:tab w:val="left" w:pos="232"/>
            <w:tab w:val="left" w:pos="720"/>
            <w:tab w:val="left" w:pos="1440"/>
            <w:tab w:val="left" w:pos="2160"/>
            <w:tab w:val="left" w:pos="2880"/>
            <w:tab w:val="left" w:pos="3600"/>
            <w:tab w:val="num" w:pos="4232"/>
            <w:tab w:val="left" w:pos="4320"/>
            <w:tab w:val="left" w:pos="5040"/>
            <w:tab w:val="left" w:pos="5760"/>
            <w:tab w:val="left" w:pos="6480"/>
            <w:tab w:val="left" w:pos="7200"/>
            <w:tab w:val="left" w:pos="7920"/>
            <w:tab w:val="left" w:pos="8564"/>
          </w:tabs>
          <w:ind w:left="4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C42FAAE">
        <w:start w:val="1"/>
        <w:numFmt w:val="decimal"/>
        <w:lvlText w:val="%7."/>
        <w:lvlJc w:val="left"/>
        <w:pPr>
          <w:tabs>
            <w:tab w:val="left" w:pos="232"/>
            <w:tab w:val="left" w:pos="720"/>
            <w:tab w:val="left" w:pos="1440"/>
            <w:tab w:val="left" w:pos="2160"/>
            <w:tab w:val="left" w:pos="2880"/>
            <w:tab w:val="left" w:pos="3600"/>
            <w:tab w:val="left" w:pos="4320"/>
            <w:tab w:val="num" w:pos="5032"/>
            <w:tab w:val="left" w:pos="5040"/>
            <w:tab w:val="left" w:pos="5760"/>
            <w:tab w:val="left" w:pos="6480"/>
            <w:tab w:val="left" w:pos="7200"/>
            <w:tab w:val="left" w:pos="7920"/>
            <w:tab w:val="left" w:pos="8564"/>
          </w:tabs>
          <w:ind w:left="5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40EC8E">
        <w:start w:val="1"/>
        <w:numFmt w:val="decimal"/>
        <w:lvlText w:val="%8."/>
        <w:lvlJc w:val="left"/>
        <w:pPr>
          <w:tabs>
            <w:tab w:val="left" w:pos="232"/>
            <w:tab w:val="left" w:pos="720"/>
            <w:tab w:val="left" w:pos="1440"/>
            <w:tab w:val="left" w:pos="2160"/>
            <w:tab w:val="left" w:pos="2880"/>
            <w:tab w:val="left" w:pos="3600"/>
            <w:tab w:val="left" w:pos="4320"/>
            <w:tab w:val="left" w:pos="5040"/>
            <w:tab w:val="num" w:pos="5832"/>
            <w:tab w:val="left" w:pos="6480"/>
            <w:tab w:val="left" w:pos="7200"/>
            <w:tab w:val="left" w:pos="7920"/>
            <w:tab w:val="left" w:pos="8564"/>
          </w:tabs>
          <w:ind w:left="5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376AB72">
        <w:start w:val="1"/>
        <w:numFmt w:val="decimal"/>
        <w:lvlText w:val="%9."/>
        <w:lvlJc w:val="left"/>
        <w:pPr>
          <w:tabs>
            <w:tab w:val="left" w:pos="232"/>
            <w:tab w:val="left" w:pos="720"/>
            <w:tab w:val="left" w:pos="1440"/>
            <w:tab w:val="left" w:pos="2160"/>
            <w:tab w:val="left" w:pos="2880"/>
            <w:tab w:val="left" w:pos="3600"/>
            <w:tab w:val="left" w:pos="4320"/>
            <w:tab w:val="left" w:pos="5040"/>
            <w:tab w:val="left" w:pos="5760"/>
            <w:tab w:val="left" w:pos="6480"/>
            <w:tab w:val="num" w:pos="6632"/>
            <w:tab w:val="left" w:pos="7200"/>
            <w:tab w:val="left" w:pos="7920"/>
            <w:tab w:val="left" w:pos="8564"/>
          </w:tabs>
          <w:ind w:left="6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28"/>
    <w:lvlOverride w:ilvl="0">
      <w:lvl w:ilvl="0" w:tplc="ECB2EFEA">
        <w:start w:val="1"/>
        <w:numFmt w:val="decimal"/>
        <w:lvlText w:val="%1."/>
        <w:lvlJc w:val="left"/>
        <w:pPr>
          <w:tabs>
            <w:tab w:val="num" w:pos="232"/>
          </w:tabs>
          <w:ind w:left="0" w:hanging="284"/>
        </w:pPr>
        <w:rPr>
          <w:rFonts w:hAnsi="Times New Roman" w:hint="default"/>
          <w:b w:val="0"/>
          <w:caps w:val="0"/>
          <w:smallCaps w:val="0"/>
          <w:strike w:val="0"/>
          <w:dstrike w:val="0"/>
          <w:outline w:val="0"/>
          <w:emboss w:val="0"/>
          <w:imprint w:val="0"/>
          <w:color w:val="auto"/>
          <w:spacing w:val="0"/>
          <w:w w:val="100"/>
          <w:kern w:val="0"/>
          <w:position w:val="0"/>
          <w:vertAlign w:val="baseline"/>
        </w:rPr>
      </w:lvl>
    </w:lvlOverride>
    <w:lvlOverride w:ilvl="1">
      <w:lvl w:ilvl="1" w:tplc="94724E9C" w:tentative="1">
        <w:start w:val="1"/>
        <w:numFmt w:val="lowerLetter"/>
        <w:lvlText w:val="%2."/>
        <w:lvlJc w:val="left"/>
        <w:pPr>
          <w:ind w:left="1440" w:hanging="360"/>
        </w:pPr>
      </w:lvl>
    </w:lvlOverride>
    <w:lvlOverride w:ilvl="2">
      <w:lvl w:ilvl="2" w:tplc="2CB0BB38" w:tentative="1">
        <w:start w:val="1"/>
        <w:numFmt w:val="lowerRoman"/>
        <w:lvlText w:val="%3."/>
        <w:lvlJc w:val="right"/>
        <w:pPr>
          <w:ind w:left="2160" w:hanging="180"/>
        </w:pPr>
      </w:lvl>
    </w:lvlOverride>
    <w:lvlOverride w:ilvl="3">
      <w:lvl w:ilvl="3" w:tplc="F8324ADA" w:tentative="1">
        <w:start w:val="1"/>
        <w:numFmt w:val="decimal"/>
        <w:lvlText w:val="%4."/>
        <w:lvlJc w:val="left"/>
        <w:pPr>
          <w:ind w:left="2880" w:hanging="360"/>
        </w:pPr>
      </w:lvl>
    </w:lvlOverride>
    <w:lvlOverride w:ilvl="4">
      <w:lvl w:ilvl="4" w:tplc="0AB06E20" w:tentative="1">
        <w:start w:val="1"/>
        <w:numFmt w:val="lowerLetter"/>
        <w:lvlText w:val="%5."/>
        <w:lvlJc w:val="left"/>
        <w:pPr>
          <w:ind w:left="3600" w:hanging="360"/>
        </w:pPr>
      </w:lvl>
    </w:lvlOverride>
    <w:lvlOverride w:ilvl="5">
      <w:lvl w:ilvl="5" w:tplc="31560336" w:tentative="1">
        <w:start w:val="1"/>
        <w:numFmt w:val="lowerRoman"/>
        <w:lvlText w:val="%6."/>
        <w:lvlJc w:val="right"/>
        <w:pPr>
          <w:ind w:left="4320" w:hanging="180"/>
        </w:pPr>
      </w:lvl>
    </w:lvlOverride>
    <w:lvlOverride w:ilvl="6">
      <w:lvl w:ilvl="6" w:tplc="9C42FAAE" w:tentative="1">
        <w:start w:val="1"/>
        <w:numFmt w:val="decimal"/>
        <w:lvlText w:val="%7."/>
        <w:lvlJc w:val="left"/>
        <w:pPr>
          <w:ind w:left="5040" w:hanging="360"/>
        </w:pPr>
      </w:lvl>
    </w:lvlOverride>
    <w:lvlOverride w:ilvl="7">
      <w:lvl w:ilvl="7" w:tplc="8140EC8E" w:tentative="1">
        <w:start w:val="1"/>
        <w:numFmt w:val="lowerLetter"/>
        <w:lvlText w:val="%8."/>
        <w:lvlJc w:val="left"/>
        <w:pPr>
          <w:ind w:left="5760" w:hanging="360"/>
        </w:pPr>
      </w:lvl>
    </w:lvlOverride>
    <w:lvlOverride w:ilvl="8">
      <w:lvl w:ilvl="8" w:tplc="8376AB72" w:tentative="1">
        <w:start w:val="1"/>
        <w:numFmt w:val="lowerRoman"/>
        <w:lvlText w:val="%9."/>
        <w:lvlJc w:val="right"/>
        <w:pPr>
          <w:ind w:left="6480" w:hanging="180"/>
        </w:pPr>
      </w:lvl>
    </w:lvlOverride>
  </w:num>
  <w:num w:numId="32">
    <w:abstractNumId w:val="28"/>
    <w:lvlOverride w:ilvl="0">
      <w:lvl w:ilvl="0" w:tplc="ECB2EFEA">
        <w:start w:val="1"/>
        <w:numFmt w:val="decimal"/>
        <w:lvlText w:val="%1."/>
        <w:lvlJc w:val="left"/>
        <w:pPr>
          <w:tabs>
            <w:tab w:val="num" w:pos="232"/>
            <w:tab w:val="left" w:pos="284"/>
            <w:tab w:val="left" w:pos="1440"/>
            <w:tab w:val="left" w:pos="2160"/>
            <w:tab w:val="left" w:pos="2880"/>
            <w:tab w:val="left" w:pos="3600"/>
            <w:tab w:val="left" w:pos="4320"/>
            <w:tab w:val="left" w:pos="5040"/>
            <w:tab w:val="left" w:pos="5760"/>
            <w:tab w:val="left" w:pos="6480"/>
            <w:tab w:val="left" w:pos="7200"/>
            <w:tab w:val="left" w:pos="7920"/>
            <w:tab w:val="left" w:pos="8564"/>
          </w:tabs>
          <w:ind w:left="9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4724E9C">
        <w:start w:val="1"/>
        <w:numFmt w:val="decimal"/>
        <w:lvlText w:val="%2."/>
        <w:lvlJc w:val="left"/>
        <w:pPr>
          <w:tabs>
            <w:tab w:val="left" w:pos="232"/>
            <w:tab w:val="left" w:pos="284"/>
            <w:tab w:val="num" w:pos="1032"/>
            <w:tab w:val="left" w:pos="1440"/>
            <w:tab w:val="left" w:pos="2160"/>
            <w:tab w:val="left" w:pos="2880"/>
            <w:tab w:val="left" w:pos="3600"/>
            <w:tab w:val="left" w:pos="4320"/>
            <w:tab w:val="left" w:pos="5040"/>
            <w:tab w:val="left" w:pos="5760"/>
            <w:tab w:val="left" w:pos="6480"/>
            <w:tab w:val="left" w:pos="7200"/>
            <w:tab w:val="left" w:pos="7920"/>
            <w:tab w:val="left" w:pos="8564"/>
          </w:tabs>
          <w:ind w:left="17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B0BB38">
        <w:start w:val="1"/>
        <w:numFmt w:val="decimal"/>
        <w:lvlText w:val="%3."/>
        <w:lvlJc w:val="left"/>
        <w:pPr>
          <w:tabs>
            <w:tab w:val="left" w:pos="232"/>
            <w:tab w:val="left" w:pos="284"/>
            <w:tab w:val="left" w:pos="1440"/>
            <w:tab w:val="num" w:pos="1832"/>
            <w:tab w:val="left" w:pos="2160"/>
            <w:tab w:val="left" w:pos="2880"/>
            <w:tab w:val="left" w:pos="3600"/>
            <w:tab w:val="left" w:pos="4320"/>
            <w:tab w:val="left" w:pos="5040"/>
            <w:tab w:val="left" w:pos="5760"/>
            <w:tab w:val="left" w:pos="6480"/>
            <w:tab w:val="left" w:pos="7200"/>
            <w:tab w:val="left" w:pos="7920"/>
            <w:tab w:val="left" w:pos="8564"/>
          </w:tabs>
          <w:ind w:left="25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324ADA">
        <w:start w:val="1"/>
        <w:numFmt w:val="decimal"/>
        <w:lvlText w:val="%4."/>
        <w:lvlJc w:val="left"/>
        <w:pPr>
          <w:tabs>
            <w:tab w:val="left" w:pos="232"/>
            <w:tab w:val="left" w:pos="284"/>
            <w:tab w:val="left" w:pos="1440"/>
            <w:tab w:val="left" w:pos="2160"/>
            <w:tab w:val="num" w:pos="2632"/>
            <w:tab w:val="left" w:pos="2880"/>
            <w:tab w:val="left" w:pos="3600"/>
            <w:tab w:val="left" w:pos="4320"/>
            <w:tab w:val="left" w:pos="5040"/>
            <w:tab w:val="left" w:pos="5760"/>
            <w:tab w:val="left" w:pos="6480"/>
            <w:tab w:val="left" w:pos="7200"/>
            <w:tab w:val="left" w:pos="7920"/>
            <w:tab w:val="left" w:pos="8564"/>
          </w:tabs>
          <w:ind w:left="33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AB06E20">
        <w:start w:val="1"/>
        <w:numFmt w:val="decimal"/>
        <w:lvlText w:val="%5."/>
        <w:lvlJc w:val="left"/>
        <w:pPr>
          <w:tabs>
            <w:tab w:val="left" w:pos="232"/>
            <w:tab w:val="left" w:pos="284"/>
            <w:tab w:val="left" w:pos="1440"/>
            <w:tab w:val="left" w:pos="2160"/>
            <w:tab w:val="left" w:pos="2880"/>
            <w:tab w:val="num" w:pos="3432"/>
            <w:tab w:val="left" w:pos="3600"/>
            <w:tab w:val="left" w:pos="4320"/>
            <w:tab w:val="left" w:pos="5040"/>
            <w:tab w:val="left" w:pos="5760"/>
            <w:tab w:val="left" w:pos="6480"/>
            <w:tab w:val="left" w:pos="7200"/>
            <w:tab w:val="left" w:pos="7920"/>
            <w:tab w:val="left" w:pos="8564"/>
          </w:tabs>
          <w:ind w:left="41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1560336">
        <w:start w:val="1"/>
        <w:numFmt w:val="decimal"/>
        <w:lvlText w:val="%6."/>
        <w:lvlJc w:val="left"/>
        <w:pPr>
          <w:tabs>
            <w:tab w:val="left" w:pos="232"/>
            <w:tab w:val="left" w:pos="284"/>
            <w:tab w:val="left" w:pos="1440"/>
            <w:tab w:val="left" w:pos="2160"/>
            <w:tab w:val="left" w:pos="2880"/>
            <w:tab w:val="left" w:pos="3600"/>
            <w:tab w:val="num" w:pos="4232"/>
            <w:tab w:val="left" w:pos="4320"/>
            <w:tab w:val="left" w:pos="5040"/>
            <w:tab w:val="left" w:pos="5760"/>
            <w:tab w:val="left" w:pos="6480"/>
            <w:tab w:val="left" w:pos="7200"/>
            <w:tab w:val="left" w:pos="7920"/>
            <w:tab w:val="left" w:pos="8564"/>
          </w:tabs>
          <w:ind w:left="49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C42FAAE">
        <w:start w:val="1"/>
        <w:numFmt w:val="decimal"/>
        <w:lvlText w:val="%7."/>
        <w:lvlJc w:val="left"/>
        <w:pPr>
          <w:tabs>
            <w:tab w:val="left" w:pos="232"/>
            <w:tab w:val="left" w:pos="284"/>
            <w:tab w:val="left" w:pos="1440"/>
            <w:tab w:val="left" w:pos="2160"/>
            <w:tab w:val="left" w:pos="2880"/>
            <w:tab w:val="left" w:pos="3600"/>
            <w:tab w:val="left" w:pos="4320"/>
            <w:tab w:val="num" w:pos="5032"/>
            <w:tab w:val="left" w:pos="5040"/>
            <w:tab w:val="left" w:pos="5760"/>
            <w:tab w:val="left" w:pos="6480"/>
            <w:tab w:val="left" w:pos="7200"/>
            <w:tab w:val="left" w:pos="7920"/>
            <w:tab w:val="left" w:pos="8564"/>
          </w:tabs>
          <w:ind w:left="57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40EC8E">
        <w:start w:val="1"/>
        <w:numFmt w:val="decimal"/>
        <w:lvlText w:val="%8."/>
        <w:lvlJc w:val="left"/>
        <w:pPr>
          <w:tabs>
            <w:tab w:val="left" w:pos="232"/>
            <w:tab w:val="left" w:pos="284"/>
            <w:tab w:val="left" w:pos="1440"/>
            <w:tab w:val="left" w:pos="2160"/>
            <w:tab w:val="left" w:pos="2880"/>
            <w:tab w:val="left" w:pos="3600"/>
            <w:tab w:val="left" w:pos="4320"/>
            <w:tab w:val="left" w:pos="5040"/>
            <w:tab w:val="num" w:pos="5832"/>
            <w:tab w:val="left" w:pos="6480"/>
            <w:tab w:val="left" w:pos="7200"/>
            <w:tab w:val="left" w:pos="7920"/>
            <w:tab w:val="left" w:pos="8564"/>
          </w:tabs>
          <w:ind w:left="65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376AB72">
        <w:start w:val="1"/>
        <w:numFmt w:val="decimal"/>
        <w:lvlText w:val="%9."/>
        <w:lvlJc w:val="left"/>
        <w:pPr>
          <w:tabs>
            <w:tab w:val="left" w:pos="232"/>
            <w:tab w:val="left" w:pos="284"/>
            <w:tab w:val="left" w:pos="1440"/>
            <w:tab w:val="left" w:pos="2160"/>
            <w:tab w:val="left" w:pos="2880"/>
            <w:tab w:val="left" w:pos="3600"/>
            <w:tab w:val="left" w:pos="4320"/>
            <w:tab w:val="left" w:pos="5040"/>
            <w:tab w:val="left" w:pos="5760"/>
            <w:tab w:val="left" w:pos="6480"/>
            <w:tab w:val="num" w:pos="6632"/>
            <w:tab w:val="left" w:pos="7200"/>
            <w:tab w:val="left" w:pos="7920"/>
            <w:tab w:val="left" w:pos="8564"/>
          </w:tabs>
          <w:ind w:left="73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4"/>
    <w:lvlOverride w:ilvl="0">
      <w:lvl w:ilvl="0" w:tplc="69B6E52E">
        <w:start w:val="63692880"/>
        <w:numFmt w:val="upperRoman"/>
        <w:lvlText w:val="%1."/>
        <w:lvlJc w:val="left"/>
        <w:pPr>
          <w:ind w:left="567" w:hanging="567"/>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tplc="97EA891A" w:tentative="1">
        <w:start w:val="1"/>
        <w:numFmt w:val="lowerLetter"/>
        <w:lvlText w:val="%2."/>
        <w:lvlJc w:val="left"/>
        <w:pPr>
          <w:ind w:left="1440" w:hanging="360"/>
        </w:pPr>
      </w:lvl>
    </w:lvlOverride>
    <w:lvlOverride w:ilvl="2">
      <w:lvl w:ilvl="2" w:tplc="4A18F918" w:tentative="1">
        <w:start w:val="1"/>
        <w:numFmt w:val="lowerRoman"/>
        <w:lvlText w:val="%3."/>
        <w:lvlJc w:val="right"/>
        <w:pPr>
          <w:ind w:left="2160" w:hanging="180"/>
        </w:pPr>
      </w:lvl>
    </w:lvlOverride>
    <w:lvlOverride w:ilvl="3">
      <w:lvl w:ilvl="3" w:tplc="D6BED69C" w:tentative="1">
        <w:start w:val="1"/>
        <w:numFmt w:val="decimal"/>
        <w:lvlText w:val="%4."/>
        <w:lvlJc w:val="left"/>
        <w:pPr>
          <w:ind w:left="2880" w:hanging="360"/>
        </w:pPr>
      </w:lvl>
    </w:lvlOverride>
    <w:lvlOverride w:ilvl="4">
      <w:lvl w:ilvl="4" w:tplc="A516DFD8" w:tentative="1">
        <w:start w:val="1"/>
        <w:numFmt w:val="lowerLetter"/>
        <w:lvlText w:val="%5."/>
        <w:lvlJc w:val="left"/>
        <w:pPr>
          <w:ind w:left="3600" w:hanging="360"/>
        </w:pPr>
      </w:lvl>
    </w:lvlOverride>
    <w:lvlOverride w:ilvl="5">
      <w:lvl w:ilvl="5" w:tplc="05A6FD04" w:tentative="1">
        <w:start w:val="1"/>
        <w:numFmt w:val="lowerRoman"/>
        <w:lvlText w:val="%6."/>
        <w:lvlJc w:val="right"/>
        <w:pPr>
          <w:ind w:left="4320" w:hanging="180"/>
        </w:pPr>
      </w:lvl>
    </w:lvlOverride>
    <w:lvlOverride w:ilvl="6">
      <w:lvl w:ilvl="6" w:tplc="29EA628E" w:tentative="1">
        <w:start w:val="1"/>
        <w:numFmt w:val="decimal"/>
        <w:lvlText w:val="%7."/>
        <w:lvlJc w:val="left"/>
        <w:pPr>
          <w:ind w:left="5040" w:hanging="360"/>
        </w:pPr>
      </w:lvl>
    </w:lvlOverride>
    <w:lvlOverride w:ilvl="7">
      <w:lvl w:ilvl="7" w:tplc="4A5C424E" w:tentative="1">
        <w:start w:val="1"/>
        <w:numFmt w:val="lowerLetter"/>
        <w:lvlText w:val="%8."/>
        <w:lvlJc w:val="left"/>
        <w:pPr>
          <w:ind w:left="5760" w:hanging="360"/>
        </w:pPr>
      </w:lvl>
    </w:lvlOverride>
    <w:lvlOverride w:ilvl="8">
      <w:lvl w:ilvl="8" w:tplc="0730FB10" w:tentative="1">
        <w:start w:val="1"/>
        <w:numFmt w:val="lowerRoman"/>
        <w:lvlText w:val="%9."/>
        <w:lvlJc w:val="right"/>
        <w:pPr>
          <w:ind w:left="6480" w:hanging="180"/>
        </w:pPr>
      </w:lvl>
    </w:lvlOverride>
  </w:num>
  <w:num w:numId="34">
    <w:abstractNumId w:val="28"/>
    <w:lvlOverride w:ilvl="0">
      <w:startOverride w:val="1"/>
      <w:lvl w:ilvl="0" w:tplc="ECB2EFEA">
        <w:start w:val="1"/>
        <w:numFmt w:val="decimal"/>
        <w:lvlText w:val="%1."/>
        <w:lvlJc w:val="left"/>
        <w:pPr>
          <w:tabs>
            <w:tab w:val="num" w:pos="232"/>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4724E9C">
        <w:start w:val="1"/>
        <w:numFmt w:val="decimal"/>
        <w:lvlText w:val="%2."/>
        <w:lvlJc w:val="left"/>
        <w:pPr>
          <w:tabs>
            <w:tab w:val="left" w:pos="232"/>
            <w:tab w:val="num" w:pos="1032"/>
          </w:tabs>
          <w:ind w:left="1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B0BB38">
        <w:start w:val="1"/>
        <w:numFmt w:val="decimal"/>
        <w:lvlText w:val="%3."/>
        <w:lvlJc w:val="left"/>
        <w:pPr>
          <w:tabs>
            <w:tab w:val="left" w:pos="232"/>
            <w:tab w:val="num" w:pos="1832"/>
          </w:tabs>
          <w:ind w:left="1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8324ADA">
        <w:start w:val="1"/>
        <w:numFmt w:val="decimal"/>
        <w:lvlText w:val="%4."/>
        <w:lvlJc w:val="left"/>
        <w:pPr>
          <w:tabs>
            <w:tab w:val="left" w:pos="232"/>
            <w:tab w:val="num" w:pos="2632"/>
          </w:tabs>
          <w:ind w:left="2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B06E20">
        <w:start w:val="1"/>
        <w:numFmt w:val="decimal"/>
        <w:lvlText w:val="%5."/>
        <w:lvlJc w:val="left"/>
        <w:pPr>
          <w:tabs>
            <w:tab w:val="left" w:pos="232"/>
            <w:tab w:val="num" w:pos="3432"/>
          </w:tabs>
          <w:ind w:left="34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560336">
        <w:start w:val="1"/>
        <w:numFmt w:val="decimal"/>
        <w:lvlText w:val="%6."/>
        <w:lvlJc w:val="left"/>
        <w:pPr>
          <w:tabs>
            <w:tab w:val="left" w:pos="232"/>
            <w:tab w:val="num" w:pos="4232"/>
          </w:tabs>
          <w:ind w:left="4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42FAAE">
        <w:start w:val="1"/>
        <w:numFmt w:val="decimal"/>
        <w:lvlText w:val="%7."/>
        <w:lvlJc w:val="left"/>
        <w:pPr>
          <w:tabs>
            <w:tab w:val="left" w:pos="232"/>
            <w:tab w:val="num" w:pos="5032"/>
          </w:tabs>
          <w:ind w:left="5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40EC8E">
        <w:start w:val="1"/>
        <w:numFmt w:val="decimal"/>
        <w:lvlText w:val="%8."/>
        <w:lvlJc w:val="left"/>
        <w:pPr>
          <w:tabs>
            <w:tab w:val="left" w:pos="232"/>
            <w:tab w:val="num" w:pos="5832"/>
          </w:tabs>
          <w:ind w:left="5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76AB72">
        <w:start w:val="1"/>
        <w:numFmt w:val="decimal"/>
        <w:lvlText w:val="%9."/>
        <w:lvlJc w:val="left"/>
        <w:pPr>
          <w:tabs>
            <w:tab w:val="left" w:pos="232"/>
            <w:tab w:val="num" w:pos="6632"/>
          </w:tabs>
          <w:ind w:left="6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4"/>
    <w:lvlOverride w:ilvl="0">
      <w:lvl w:ilvl="0" w:tplc="69B6E52E">
        <w:start w:val="63693648"/>
        <w:numFmt w:val="upperRoman"/>
        <w:lvlText w:val="%1."/>
        <w:lvlJc w:val="left"/>
        <w:pPr>
          <w:ind w:left="567" w:hanging="567"/>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tplc="97EA891A" w:tentative="1">
        <w:start w:val="1"/>
        <w:numFmt w:val="lowerLetter"/>
        <w:lvlText w:val="%2."/>
        <w:lvlJc w:val="left"/>
        <w:pPr>
          <w:ind w:left="1440" w:hanging="360"/>
        </w:pPr>
      </w:lvl>
    </w:lvlOverride>
    <w:lvlOverride w:ilvl="2">
      <w:lvl w:ilvl="2" w:tplc="4A18F918" w:tentative="1">
        <w:start w:val="1"/>
        <w:numFmt w:val="lowerRoman"/>
        <w:lvlText w:val="%3."/>
        <w:lvlJc w:val="right"/>
        <w:pPr>
          <w:ind w:left="2160" w:hanging="180"/>
        </w:pPr>
      </w:lvl>
    </w:lvlOverride>
    <w:lvlOverride w:ilvl="3">
      <w:lvl w:ilvl="3" w:tplc="D6BED69C" w:tentative="1">
        <w:start w:val="1"/>
        <w:numFmt w:val="decimal"/>
        <w:lvlText w:val="%4."/>
        <w:lvlJc w:val="left"/>
        <w:pPr>
          <w:ind w:left="2880" w:hanging="360"/>
        </w:pPr>
      </w:lvl>
    </w:lvlOverride>
    <w:lvlOverride w:ilvl="4">
      <w:lvl w:ilvl="4" w:tplc="A516DFD8" w:tentative="1">
        <w:start w:val="1"/>
        <w:numFmt w:val="lowerLetter"/>
        <w:lvlText w:val="%5."/>
        <w:lvlJc w:val="left"/>
        <w:pPr>
          <w:ind w:left="3600" w:hanging="360"/>
        </w:pPr>
      </w:lvl>
    </w:lvlOverride>
    <w:lvlOverride w:ilvl="5">
      <w:lvl w:ilvl="5" w:tplc="05A6FD04" w:tentative="1">
        <w:start w:val="1"/>
        <w:numFmt w:val="lowerRoman"/>
        <w:lvlText w:val="%6."/>
        <w:lvlJc w:val="right"/>
        <w:pPr>
          <w:ind w:left="4320" w:hanging="180"/>
        </w:pPr>
      </w:lvl>
    </w:lvlOverride>
    <w:lvlOverride w:ilvl="6">
      <w:lvl w:ilvl="6" w:tplc="29EA628E" w:tentative="1">
        <w:start w:val="1"/>
        <w:numFmt w:val="decimal"/>
        <w:lvlText w:val="%7."/>
        <w:lvlJc w:val="left"/>
        <w:pPr>
          <w:ind w:left="5040" w:hanging="360"/>
        </w:pPr>
      </w:lvl>
    </w:lvlOverride>
    <w:lvlOverride w:ilvl="7">
      <w:lvl w:ilvl="7" w:tplc="4A5C424E" w:tentative="1">
        <w:start w:val="1"/>
        <w:numFmt w:val="lowerLetter"/>
        <w:lvlText w:val="%8."/>
        <w:lvlJc w:val="left"/>
        <w:pPr>
          <w:ind w:left="5760" w:hanging="360"/>
        </w:pPr>
      </w:lvl>
    </w:lvlOverride>
    <w:lvlOverride w:ilvl="8">
      <w:lvl w:ilvl="8" w:tplc="0730FB10" w:tentative="1">
        <w:start w:val="1"/>
        <w:numFmt w:val="lowerRoman"/>
        <w:lvlText w:val="%9."/>
        <w:lvlJc w:val="right"/>
        <w:pPr>
          <w:ind w:left="6480" w:hanging="180"/>
        </w:pPr>
      </w:lvl>
    </w:lvlOverride>
  </w:num>
  <w:num w:numId="36">
    <w:abstractNumId w:val="28"/>
    <w:lvlOverride w:ilvl="0">
      <w:startOverride w:val="1"/>
      <w:lvl w:ilvl="0" w:tplc="ECB2EFEA">
        <w:start w:val="1"/>
        <w:numFmt w:val="decimal"/>
        <w:lvlText w:val="%1."/>
        <w:lvlJc w:val="left"/>
        <w:pPr>
          <w:tabs>
            <w:tab w:val="num" w:pos="232"/>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4724E9C">
        <w:start w:val="1"/>
        <w:numFmt w:val="decimal"/>
        <w:lvlText w:val="%2."/>
        <w:lvlJc w:val="left"/>
        <w:pPr>
          <w:tabs>
            <w:tab w:val="left" w:pos="232"/>
            <w:tab w:val="num" w:pos="1032"/>
          </w:tabs>
          <w:ind w:left="1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B0BB38">
        <w:start w:val="1"/>
        <w:numFmt w:val="decimal"/>
        <w:lvlText w:val="%3."/>
        <w:lvlJc w:val="left"/>
        <w:pPr>
          <w:tabs>
            <w:tab w:val="left" w:pos="232"/>
            <w:tab w:val="num" w:pos="1832"/>
          </w:tabs>
          <w:ind w:left="1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8324ADA">
        <w:start w:val="1"/>
        <w:numFmt w:val="decimal"/>
        <w:lvlText w:val="%4."/>
        <w:lvlJc w:val="left"/>
        <w:pPr>
          <w:tabs>
            <w:tab w:val="left" w:pos="232"/>
            <w:tab w:val="num" w:pos="2632"/>
          </w:tabs>
          <w:ind w:left="2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B06E20">
        <w:start w:val="1"/>
        <w:numFmt w:val="decimal"/>
        <w:lvlText w:val="%5."/>
        <w:lvlJc w:val="left"/>
        <w:pPr>
          <w:tabs>
            <w:tab w:val="left" w:pos="232"/>
            <w:tab w:val="num" w:pos="3432"/>
          </w:tabs>
          <w:ind w:left="34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560336">
        <w:start w:val="1"/>
        <w:numFmt w:val="decimal"/>
        <w:lvlText w:val="%6."/>
        <w:lvlJc w:val="left"/>
        <w:pPr>
          <w:tabs>
            <w:tab w:val="left" w:pos="232"/>
            <w:tab w:val="num" w:pos="4232"/>
          </w:tabs>
          <w:ind w:left="4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42FAAE">
        <w:start w:val="1"/>
        <w:numFmt w:val="decimal"/>
        <w:lvlText w:val="%7."/>
        <w:lvlJc w:val="left"/>
        <w:pPr>
          <w:tabs>
            <w:tab w:val="left" w:pos="232"/>
            <w:tab w:val="num" w:pos="5032"/>
          </w:tabs>
          <w:ind w:left="5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40EC8E">
        <w:start w:val="1"/>
        <w:numFmt w:val="decimal"/>
        <w:lvlText w:val="%8."/>
        <w:lvlJc w:val="left"/>
        <w:pPr>
          <w:tabs>
            <w:tab w:val="left" w:pos="232"/>
            <w:tab w:val="num" w:pos="5832"/>
          </w:tabs>
          <w:ind w:left="5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76AB72">
        <w:start w:val="1"/>
        <w:numFmt w:val="decimal"/>
        <w:lvlText w:val="%9."/>
        <w:lvlJc w:val="left"/>
        <w:pPr>
          <w:tabs>
            <w:tab w:val="left" w:pos="232"/>
            <w:tab w:val="num" w:pos="6632"/>
          </w:tabs>
          <w:ind w:left="6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7">
    <w:abstractNumId w:val="28"/>
    <w:lvlOverride w:ilvl="0">
      <w:lvl w:ilvl="0" w:tplc="ECB2EFEA">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84" w:hanging="284"/>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94724E9C">
        <w:start w:val="1"/>
        <w:numFmt w:val="decimal"/>
        <w:lvlText w:val="%2."/>
        <w:lvlJc w:val="left"/>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B0BB38">
        <w:start w:val="1"/>
        <w:numFmt w:val="decimal"/>
        <w:lvlText w:val="%3."/>
        <w:lvlJc w:val="left"/>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324ADA">
        <w:start w:val="1"/>
        <w:numFmt w:val="decimal"/>
        <w:lvlText w:val="%4."/>
        <w:lvlJc w:val="left"/>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AB06E20">
        <w:start w:val="1"/>
        <w:numFmt w:val="decimal"/>
        <w:lvlText w:val="%5."/>
        <w:lvlJc w:val="left"/>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1560336">
        <w:start w:val="1"/>
        <w:numFmt w:val="decimal"/>
        <w:lvlText w:val="%6."/>
        <w:lvlJc w:val="left"/>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C42FAAE">
        <w:start w:val="1"/>
        <w:numFmt w:val="decimal"/>
        <w:lvlText w:val="%7."/>
        <w:lvlJc w:val="left"/>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40EC8E">
        <w:start w:val="1"/>
        <w:numFmt w:val="decimal"/>
        <w:lvlText w:val="%8."/>
        <w:lvlJc w:val="left"/>
        <w:pPr>
          <w:tabs>
            <w:tab w:val="left" w:pos="284"/>
            <w:tab w:val="left" w:pos="720"/>
            <w:tab w:val="left" w:pos="1440"/>
            <w:tab w:val="left" w:pos="2160"/>
            <w:tab w:val="left" w:pos="2880"/>
            <w:tab w:val="left" w:pos="3600"/>
            <w:tab w:val="left" w:pos="4320"/>
            <w:tab w:val="left" w:pos="5040"/>
            <w:tab w:val="left" w:pos="6480"/>
            <w:tab w:val="left" w:pos="7200"/>
            <w:tab w:val="left" w:pos="7920"/>
            <w:tab w:val="left" w:pos="8564"/>
          </w:tabs>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376AB72">
        <w:start w:val="1"/>
        <w:numFmt w:val="decimal"/>
        <w:lvlText w:val="%9."/>
        <w:lvlJc w:val="left"/>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28"/>
    <w:lvlOverride w:ilvl="0">
      <w:startOverride w:val="1"/>
      <w:lvl w:ilvl="0" w:tplc="ECB2EFEA">
        <w:start w:val="1"/>
        <w:numFmt w:val="decimal"/>
        <w:lvlText w:val="%1)"/>
        <w:lvlJc w:val="left"/>
        <w:pPr>
          <w:tabs>
            <w:tab w:val="left" w:pos="232"/>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4724E9C">
        <w:start w:val="1"/>
        <w:numFmt w:val="decimal"/>
        <w:lvlText w:val="%2."/>
        <w:lvlJc w:val="left"/>
        <w:pPr>
          <w:tabs>
            <w:tab w:val="left" w:pos="232"/>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13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B0BB38">
        <w:start w:val="1"/>
        <w:numFmt w:val="decimal"/>
        <w:lvlText w:val="%3."/>
        <w:lvlJc w:val="left"/>
        <w:pPr>
          <w:tabs>
            <w:tab w:val="left" w:pos="232"/>
            <w:tab w:val="left" w:pos="720"/>
            <w:tab w:val="left" w:pos="1440"/>
            <w:tab w:val="left" w:pos="2880"/>
            <w:tab w:val="left" w:pos="3600"/>
            <w:tab w:val="left" w:pos="4320"/>
            <w:tab w:val="left" w:pos="5040"/>
            <w:tab w:val="left" w:pos="5760"/>
            <w:tab w:val="left" w:pos="6480"/>
            <w:tab w:val="left" w:pos="7200"/>
            <w:tab w:val="left" w:pos="7920"/>
            <w:tab w:val="left" w:pos="8564"/>
          </w:tabs>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8324ADA">
        <w:start w:val="1"/>
        <w:numFmt w:val="decimal"/>
        <w:lvlText w:val="%4."/>
        <w:lvlJc w:val="left"/>
        <w:pPr>
          <w:tabs>
            <w:tab w:val="left" w:pos="232"/>
            <w:tab w:val="left" w:pos="720"/>
            <w:tab w:val="left" w:pos="1440"/>
            <w:tab w:val="left" w:pos="2160"/>
            <w:tab w:val="left" w:pos="3600"/>
            <w:tab w:val="left" w:pos="4320"/>
            <w:tab w:val="left" w:pos="5040"/>
            <w:tab w:val="left" w:pos="5760"/>
            <w:tab w:val="left" w:pos="6480"/>
            <w:tab w:val="left" w:pos="7200"/>
            <w:tab w:val="left" w:pos="7920"/>
            <w:tab w:val="left" w:pos="8564"/>
          </w:tabs>
          <w:ind w:left="2880"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B06E20">
        <w:start w:val="1"/>
        <w:numFmt w:val="decimal"/>
        <w:lvlText w:val="%5."/>
        <w:lvlJc w:val="left"/>
        <w:pPr>
          <w:tabs>
            <w:tab w:val="left" w:pos="232"/>
            <w:tab w:val="left" w:pos="720"/>
            <w:tab w:val="left" w:pos="1440"/>
            <w:tab w:val="left" w:pos="2160"/>
            <w:tab w:val="left" w:pos="2880"/>
            <w:tab w:val="left" w:pos="4320"/>
            <w:tab w:val="left" w:pos="5040"/>
            <w:tab w:val="left" w:pos="5760"/>
            <w:tab w:val="left" w:pos="6480"/>
            <w:tab w:val="left" w:pos="7200"/>
            <w:tab w:val="left" w:pos="7920"/>
            <w:tab w:val="left" w:pos="8564"/>
          </w:tabs>
          <w:ind w:left="3600"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560336">
        <w:start w:val="1"/>
        <w:numFmt w:val="decimal"/>
        <w:lvlText w:val="%6."/>
        <w:lvlJc w:val="left"/>
        <w:pPr>
          <w:tabs>
            <w:tab w:val="left" w:pos="232"/>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4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42FAAE">
        <w:start w:val="1"/>
        <w:numFmt w:val="decimal"/>
        <w:lvlText w:val="%7."/>
        <w:lvlJc w:val="left"/>
        <w:pPr>
          <w:tabs>
            <w:tab w:val="left" w:pos="232"/>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53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40EC8E">
        <w:start w:val="1"/>
        <w:numFmt w:val="decimal"/>
        <w:lvlText w:val="%8."/>
        <w:lvlJc w:val="left"/>
        <w:pPr>
          <w:tabs>
            <w:tab w:val="left" w:pos="232"/>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61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76AB72">
        <w:start w:val="1"/>
        <w:numFmt w:val="decimal"/>
        <w:lvlText w:val="%9."/>
        <w:lvlJc w:val="left"/>
        <w:pPr>
          <w:tabs>
            <w:tab w:val="left" w:pos="232"/>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69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28"/>
    <w:lvlOverride w:ilvl="0">
      <w:lvl w:ilvl="0" w:tplc="ECB2EFEA">
        <w:start w:val="1"/>
        <w:numFmt w:val="decimal"/>
        <w:lvlText w:val="%1)"/>
        <w:lvlJc w:val="left"/>
        <w:pPr>
          <w:tabs>
            <w:tab w:val="left" w:pos="232"/>
            <w:tab w:val="num" w:pos="567"/>
            <w:tab w:val="left" w:pos="1440"/>
            <w:tab w:val="left" w:pos="2160"/>
            <w:tab w:val="left" w:pos="2880"/>
            <w:tab w:val="left" w:pos="3600"/>
            <w:tab w:val="left" w:pos="4320"/>
            <w:tab w:val="left" w:pos="5040"/>
            <w:tab w:val="left" w:pos="5760"/>
            <w:tab w:val="left" w:pos="6480"/>
            <w:tab w:val="left" w:pos="7200"/>
            <w:tab w:val="left" w:pos="7920"/>
            <w:tab w:val="left" w:pos="8564"/>
          </w:tabs>
          <w:ind w:left="952" w:hanging="6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4724E9C">
        <w:start w:val="1"/>
        <w:numFmt w:val="decimal"/>
        <w:lvlText w:val="%2."/>
        <w:lvlJc w:val="left"/>
        <w:pPr>
          <w:tabs>
            <w:tab w:val="left" w:pos="232"/>
            <w:tab w:val="left" w:pos="567"/>
            <w:tab w:val="num" w:pos="1440"/>
            <w:tab w:val="left" w:pos="2160"/>
            <w:tab w:val="left" w:pos="2880"/>
            <w:tab w:val="left" w:pos="3600"/>
            <w:tab w:val="left" w:pos="4320"/>
            <w:tab w:val="left" w:pos="5040"/>
            <w:tab w:val="left" w:pos="5760"/>
            <w:tab w:val="left" w:pos="6480"/>
            <w:tab w:val="left" w:pos="7200"/>
            <w:tab w:val="left" w:pos="7920"/>
            <w:tab w:val="left" w:pos="8564"/>
          </w:tabs>
          <w:ind w:left="1825" w:hanging="7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B0BB38">
        <w:start w:val="1"/>
        <w:numFmt w:val="decimal"/>
        <w:lvlText w:val="%3."/>
        <w:lvlJc w:val="left"/>
        <w:pPr>
          <w:tabs>
            <w:tab w:val="left" w:pos="232"/>
            <w:tab w:val="left" w:pos="567"/>
            <w:tab w:val="left" w:pos="1440"/>
            <w:tab w:val="num" w:pos="2160"/>
            <w:tab w:val="left" w:pos="2880"/>
            <w:tab w:val="left" w:pos="3600"/>
            <w:tab w:val="left" w:pos="4320"/>
            <w:tab w:val="left" w:pos="5040"/>
            <w:tab w:val="left" w:pos="5760"/>
            <w:tab w:val="left" w:pos="6480"/>
            <w:tab w:val="left" w:pos="7200"/>
            <w:tab w:val="left" w:pos="7920"/>
            <w:tab w:val="left" w:pos="8564"/>
          </w:tabs>
          <w:ind w:left="2545" w:hanging="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324ADA">
        <w:start w:val="1"/>
        <w:numFmt w:val="decimal"/>
        <w:lvlText w:val="%4."/>
        <w:lvlJc w:val="left"/>
        <w:pPr>
          <w:tabs>
            <w:tab w:val="left" w:pos="232"/>
            <w:tab w:val="left" w:pos="567"/>
            <w:tab w:val="left" w:pos="1440"/>
            <w:tab w:val="left" w:pos="2160"/>
            <w:tab w:val="num" w:pos="2880"/>
            <w:tab w:val="left" w:pos="3600"/>
            <w:tab w:val="left" w:pos="4320"/>
            <w:tab w:val="left" w:pos="5040"/>
            <w:tab w:val="left" w:pos="5760"/>
            <w:tab w:val="left" w:pos="6480"/>
            <w:tab w:val="left" w:pos="7200"/>
            <w:tab w:val="left" w:pos="7920"/>
            <w:tab w:val="left" w:pos="8564"/>
          </w:tabs>
          <w:ind w:left="3265" w:hanging="5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AB06E20">
        <w:start w:val="1"/>
        <w:numFmt w:val="decimal"/>
        <w:lvlText w:val="%5."/>
        <w:lvlJc w:val="left"/>
        <w:pPr>
          <w:tabs>
            <w:tab w:val="left" w:pos="232"/>
            <w:tab w:val="left" w:pos="567"/>
            <w:tab w:val="left" w:pos="1440"/>
            <w:tab w:val="left" w:pos="2160"/>
            <w:tab w:val="left" w:pos="2880"/>
            <w:tab w:val="num" w:pos="3600"/>
            <w:tab w:val="left" w:pos="4320"/>
            <w:tab w:val="left" w:pos="5040"/>
            <w:tab w:val="left" w:pos="5760"/>
            <w:tab w:val="left" w:pos="6480"/>
            <w:tab w:val="left" w:pos="7200"/>
            <w:tab w:val="left" w:pos="7920"/>
            <w:tab w:val="left" w:pos="8564"/>
          </w:tabs>
          <w:ind w:left="3985"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1560336">
        <w:start w:val="1"/>
        <w:numFmt w:val="decimal"/>
        <w:lvlText w:val="%6."/>
        <w:lvlJc w:val="left"/>
        <w:pPr>
          <w:tabs>
            <w:tab w:val="left" w:pos="232"/>
            <w:tab w:val="left" w:pos="567"/>
            <w:tab w:val="left" w:pos="1440"/>
            <w:tab w:val="left" w:pos="2160"/>
            <w:tab w:val="left" w:pos="2880"/>
            <w:tab w:val="left" w:pos="3600"/>
            <w:tab w:val="left" w:pos="4320"/>
            <w:tab w:val="num" w:pos="4952"/>
            <w:tab w:val="left" w:pos="5040"/>
            <w:tab w:val="left" w:pos="5760"/>
            <w:tab w:val="left" w:pos="6480"/>
            <w:tab w:val="left" w:pos="7200"/>
            <w:tab w:val="left" w:pos="7920"/>
            <w:tab w:val="left" w:pos="8564"/>
          </w:tabs>
          <w:ind w:left="5337" w:hanging="10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C42FAAE">
        <w:start w:val="1"/>
        <w:numFmt w:val="decimal"/>
        <w:lvlText w:val="%7."/>
        <w:lvlJc w:val="left"/>
        <w:pPr>
          <w:tabs>
            <w:tab w:val="left" w:pos="232"/>
            <w:tab w:val="left" w:pos="567"/>
            <w:tab w:val="left" w:pos="1440"/>
            <w:tab w:val="left" w:pos="2160"/>
            <w:tab w:val="left" w:pos="2880"/>
            <w:tab w:val="left" w:pos="3600"/>
            <w:tab w:val="left" w:pos="4320"/>
            <w:tab w:val="left" w:pos="5040"/>
            <w:tab w:val="num" w:pos="5752"/>
            <w:tab w:val="left" w:pos="5760"/>
            <w:tab w:val="left" w:pos="6480"/>
            <w:tab w:val="left" w:pos="7200"/>
            <w:tab w:val="left" w:pos="7920"/>
            <w:tab w:val="left" w:pos="8564"/>
          </w:tabs>
          <w:ind w:left="6137" w:hanging="10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40EC8E">
        <w:start w:val="1"/>
        <w:numFmt w:val="decimal"/>
        <w:lvlText w:val="%8."/>
        <w:lvlJc w:val="left"/>
        <w:pPr>
          <w:tabs>
            <w:tab w:val="left" w:pos="232"/>
            <w:tab w:val="left" w:pos="567"/>
            <w:tab w:val="left" w:pos="1440"/>
            <w:tab w:val="left" w:pos="2160"/>
            <w:tab w:val="left" w:pos="2880"/>
            <w:tab w:val="left" w:pos="3600"/>
            <w:tab w:val="left" w:pos="4320"/>
            <w:tab w:val="left" w:pos="5040"/>
            <w:tab w:val="left" w:pos="5760"/>
            <w:tab w:val="num" w:pos="6480"/>
            <w:tab w:val="left" w:pos="7200"/>
            <w:tab w:val="left" w:pos="7920"/>
            <w:tab w:val="left" w:pos="8564"/>
          </w:tabs>
          <w:ind w:left="6865" w:hanging="9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376AB72">
        <w:start w:val="1"/>
        <w:numFmt w:val="decimal"/>
        <w:lvlText w:val="%9."/>
        <w:lvlJc w:val="left"/>
        <w:pPr>
          <w:tabs>
            <w:tab w:val="left" w:pos="232"/>
            <w:tab w:val="left" w:pos="567"/>
            <w:tab w:val="left" w:pos="1440"/>
            <w:tab w:val="left" w:pos="2160"/>
            <w:tab w:val="left" w:pos="2880"/>
            <w:tab w:val="left" w:pos="3600"/>
            <w:tab w:val="left" w:pos="4320"/>
            <w:tab w:val="left" w:pos="5040"/>
            <w:tab w:val="left" w:pos="5760"/>
            <w:tab w:val="left" w:pos="6480"/>
            <w:tab w:val="num" w:pos="7200"/>
            <w:tab w:val="left" w:pos="7920"/>
            <w:tab w:val="left" w:pos="8564"/>
          </w:tabs>
          <w:ind w:left="7585" w:hanging="9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28"/>
    <w:lvlOverride w:ilvl="0">
      <w:startOverride w:val="1"/>
      <w:lvl w:ilvl="0" w:tplc="ECB2EFEA">
        <w:start w:val="1"/>
        <w:numFmt w:val="decimal"/>
        <w:lvlText w:val="%1)"/>
        <w:lvlJc w:val="left"/>
        <w:pPr>
          <w:tabs>
            <w:tab w:val="left" w:pos="232"/>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4724E9C">
        <w:start w:val="1"/>
        <w:numFmt w:val="decimal"/>
        <w:lvlText w:val="%2."/>
        <w:lvlJc w:val="left"/>
        <w:pPr>
          <w:tabs>
            <w:tab w:val="left" w:pos="232"/>
          </w:tabs>
          <w:ind w:left="13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B0BB38">
        <w:start w:val="1"/>
        <w:numFmt w:val="decimal"/>
        <w:lvlText w:val="%3."/>
        <w:lvlJc w:val="left"/>
        <w:pPr>
          <w:tabs>
            <w:tab w:val="left" w:pos="232"/>
          </w:tabs>
          <w:ind w:left="21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8324ADA">
        <w:start w:val="1"/>
        <w:numFmt w:val="decimal"/>
        <w:lvlText w:val="%4."/>
        <w:lvlJc w:val="left"/>
        <w:pPr>
          <w:tabs>
            <w:tab w:val="left" w:pos="232"/>
          </w:tabs>
          <w:ind w:left="29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B06E20">
        <w:start w:val="1"/>
        <w:numFmt w:val="decimal"/>
        <w:lvlText w:val="%5."/>
        <w:lvlJc w:val="left"/>
        <w:pPr>
          <w:tabs>
            <w:tab w:val="left" w:pos="232"/>
          </w:tabs>
          <w:ind w:left="37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560336">
        <w:start w:val="1"/>
        <w:numFmt w:val="decimal"/>
        <w:lvlText w:val="%6."/>
        <w:lvlJc w:val="left"/>
        <w:pPr>
          <w:tabs>
            <w:tab w:val="left" w:pos="232"/>
          </w:tabs>
          <w:ind w:left="4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42FAAE">
        <w:start w:val="1"/>
        <w:numFmt w:val="decimal"/>
        <w:lvlText w:val="%7."/>
        <w:lvlJc w:val="left"/>
        <w:pPr>
          <w:tabs>
            <w:tab w:val="left" w:pos="232"/>
          </w:tabs>
          <w:ind w:left="53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40EC8E">
        <w:start w:val="1"/>
        <w:numFmt w:val="decimal"/>
        <w:lvlText w:val="%8."/>
        <w:lvlJc w:val="left"/>
        <w:pPr>
          <w:tabs>
            <w:tab w:val="left" w:pos="232"/>
          </w:tabs>
          <w:ind w:left="61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76AB72">
        <w:start w:val="1"/>
        <w:numFmt w:val="decimal"/>
        <w:lvlText w:val="%9."/>
        <w:lvlJc w:val="left"/>
        <w:pPr>
          <w:tabs>
            <w:tab w:val="left" w:pos="232"/>
          </w:tabs>
          <w:ind w:left="69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28"/>
    <w:lvlOverride w:ilvl="0">
      <w:lvl w:ilvl="0" w:tplc="ECB2EFEA">
        <w:start w:val="1"/>
        <w:numFmt w:val="decimal"/>
        <w:lvlText w:val="%1)"/>
        <w:lvlJc w:val="left"/>
        <w:pPr>
          <w:tabs>
            <w:tab w:val="left" w:pos="232"/>
            <w:tab w:val="left" w:pos="1440"/>
            <w:tab w:val="left" w:pos="2160"/>
            <w:tab w:val="left" w:pos="2880"/>
            <w:tab w:val="left" w:pos="3600"/>
            <w:tab w:val="left" w:pos="4320"/>
            <w:tab w:val="left" w:pos="5040"/>
            <w:tab w:val="left" w:pos="5760"/>
            <w:tab w:val="left" w:pos="6480"/>
            <w:tab w:val="left" w:pos="7200"/>
            <w:tab w:val="left" w:pos="7920"/>
            <w:tab w:val="left" w:pos="8564"/>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4724E9C">
        <w:start w:val="1"/>
        <w:numFmt w:val="decimal"/>
        <w:lvlText w:val="%2."/>
        <w:lvlJc w:val="left"/>
        <w:pPr>
          <w:tabs>
            <w:tab w:val="left" w:pos="232"/>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ind w:left="13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B0BB38">
        <w:start w:val="1"/>
        <w:numFmt w:val="decimal"/>
        <w:lvlText w:val="%3."/>
        <w:lvlJc w:val="left"/>
        <w:pPr>
          <w:tabs>
            <w:tab w:val="left" w:pos="232"/>
            <w:tab w:val="left" w:pos="567"/>
            <w:tab w:val="left" w:pos="1440"/>
            <w:tab w:val="left" w:pos="2880"/>
            <w:tab w:val="left" w:pos="3600"/>
            <w:tab w:val="left" w:pos="4320"/>
            <w:tab w:val="left" w:pos="5040"/>
            <w:tab w:val="left" w:pos="5760"/>
            <w:tab w:val="left" w:pos="6480"/>
            <w:tab w:val="left" w:pos="7200"/>
            <w:tab w:val="left" w:pos="7920"/>
            <w:tab w:val="left" w:pos="8564"/>
          </w:tabs>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324ADA">
        <w:start w:val="1"/>
        <w:numFmt w:val="decimal"/>
        <w:lvlText w:val="%4."/>
        <w:lvlJc w:val="left"/>
        <w:pPr>
          <w:tabs>
            <w:tab w:val="left" w:pos="232"/>
            <w:tab w:val="left" w:pos="567"/>
            <w:tab w:val="left" w:pos="1440"/>
            <w:tab w:val="left" w:pos="2160"/>
            <w:tab w:val="left" w:pos="3600"/>
            <w:tab w:val="left" w:pos="4320"/>
            <w:tab w:val="left" w:pos="5040"/>
            <w:tab w:val="left" w:pos="5760"/>
            <w:tab w:val="left" w:pos="6480"/>
            <w:tab w:val="left" w:pos="7200"/>
            <w:tab w:val="left" w:pos="7920"/>
            <w:tab w:val="left" w:pos="8564"/>
          </w:tabs>
          <w:ind w:left="2880"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AB06E20">
        <w:start w:val="1"/>
        <w:numFmt w:val="decimal"/>
        <w:lvlText w:val="%5."/>
        <w:lvlJc w:val="left"/>
        <w:pPr>
          <w:tabs>
            <w:tab w:val="left" w:pos="232"/>
            <w:tab w:val="left" w:pos="567"/>
            <w:tab w:val="left" w:pos="1440"/>
            <w:tab w:val="left" w:pos="2160"/>
            <w:tab w:val="left" w:pos="2880"/>
            <w:tab w:val="left" w:pos="4320"/>
            <w:tab w:val="left" w:pos="5040"/>
            <w:tab w:val="left" w:pos="5760"/>
            <w:tab w:val="left" w:pos="6480"/>
            <w:tab w:val="left" w:pos="7200"/>
            <w:tab w:val="left" w:pos="7920"/>
            <w:tab w:val="left" w:pos="8564"/>
          </w:tabs>
          <w:ind w:left="3600"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1560336">
        <w:start w:val="1"/>
        <w:numFmt w:val="decimal"/>
        <w:lvlText w:val="%6."/>
        <w:lvlJc w:val="left"/>
        <w:pPr>
          <w:tabs>
            <w:tab w:val="left" w:pos="232"/>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ind w:left="4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C42FAAE">
        <w:start w:val="1"/>
        <w:numFmt w:val="decimal"/>
        <w:lvlText w:val="%7."/>
        <w:lvlJc w:val="left"/>
        <w:pPr>
          <w:tabs>
            <w:tab w:val="left" w:pos="232"/>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ind w:left="53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40EC8E">
        <w:start w:val="1"/>
        <w:numFmt w:val="decimal"/>
        <w:lvlText w:val="%8."/>
        <w:lvlJc w:val="left"/>
        <w:pPr>
          <w:tabs>
            <w:tab w:val="left" w:pos="232"/>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ind w:left="61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376AB72">
        <w:start w:val="1"/>
        <w:numFmt w:val="decimal"/>
        <w:lvlText w:val="%9."/>
        <w:lvlJc w:val="left"/>
        <w:pPr>
          <w:tabs>
            <w:tab w:val="left" w:pos="232"/>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ind w:left="69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abstractNumId w:val="4"/>
    <w:lvlOverride w:ilvl="0">
      <w:lvl w:ilvl="0" w:tplc="69B6E52E">
        <w:start w:val="63705296"/>
        <w:numFmt w:val="upperRoman"/>
        <w:lvlText w:val="%1."/>
        <w:lvlJc w:val="left"/>
        <w:pPr>
          <w:ind w:left="567" w:hanging="567"/>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tplc="97EA891A">
        <w:start w:val="1"/>
        <w:numFmt w:val="lowerLetter"/>
        <w:lvlText w:val="%2."/>
        <w:lvlJc w:val="left"/>
        <w:pPr>
          <w:ind w:left="1440" w:hanging="360"/>
        </w:pPr>
      </w:lvl>
    </w:lvlOverride>
    <w:lvlOverride w:ilvl="2">
      <w:lvl w:ilvl="2" w:tplc="4A18F918" w:tentative="1">
        <w:start w:val="1"/>
        <w:numFmt w:val="lowerRoman"/>
        <w:lvlText w:val="%3."/>
        <w:lvlJc w:val="right"/>
        <w:pPr>
          <w:ind w:left="2160" w:hanging="180"/>
        </w:pPr>
      </w:lvl>
    </w:lvlOverride>
    <w:lvlOverride w:ilvl="3">
      <w:lvl w:ilvl="3" w:tplc="D6BED69C" w:tentative="1">
        <w:start w:val="1"/>
        <w:numFmt w:val="decimal"/>
        <w:lvlText w:val="%4."/>
        <w:lvlJc w:val="left"/>
        <w:pPr>
          <w:ind w:left="2880" w:hanging="360"/>
        </w:pPr>
      </w:lvl>
    </w:lvlOverride>
    <w:lvlOverride w:ilvl="4">
      <w:lvl w:ilvl="4" w:tplc="A516DFD8" w:tentative="1">
        <w:start w:val="1"/>
        <w:numFmt w:val="lowerLetter"/>
        <w:lvlText w:val="%5."/>
        <w:lvlJc w:val="left"/>
        <w:pPr>
          <w:ind w:left="3600" w:hanging="360"/>
        </w:pPr>
      </w:lvl>
    </w:lvlOverride>
    <w:lvlOverride w:ilvl="5">
      <w:lvl w:ilvl="5" w:tplc="05A6FD04" w:tentative="1">
        <w:start w:val="1"/>
        <w:numFmt w:val="lowerRoman"/>
        <w:lvlText w:val="%6."/>
        <w:lvlJc w:val="right"/>
        <w:pPr>
          <w:ind w:left="4320" w:hanging="180"/>
        </w:pPr>
      </w:lvl>
    </w:lvlOverride>
    <w:lvlOverride w:ilvl="6">
      <w:lvl w:ilvl="6" w:tplc="29EA628E" w:tentative="1">
        <w:start w:val="1"/>
        <w:numFmt w:val="decimal"/>
        <w:lvlText w:val="%7."/>
        <w:lvlJc w:val="left"/>
        <w:pPr>
          <w:ind w:left="5040" w:hanging="360"/>
        </w:pPr>
      </w:lvl>
    </w:lvlOverride>
    <w:lvlOverride w:ilvl="7">
      <w:lvl w:ilvl="7" w:tplc="4A5C424E" w:tentative="1">
        <w:start w:val="1"/>
        <w:numFmt w:val="lowerLetter"/>
        <w:lvlText w:val="%8."/>
        <w:lvlJc w:val="left"/>
        <w:pPr>
          <w:ind w:left="5760" w:hanging="360"/>
        </w:pPr>
      </w:lvl>
    </w:lvlOverride>
    <w:lvlOverride w:ilvl="8">
      <w:lvl w:ilvl="8" w:tplc="0730FB10" w:tentative="1">
        <w:start w:val="1"/>
        <w:numFmt w:val="lowerRoman"/>
        <w:lvlText w:val="%9."/>
        <w:lvlJc w:val="right"/>
        <w:pPr>
          <w:ind w:left="6480" w:hanging="180"/>
        </w:pPr>
      </w:lvl>
    </w:lvlOverride>
  </w:num>
  <w:num w:numId="43">
    <w:abstractNumId w:val="28"/>
    <w:lvlOverride w:ilvl="0">
      <w:startOverride w:val="1"/>
      <w:lvl w:ilvl="0" w:tplc="ECB2EFEA">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4724E9C">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B0BB38">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8324AD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B06E20">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560336">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42FAAE">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40EC8E">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76AB72">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28"/>
    <w:lvlOverride w:ilvl="0">
      <w:startOverride w:val="1"/>
      <w:lvl w:ilvl="0" w:tplc="ECB2EFEA">
        <w:start w:val="1"/>
        <w:numFmt w:val="decimal"/>
        <w:lvlText w:val="%1)"/>
        <w:lvlJc w:val="left"/>
        <w:pPr>
          <w:tabs>
            <w:tab w:val="left" w:pos="232"/>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4724E9C">
        <w:start w:val="1"/>
        <w:numFmt w:val="decimal"/>
        <w:lvlText w:val="%2."/>
        <w:lvlJc w:val="left"/>
        <w:pPr>
          <w:tabs>
            <w:tab w:val="left" w:pos="232"/>
          </w:tabs>
          <w:ind w:left="13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B0BB38">
        <w:start w:val="1"/>
        <w:numFmt w:val="decimal"/>
        <w:lvlText w:val="%3."/>
        <w:lvlJc w:val="left"/>
        <w:pPr>
          <w:tabs>
            <w:tab w:val="left" w:pos="232"/>
          </w:tabs>
          <w:ind w:left="21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8324ADA">
        <w:start w:val="1"/>
        <w:numFmt w:val="decimal"/>
        <w:lvlText w:val="%4."/>
        <w:lvlJc w:val="left"/>
        <w:pPr>
          <w:tabs>
            <w:tab w:val="left" w:pos="232"/>
          </w:tabs>
          <w:ind w:left="29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B06E20">
        <w:start w:val="1"/>
        <w:numFmt w:val="decimal"/>
        <w:lvlText w:val="%5."/>
        <w:lvlJc w:val="left"/>
        <w:pPr>
          <w:tabs>
            <w:tab w:val="left" w:pos="232"/>
          </w:tabs>
          <w:ind w:left="37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560336">
        <w:start w:val="1"/>
        <w:numFmt w:val="decimal"/>
        <w:lvlText w:val="%6."/>
        <w:lvlJc w:val="left"/>
        <w:pPr>
          <w:tabs>
            <w:tab w:val="left" w:pos="232"/>
          </w:tabs>
          <w:ind w:left="4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42FAAE">
        <w:start w:val="1"/>
        <w:numFmt w:val="decimal"/>
        <w:lvlText w:val="%7."/>
        <w:lvlJc w:val="left"/>
        <w:pPr>
          <w:tabs>
            <w:tab w:val="left" w:pos="232"/>
          </w:tabs>
          <w:ind w:left="53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40EC8E">
        <w:start w:val="1"/>
        <w:numFmt w:val="decimal"/>
        <w:lvlText w:val="%8."/>
        <w:lvlJc w:val="left"/>
        <w:pPr>
          <w:tabs>
            <w:tab w:val="left" w:pos="232"/>
          </w:tabs>
          <w:ind w:left="61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76AB72">
        <w:start w:val="1"/>
        <w:numFmt w:val="decimal"/>
        <w:lvlText w:val="%9."/>
        <w:lvlJc w:val="left"/>
        <w:pPr>
          <w:tabs>
            <w:tab w:val="left" w:pos="232"/>
          </w:tabs>
          <w:ind w:left="69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5">
    <w:abstractNumId w:val="28"/>
    <w:lvlOverride w:ilvl="0">
      <w:startOverride w:val="2"/>
      <w:lvl w:ilvl="0" w:tplc="ECB2EFEA">
        <w:start w:val="2"/>
        <w:numFmt w:val="decimal"/>
        <w:lvlText w:val="%1."/>
        <w:lvlJc w:val="left"/>
        <w:pPr>
          <w:tabs>
            <w:tab w:val="num" w:pos="232"/>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9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4724E9C">
        <w:start w:val="1"/>
        <w:numFmt w:val="decimal"/>
        <w:lvlText w:val="%2."/>
        <w:lvlJc w:val="left"/>
        <w:pPr>
          <w:tabs>
            <w:tab w:val="left" w:pos="232"/>
            <w:tab w:val="left" w:pos="720"/>
            <w:tab w:val="num" w:pos="1032"/>
            <w:tab w:val="left" w:pos="1440"/>
            <w:tab w:val="left" w:pos="2160"/>
            <w:tab w:val="left" w:pos="2880"/>
            <w:tab w:val="left" w:pos="3600"/>
            <w:tab w:val="left" w:pos="4320"/>
            <w:tab w:val="left" w:pos="5040"/>
            <w:tab w:val="left" w:pos="5760"/>
            <w:tab w:val="left" w:pos="6480"/>
            <w:tab w:val="left" w:pos="7200"/>
            <w:tab w:val="left" w:pos="7920"/>
            <w:tab w:val="left" w:pos="8564"/>
          </w:tabs>
          <w:ind w:left="17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B0BB38">
        <w:start w:val="1"/>
        <w:numFmt w:val="decimal"/>
        <w:lvlText w:val="%3."/>
        <w:lvlJc w:val="left"/>
        <w:pPr>
          <w:tabs>
            <w:tab w:val="left" w:pos="232"/>
            <w:tab w:val="left" w:pos="720"/>
            <w:tab w:val="left" w:pos="1440"/>
            <w:tab w:val="num" w:pos="1832"/>
            <w:tab w:val="left" w:pos="2160"/>
            <w:tab w:val="left" w:pos="2880"/>
            <w:tab w:val="left" w:pos="3600"/>
            <w:tab w:val="left" w:pos="4320"/>
            <w:tab w:val="left" w:pos="5040"/>
            <w:tab w:val="left" w:pos="5760"/>
            <w:tab w:val="left" w:pos="6480"/>
            <w:tab w:val="left" w:pos="7200"/>
            <w:tab w:val="left" w:pos="7920"/>
            <w:tab w:val="left" w:pos="8564"/>
          </w:tabs>
          <w:ind w:left="25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8324ADA">
        <w:start w:val="1"/>
        <w:numFmt w:val="decimal"/>
        <w:lvlText w:val="%4."/>
        <w:lvlJc w:val="left"/>
        <w:pPr>
          <w:tabs>
            <w:tab w:val="left" w:pos="232"/>
            <w:tab w:val="left" w:pos="720"/>
            <w:tab w:val="left" w:pos="1440"/>
            <w:tab w:val="left" w:pos="2160"/>
            <w:tab w:val="num" w:pos="2632"/>
            <w:tab w:val="left" w:pos="2880"/>
            <w:tab w:val="left" w:pos="3600"/>
            <w:tab w:val="left" w:pos="4320"/>
            <w:tab w:val="left" w:pos="5040"/>
            <w:tab w:val="left" w:pos="5760"/>
            <w:tab w:val="left" w:pos="6480"/>
            <w:tab w:val="left" w:pos="7200"/>
            <w:tab w:val="left" w:pos="7920"/>
            <w:tab w:val="left" w:pos="8564"/>
          </w:tabs>
          <w:ind w:left="33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B06E20">
        <w:start w:val="1"/>
        <w:numFmt w:val="decimal"/>
        <w:lvlText w:val="%5."/>
        <w:lvlJc w:val="left"/>
        <w:pPr>
          <w:tabs>
            <w:tab w:val="left" w:pos="232"/>
            <w:tab w:val="left" w:pos="720"/>
            <w:tab w:val="left" w:pos="1440"/>
            <w:tab w:val="left" w:pos="2160"/>
            <w:tab w:val="left" w:pos="2880"/>
            <w:tab w:val="num" w:pos="3432"/>
            <w:tab w:val="left" w:pos="3600"/>
            <w:tab w:val="left" w:pos="4320"/>
            <w:tab w:val="left" w:pos="5040"/>
            <w:tab w:val="left" w:pos="5760"/>
            <w:tab w:val="left" w:pos="6480"/>
            <w:tab w:val="left" w:pos="7200"/>
            <w:tab w:val="left" w:pos="7920"/>
            <w:tab w:val="left" w:pos="8564"/>
          </w:tabs>
          <w:ind w:left="41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560336">
        <w:start w:val="1"/>
        <w:numFmt w:val="decimal"/>
        <w:lvlText w:val="%6."/>
        <w:lvlJc w:val="left"/>
        <w:pPr>
          <w:tabs>
            <w:tab w:val="left" w:pos="232"/>
            <w:tab w:val="left" w:pos="720"/>
            <w:tab w:val="left" w:pos="1440"/>
            <w:tab w:val="left" w:pos="2160"/>
            <w:tab w:val="left" w:pos="2880"/>
            <w:tab w:val="left" w:pos="3600"/>
            <w:tab w:val="num" w:pos="4232"/>
            <w:tab w:val="left" w:pos="4320"/>
            <w:tab w:val="left" w:pos="5040"/>
            <w:tab w:val="left" w:pos="5760"/>
            <w:tab w:val="left" w:pos="6480"/>
            <w:tab w:val="left" w:pos="7200"/>
            <w:tab w:val="left" w:pos="7920"/>
            <w:tab w:val="left" w:pos="8564"/>
          </w:tabs>
          <w:ind w:left="49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42FAAE">
        <w:start w:val="1"/>
        <w:numFmt w:val="decimal"/>
        <w:lvlText w:val="%7."/>
        <w:lvlJc w:val="left"/>
        <w:pPr>
          <w:tabs>
            <w:tab w:val="left" w:pos="232"/>
            <w:tab w:val="left" w:pos="720"/>
            <w:tab w:val="left" w:pos="1440"/>
            <w:tab w:val="left" w:pos="2160"/>
            <w:tab w:val="left" w:pos="2880"/>
            <w:tab w:val="left" w:pos="3600"/>
            <w:tab w:val="left" w:pos="4320"/>
            <w:tab w:val="num" w:pos="5032"/>
            <w:tab w:val="left" w:pos="5040"/>
            <w:tab w:val="left" w:pos="5760"/>
            <w:tab w:val="left" w:pos="6480"/>
            <w:tab w:val="left" w:pos="7200"/>
            <w:tab w:val="left" w:pos="7920"/>
            <w:tab w:val="left" w:pos="8564"/>
          </w:tabs>
          <w:ind w:left="57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40EC8E">
        <w:start w:val="1"/>
        <w:numFmt w:val="decimal"/>
        <w:lvlText w:val="%8."/>
        <w:lvlJc w:val="left"/>
        <w:pPr>
          <w:tabs>
            <w:tab w:val="left" w:pos="232"/>
            <w:tab w:val="left" w:pos="720"/>
            <w:tab w:val="left" w:pos="1440"/>
            <w:tab w:val="left" w:pos="2160"/>
            <w:tab w:val="left" w:pos="2880"/>
            <w:tab w:val="left" w:pos="3600"/>
            <w:tab w:val="left" w:pos="4320"/>
            <w:tab w:val="left" w:pos="5040"/>
            <w:tab w:val="num" w:pos="5760"/>
            <w:tab w:val="left" w:pos="6480"/>
            <w:tab w:val="left" w:pos="7200"/>
            <w:tab w:val="left" w:pos="7920"/>
            <w:tab w:val="left" w:pos="8564"/>
          </w:tabs>
          <w:ind w:left="6480" w:hanging="8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76AB72">
        <w:start w:val="1"/>
        <w:numFmt w:val="decimal"/>
        <w:lvlText w:val="%9."/>
        <w:lvlJc w:val="left"/>
        <w:pPr>
          <w:tabs>
            <w:tab w:val="left" w:pos="232"/>
            <w:tab w:val="left" w:pos="720"/>
            <w:tab w:val="left" w:pos="1440"/>
            <w:tab w:val="left" w:pos="2160"/>
            <w:tab w:val="left" w:pos="2880"/>
            <w:tab w:val="left" w:pos="3600"/>
            <w:tab w:val="left" w:pos="4320"/>
            <w:tab w:val="left" w:pos="5040"/>
            <w:tab w:val="left" w:pos="5760"/>
            <w:tab w:val="left" w:pos="6480"/>
            <w:tab w:val="num" w:pos="6632"/>
            <w:tab w:val="left" w:pos="7200"/>
            <w:tab w:val="left" w:pos="7920"/>
            <w:tab w:val="left" w:pos="8564"/>
          </w:tabs>
          <w:ind w:left="73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33"/>
  </w:num>
  <w:num w:numId="47">
    <w:abstractNumId w:val="23"/>
    <w:lvlOverride w:ilvl="0">
      <w:lvl w:ilvl="0" w:tplc="F99A39C4">
        <w:start w:val="1"/>
        <w:numFmt w:val="decimal"/>
        <w:lvlText w:val="%1)"/>
        <w:lvlJc w:val="left"/>
        <w:pPr>
          <w:tabs>
            <w:tab w:val="num" w:pos="567"/>
            <w:tab w:val="left" w:pos="1440"/>
            <w:tab w:val="left" w:pos="2160"/>
            <w:tab w:val="left" w:pos="2880"/>
            <w:tab w:val="left" w:pos="3600"/>
            <w:tab w:val="left" w:pos="4320"/>
            <w:tab w:val="left" w:pos="5040"/>
            <w:tab w:val="left" w:pos="5760"/>
            <w:tab w:val="left" w:pos="6480"/>
            <w:tab w:val="left" w:pos="7200"/>
            <w:tab w:val="left" w:pos="7920"/>
            <w:tab w:val="left" w:pos="8564"/>
          </w:tabs>
          <w:ind w:left="1312" w:hanging="10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48">
    <w:abstractNumId w:val="23"/>
    <w:lvlOverride w:ilvl="0">
      <w:lvl w:ilvl="0" w:tplc="F99A39C4">
        <w:start w:val="1"/>
        <w:numFmt w:val="decimal"/>
        <w:lvlText w:val="%1)"/>
        <w:lvlJc w:val="left"/>
        <w:pPr>
          <w:tabs>
            <w:tab w:val="num" w:pos="567"/>
          </w:tabs>
          <w:ind w:left="1312" w:hanging="102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242C978">
        <w:start w:val="1"/>
        <w:numFmt w:val="lowerLetter"/>
        <w:lvlText w:val="%2."/>
        <w:lvlJc w:val="left"/>
        <w:pPr>
          <w:tabs>
            <w:tab w:val="left" w:pos="567"/>
            <w:tab w:val="num" w:pos="2032"/>
          </w:tabs>
          <w:ind w:left="2777" w:hanging="177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E800DDA">
        <w:start w:val="1"/>
        <w:numFmt w:val="lowerRoman"/>
        <w:lvlText w:val="%3."/>
        <w:lvlJc w:val="left"/>
        <w:pPr>
          <w:tabs>
            <w:tab w:val="left" w:pos="567"/>
            <w:tab w:val="num" w:pos="2752"/>
          </w:tabs>
          <w:ind w:left="3497" w:hanging="168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DF49C5A">
        <w:start w:val="1"/>
        <w:numFmt w:val="decimal"/>
        <w:lvlText w:val="%4."/>
        <w:lvlJc w:val="left"/>
        <w:pPr>
          <w:tabs>
            <w:tab w:val="left" w:pos="567"/>
            <w:tab w:val="num" w:pos="3472"/>
          </w:tabs>
          <w:ind w:left="4217" w:hanging="177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1AA7C34">
        <w:start w:val="1"/>
        <w:numFmt w:val="lowerLetter"/>
        <w:lvlText w:val="%5."/>
        <w:lvlJc w:val="left"/>
        <w:pPr>
          <w:tabs>
            <w:tab w:val="left" w:pos="567"/>
            <w:tab w:val="num" w:pos="4192"/>
          </w:tabs>
          <w:ind w:left="4937" w:hanging="177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C3C48E2">
        <w:start w:val="1"/>
        <w:numFmt w:val="lowerRoman"/>
        <w:lvlText w:val="%6."/>
        <w:lvlJc w:val="left"/>
        <w:pPr>
          <w:tabs>
            <w:tab w:val="left" w:pos="567"/>
            <w:tab w:val="num" w:pos="4912"/>
          </w:tabs>
          <w:ind w:left="5657" w:hanging="168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2AEB698">
        <w:start w:val="1"/>
        <w:numFmt w:val="decimal"/>
        <w:lvlText w:val="%7."/>
        <w:lvlJc w:val="left"/>
        <w:pPr>
          <w:tabs>
            <w:tab w:val="left" w:pos="567"/>
            <w:tab w:val="num" w:pos="5632"/>
          </w:tabs>
          <w:ind w:left="6377" w:hanging="177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E822B0">
        <w:start w:val="1"/>
        <w:numFmt w:val="lowerLetter"/>
        <w:lvlText w:val="%8."/>
        <w:lvlJc w:val="left"/>
        <w:pPr>
          <w:tabs>
            <w:tab w:val="left" w:pos="567"/>
            <w:tab w:val="num" w:pos="6352"/>
          </w:tabs>
          <w:ind w:left="7097" w:hanging="1773"/>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FEE7378">
        <w:start w:val="1"/>
        <w:numFmt w:val="lowerRoman"/>
        <w:lvlText w:val="%9."/>
        <w:lvlJc w:val="left"/>
        <w:pPr>
          <w:tabs>
            <w:tab w:val="left" w:pos="567"/>
            <w:tab w:val="num" w:pos="7072"/>
          </w:tabs>
          <w:ind w:left="7817" w:hanging="168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49">
    <w:abstractNumId w:val="43"/>
  </w:num>
  <w:num w:numId="50">
    <w:abstractNumId w:val="14"/>
  </w:num>
  <w:num w:numId="51">
    <w:abstractNumId w:val="4"/>
    <w:lvlOverride w:ilvl="0">
      <w:lvl w:ilvl="0" w:tplc="69B6E52E">
        <w:start w:val="63708032"/>
        <w:numFmt w:val="upperRoman"/>
        <w:lvlText w:val="%1."/>
        <w:lvlJc w:val="left"/>
        <w:pPr>
          <w:tabs>
            <w:tab w:val="num" w:pos="720"/>
          </w:tabs>
          <w:ind w:left="0" w:firstLine="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tplc="97EA891A" w:tentative="1">
        <w:start w:val="1"/>
        <w:numFmt w:val="lowerLetter"/>
        <w:lvlText w:val="%2."/>
        <w:lvlJc w:val="left"/>
        <w:pPr>
          <w:ind w:left="1440" w:hanging="360"/>
        </w:pPr>
      </w:lvl>
    </w:lvlOverride>
    <w:lvlOverride w:ilvl="2">
      <w:lvl w:ilvl="2" w:tplc="4A18F918" w:tentative="1">
        <w:start w:val="1"/>
        <w:numFmt w:val="lowerRoman"/>
        <w:lvlText w:val="%3."/>
        <w:lvlJc w:val="right"/>
        <w:pPr>
          <w:ind w:left="2160" w:hanging="180"/>
        </w:pPr>
      </w:lvl>
    </w:lvlOverride>
    <w:lvlOverride w:ilvl="3">
      <w:lvl w:ilvl="3" w:tplc="D6BED69C" w:tentative="1">
        <w:start w:val="1"/>
        <w:numFmt w:val="decimal"/>
        <w:lvlText w:val="%4."/>
        <w:lvlJc w:val="left"/>
        <w:pPr>
          <w:ind w:left="2880" w:hanging="360"/>
        </w:pPr>
      </w:lvl>
    </w:lvlOverride>
    <w:lvlOverride w:ilvl="4">
      <w:lvl w:ilvl="4" w:tplc="A516DFD8" w:tentative="1">
        <w:start w:val="1"/>
        <w:numFmt w:val="lowerLetter"/>
        <w:lvlText w:val="%5."/>
        <w:lvlJc w:val="left"/>
        <w:pPr>
          <w:ind w:left="3600" w:hanging="360"/>
        </w:pPr>
      </w:lvl>
    </w:lvlOverride>
    <w:lvlOverride w:ilvl="5">
      <w:lvl w:ilvl="5" w:tplc="05A6FD04" w:tentative="1">
        <w:start w:val="1"/>
        <w:numFmt w:val="lowerRoman"/>
        <w:lvlText w:val="%6."/>
        <w:lvlJc w:val="right"/>
        <w:pPr>
          <w:ind w:left="4320" w:hanging="180"/>
        </w:pPr>
      </w:lvl>
    </w:lvlOverride>
    <w:lvlOverride w:ilvl="6">
      <w:lvl w:ilvl="6" w:tplc="29EA628E" w:tentative="1">
        <w:start w:val="1"/>
        <w:numFmt w:val="decimal"/>
        <w:lvlText w:val="%7."/>
        <w:lvlJc w:val="left"/>
        <w:pPr>
          <w:ind w:left="5040" w:hanging="360"/>
        </w:pPr>
      </w:lvl>
    </w:lvlOverride>
    <w:lvlOverride w:ilvl="7">
      <w:lvl w:ilvl="7" w:tplc="4A5C424E" w:tentative="1">
        <w:start w:val="1"/>
        <w:numFmt w:val="lowerLetter"/>
        <w:lvlText w:val="%8."/>
        <w:lvlJc w:val="left"/>
        <w:pPr>
          <w:ind w:left="5760" w:hanging="360"/>
        </w:pPr>
      </w:lvl>
    </w:lvlOverride>
    <w:lvlOverride w:ilvl="8">
      <w:lvl w:ilvl="8" w:tplc="0730FB10" w:tentative="1">
        <w:start w:val="1"/>
        <w:numFmt w:val="lowerRoman"/>
        <w:lvlText w:val="%9."/>
        <w:lvlJc w:val="right"/>
        <w:pPr>
          <w:ind w:left="6480" w:hanging="180"/>
        </w:pPr>
      </w:lvl>
    </w:lvlOverride>
  </w:num>
  <w:num w:numId="52">
    <w:abstractNumId w:val="28"/>
    <w:lvlOverride w:ilvl="0">
      <w:startOverride w:val="1"/>
      <w:lvl w:ilvl="0" w:tplc="ECB2EFEA">
        <w:start w:val="1"/>
        <w:numFmt w:val="decimal"/>
        <w:lvlText w:val="%1."/>
        <w:lvlJc w:val="left"/>
        <w:pPr>
          <w:tabs>
            <w:tab w:val="num" w:pos="232"/>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952" w:hanging="95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startOverride w:val="1"/>
      <w:lvl w:ilvl="1" w:tplc="94724E9C">
        <w:start w:val="1"/>
        <w:numFmt w:val="decimal"/>
        <w:lvlText w:val="%2."/>
        <w:lvlJc w:val="left"/>
        <w:pPr>
          <w:tabs>
            <w:tab w:val="left" w:pos="232"/>
            <w:tab w:val="left" w:pos="720"/>
            <w:tab w:val="num" w:pos="1032"/>
            <w:tab w:val="left" w:pos="1440"/>
            <w:tab w:val="left" w:pos="2160"/>
            <w:tab w:val="left" w:pos="2880"/>
            <w:tab w:val="left" w:pos="3600"/>
            <w:tab w:val="left" w:pos="4320"/>
            <w:tab w:val="left" w:pos="5040"/>
            <w:tab w:val="left" w:pos="5760"/>
            <w:tab w:val="left" w:pos="6480"/>
            <w:tab w:val="left" w:pos="7200"/>
            <w:tab w:val="left" w:pos="7920"/>
            <w:tab w:val="left" w:pos="8564"/>
          </w:tabs>
          <w:ind w:left="17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B0BB38">
        <w:start w:val="1"/>
        <w:numFmt w:val="decimal"/>
        <w:lvlText w:val="%3."/>
        <w:lvlJc w:val="left"/>
        <w:pPr>
          <w:tabs>
            <w:tab w:val="left" w:pos="232"/>
            <w:tab w:val="left" w:pos="720"/>
            <w:tab w:val="left" w:pos="1440"/>
            <w:tab w:val="num" w:pos="1832"/>
            <w:tab w:val="left" w:pos="2160"/>
            <w:tab w:val="left" w:pos="2880"/>
            <w:tab w:val="left" w:pos="3600"/>
            <w:tab w:val="left" w:pos="4320"/>
            <w:tab w:val="left" w:pos="5040"/>
            <w:tab w:val="left" w:pos="5760"/>
            <w:tab w:val="left" w:pos="6480"/>
            <w:tab w:val="left" w:pos="7200"/>
            <w:tab w:val="left" w:pos="7920"/>
            <w:tab w:val="left" w:pos="8564"/>
          </w:tabs>
          <w:ind w:left="25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8324ADA">
        <w:start w:val="1"/>
        <w:numFmt w:val="decimal"/>
        <w:lvlText w:val="%4."/>
        <w:lvlJc w:val="left"/>
        <w:pPr>
          <w:tabs>
            <w:tab w:val="left" w:pos="232"/>
            <w:tab w:val="left" w:pos="720"/>
            <w:tab w:val="left" w:pos="1440"/>
            <w:tab w:val="left" w:pos="2160"/>
            <w:tab w:val="num" w:pos="2632"/>
            <w:tab w:val="left" w:pos="2880"/>
            <w:tab w:val="left" w:pos="3600"/>
            <w:tab w:val="left" w:pos="4320"/>
            <w:tab w:val="left" w:pos="5040"/>
            <w:tab w:val="left" w:pos="5760"/>
            <w:tab w:val="left" w:pos="6480"/>
            <w:tab w:val="left" w:pos="7200"/>
            <w:tab w:val="left" w:pos="7920"/>
            <w:tab w:val="left" w:pos="8564"/>
          </w:tabs>
          <w:ind w:left="33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B06E20">
        <w:start w:val="1"/>
        <w:numFmt w:val="decimal"/>
        <w:lvlText w:val="%5."/>
        <w:lvlJc w:val="left"/>
        <w:pPr>
          <w:tabs>
            <w:tab w:val="left" w:pos="232"/>
            <w:tab w:val="left" w:pos="720"/>
            <w:tab w:val="left" w:pos="1440"/>
            <w:tab w:val="left" w:pos="2160"/>
            <w:tab w:val="left" w:pos="2880"/>
            <w:tab w:val="num" w:pos="3432"/>
            <w:tab w:val="left" w:pos="3600"/>
            <w:tab w:val="left" w:pos="4320"/>
            <w:tab w:val="left" w:pos="5040"/>
            <w:tab w:val="left" w:pos="5760"/>
            <w:tab w:val="left" w:pos="6480"/>
            <w:tab w:val="left" w:pos="7200"/>
            <w:tab w:val="left" w:pos="7920"/>
            <w:tab w:val="left" w:pos="8564"/>
          </w:tabs>
          <w:ind w:left="41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560336">
        <w:start w:val="1"/>
        <w:numFmt w:val="decimal"/>
        <w:lvlText w:val="%6."/>
        <w:lvlJc w:val="left"/>
        <w:pPr>
          <w:tabs>
            <w:tab w:val="left" w:pos="232"/>
            <w:tab w:val="left" w:pos="720"/>
            <w:tab w:val="left" w:pos="1440"/>
            <w:tab w:val="left" w:pos="2160"/>
            <w:tab w:val="left" w:pos="2880"/>
            <w:tab w:val="left" w:pos="3600"/>
            <w:tab w:val="num" w:pos="4232"/>
            <w:tab w:val="left" w:pos="4320"/>
            <w:tab w:val="left" w:pos="5040"/>
            <w:tab w:val="left" w:pos="5760"/>
            <w:tab w:val="left" w:pos="6480"/>
            <w:tab w:val="left" w:pos="7200"/>
            <w:tab w:val="left" w:pos="7920"/>
            <w:tab w:val="left" w:pos="8564"/>
          </w:tabs>
          <w:ind w:left="49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42FAAE">
        <w:start w:val="1"/>
        <w:numFmt w:val="decimal"/>
        <w:lvlText w:val="%7."/>
        <w:lvlJc w:val="left"/>
        <w:pPr>
          <w:tabs>
            <w:tab w:val="left" w:pos="232"/>
            <w:tab w:val="left" w:pos="720"/>
            <w:tab w:val="left" w:pos="1440"/>
            <w:tab w:val="left" w:pos="2160"/>
            <w:tab w:val="left" w:pos="2880"/>
            <w:tab w:val="left" w:pos="3600"/>
            <w:tab w:val="left" w:pos="4320"/>
            <w:tab w:val="num" w:pos="5032"/>
            <w:tab w:val="left" w:pos="5040"/>
            <w:tab w:val="left" w:pos="5760"/>
            <w:tab w:val="left" w:pos="6480"/>
            <w:tab w:val="left" w:pos="7200"/>
            <w:tab w:val="left" w:pos="7920"/>
            <w:tab w:val="left" w:pos="8564"/>
          </w:tabs>
          <w:ind w:left="57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40EC8E">
        <w:start w:val="1"/>
        <w:numFmt w:val="decimal"/>
        <w:lvlText w:val="%8."/>
        <w:lvlJc w:val="left"/>
        <w:pPr>
          <w:tabs>
            <w:tab w:val="left" w:pos="232"/>
            <w:tab w:val="left" w:pos="720"/>
            <w:tab w:val="left" w:pos="1440"/>
            <w:tab w:val="left" w:pos="2160"/>
            <w:tab w:val="left" w:pos="2880"/>
            <w:tab w:val="left" w:pos="3600"/>
            <w:tab w:val="left" w:pos="4320"/>
            <w:tab w:val="left" w:pos="5040"/>
            <w:tab w:val="num" w:pos="5832"/>
            <w:tab w:val="left" w:pos="6480"/>
            <w:tab w:val="left" w:pos="7200"/>
            <w:tab w:val="left" w:pos="7920"/>
            <w:tab w:val="left" w:pos="8564"/>
          </w:tabs>
          <w:ind w:left="65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76AB72">
        <w:start w:val="1"/>
        <w:numFmt w:val="decimal"/>
        <w:lvlText w:val="%9."/>
        <w:lvlJc w:val="left"/>
        <w:pPr>
          <w:tabs>
            <w:tab w:val="left" w:pos="232"/>
            <w:tab w:val="left" w:pos="720"/>
            <w:tab w:val="left" w:pos="1440"/>
            <w:tab w:val="left" w:pos="2160"/>
            <w:tab w:val="left" w:pos="2880"/>
            <w:tab w:val="left" w:pos="3600"/>
            <w:tab w:val="left" w:pos="4320"/>
            <w:tab w:val="left" w:pos="5040"/>
            <w:tab w:val="left" w:pos="5760"/>
            <w:tab w:val="left" w:pos="6480"/>
            <w:tab w:val="num" w:pos="6632"/>
            <w:tab w:val="left" w:pos="7200"/>
            <w:tab w:val="left" w:pos="7920"/>
            <w:tab w:val="left" w:pos="8564"/>
          </w:tabs>
          <w:ind w:left="73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3">
    <w:abstractNumId w:val="28"/>
    <w:lvlOverride w:ilvl="0">
      <w:startOverride w:val="1"/>
      <w:lvl w:ilvl="0" w:tplc="ECB2EFEA">
        <w:start w:val="1"/>
        <w:numFmt w:val="decimal"/>
        <w:lvlText w:val="%1)"/>
        <w:lvlJc w:val="left"/>
        <w:pPr>
          <w:tabs>
            <w:tab w:val="left" w:pos="232"/>
            <w:tab w:val="left" w:pos="1440"/>
            <w:tab w:val="left" w:pos="2160"/>
            <w:tab w:val="left" w:pos="2880"/>
            <w:tab w:val="left" w:pos="3600"/>
            <w:tab w:val="left" w:pos="4320"/>
            <w:tab w:val="left" w:pos="5040"/>
            <w:tab w:val="left" w:pos="5760"/>
            <w:tab w:val="left" w:pos="6480"/>
            <w:tab w:val="left" w:pos="7200"/>
            <w:tab w:val="left" w:pos="7920"/>
            <w:tab w:val="left" w:pos="8564"/>
          </w:tabs>
          <w:ind w:left="567" w:hanging="283"/>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startOverride w:val="1"/>
      <w:lvl w:ilvl="1" w:tplc="94724E9C">
        <w:start w:val="1"/>
        <w:numFmt w:val="decimal"/>
        <w:lvlText w:val="%2."/>
        <w:lvlJc w:val="left"/>
        <w:pPr>
          <w:tabs>
            <w:tab w:val="left" w:pos="232"/>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ind w:left="13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B0BB38">
        <w:start w:val="1"/>
        <w:numFmt w:val="decimal"/>
        <w:lvlText w:val="%3."/>
        <w:lvlJc w:val="left"/>
        <w:pPr>
          <w:tabs>
            <w:tab w:val="left" w:pos="232"/>
            <w:tab w:val="left" w:pos="567"/>
            <w:tab w:val="left" w:pos="1440"/>
            <w:tab w:val="left" w:pos="2880"/>
            <w:tab w:val="left" w:pos="3600"/>
            <w:tab w:val="left" w:pos="4320"/>
            <w:tab w:val="left" w:pos="5040"/>
            <w:tab w:val="left" w:pos="5760"/>
            <w:tab w:val="left" w:pos="6480"/>
            <w:tab w:val="left" w:pos="7200"/>
            <w:tab w:val="left" w:pos="7920"/>
            <w:tab w:val="left" w:pos="8564"/>
          </w:tabs>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8324ADA">
        <w:start w:val="1"/>
        <w:numFmt w:val="decimal"/>
        <w:lvlText w:val="%4."/>
        <w:lvlJc w:val="left"/>
        <w:pPr>
          <w:tabs>
            <w:tab w:val="left" w:pos="232"/>
            <w:tab w:val="left" w:pos="567"/>
            <w:tab w:val="left" w:pos="1440"/>
            <w:tab w:val="left" w:pos="2160"/>
            <w:tab w:val="left" w:pos="3600"/>
            <w:tab w:val="left" w:pos="4320"/>
            <w:tab w:val="left" w:pos="5040"/>
            <w:tab w:val="left" w:pos="5760"/>
            <w:tab w:val="left" w:pos="6480"/>
            <w:tab w:val="left" w:pos="7200"/>
            <w:tab w:val="left" w:pos="7920"/>
            <w:tab w:val="left" w:pos="8564"/>
          </w:tabs>
          <w:ind w:left="2880"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B06E20">
        <w:start w:val="1"/>
        <w:numFmt w:val="decimal"/>
        <w:lvlText w:val="%5."/>
        <w:lvlJc w:val="left"/>
        <w:pPr>
          <w:tabs>
            <w:tab w:val="left" w:pos="232"/>
            <w:tab w:val="left" w:pos="567"/>
            <w:tab w:val="left" w:pos="1440"/>
            <w:tab w:val="left" w:pos="2160"/>
            <w:tab w:val="left" w:pos="2880"/>
            <w:tab w:val="left" w:pos="4320"/>
            <w:tab w:val="left" w:pos="5040"/>
            <w:tab w:val="left" w:pos="5760"/>
            <w:tab w:val="left" w:pos="6480"/>
            <w:tab w:val="left" w:pos="7200"/>
            <w:tab w:val="left" w:pos="7920"/>
            <w:tab w:val="left" w:pos="8564"/>
          </w:tabs>
          <w:ind w:left="3600"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560336">
        <w:start w:val="1"/>
        <w:numFmt w:val="decimal"/>
        <w:lvlText w:val="%6."/>
        <w:lvlJc w:val="left"/>
        <w:pPr>
          <w:tabs>
            <w:tab w:val="left" w:pos="232"/>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ind w:left="4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42FAAE">
        <w:start w:val="1"/>
        <w:numFmt w:val="decimal"/>
        <w:lvlText w:val="%7."/>
        <w:lvlJc w:val="left"/>
        <w:pPr>
          <w:tabs>
            <w:tab w:val="left" w:pos="232"/>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ind w:left="53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40EC8E">
        <w:start w:val="1"/>
        <w:numFmt w:val="decimal"/>
        <w:lvlText w:val="%8."/>
        <w:lvlJc w:val="left"/>
        <w:pPr>
          <w:tabs>
            <w:tab w:val="left" w:pos="232"/>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ind w:left="61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76AB72">
        <w:start w:val="1"/>
        <w:numFmt w:val="decimal"/>
        <w:lvlText w:val="%9."/>
        <w:lvlJc w:val="left"/>
        <w:pPr>
          <w:tabs>
            <w:tab w:val="left" w:pos="232"/>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ind w:left="69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4">
    <w:abstractNumId w:val="28"/>
    <w:lvlOverride w:ilvl="0">
      <w:lvl w:ilvl="0" w:tplc="ECB2EFEA">
        <w:start w:val="1"/>
        <w:numFmt w:val="decimal"/>
        <w:lvlText w:val="%1)"/>
        <w:lvlJc w:val="left"/>
        <w:pPr>
          <w:tabs>
            <w:tab w:val="num" w:pos="567"/>
            <w:tab w:val="left" w:pos="940"/>
            <w:tab w:val="left" w:pos="1440"/>
            <w:tab w:val="left" w:pos="2160"/>
            <w:tab w:val="left" w:pos="2880"/>
            <w:tab w:val="left" w:pos="3600"/>
            <w:tab w:val="left" w:pos="4320"/>
            <w:tab w:val="left" w:pos="5040"/>
            <w:tab w:val="left" w:pos="5760"/>
            <w:tab w:val="left" w:pos="6480"/>
            <w:tab w:val="left" w:pos="7200"/>
            <w:tab w:val="left" w:pos="7920"/>
            <w:tab w:val="left" w:pos="8564"/>
          </w:tabs>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4724E9C">
        <w:start w:val="1"/>
        <w:numFmt w:val="decimal"/>
        <w:lvlText w:val="%2."/>
        <w:lvlJc w:val="left"/>
        <w:pPr>
          <w:tabs>
            <w:tab w:val="left" w:pos="567"/>
            <w:tab w:val="left" w:pos="940"/>
            <w:tab w:val="num" w:pos="1440"/>
            <w:tab w:val="left" w:pos="2160"/>
            <w:tab w:val="left" w:pos="2880"/>
            <w:tab w:val="left" w:pos="3600"/>
            <w:tab w:val="left" w:pos="4320"/>
            <w:tab w:val="left" w:pos="5040"/>
            <w:tab w:val="left" w:pos="5760"/>
            <w:tab w:val="left" w:pos="6480"/>
            <w:tab w:val="left" w:pos="7200"/>
            <w:tab w:val="left" w:pos="7920"/>
            <w:tab w:val="left" w:pos="8564"/>
          </w:tabs>
          <w:ind w:left="1724" w:hanging="6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B0BB38">
        <w:start w:val="1"/>
        <w:numFmt w:val="decimal"/>
        <w:lvlText w:val="%3."/>
        <w:lvlJc w:val="left"/>
        <w:pPr>
          <w:tabs>
            <w:tab w:val="left" w:pos="567"/>
            <w:tab w:val="left" w:pos="940"/>
            <w:tab w:val="left" w:pos="1440"/>
            <w:tab w:val="num" w:pos="2160"/>
            <w:tab w:val="left" w:pos="2880"/>
            <w:tab w:val="left" w:pos="3600"/>
            <w:tab w:val="left" w:pos="4320"/>
            <w:tab w:val="left" w:pos="5040"/>
            <w:tab w:val="left" w:pos="5760"/>
            <w:tab w:val="left" w:pos="6480"/>
            <w:tab w:val="left" w:pos="7200"/>
            <w:tab w:val="left" w:pos="7920"/>
            <w:tab w:val="left" w:pos="8564"/>
          </w:tabs>
          <w:ind w:left="2444" w:hanging="5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324ADA">
        <w:start w:val="1"/>
        <w:numFmt w:val="decimal"/>
        <w:lvlText w:val="%4."/>
        <w:lvlJc w:val="left"/>
        <w:pPr>
          <w:tabs>
            <w:tab w:val="left" w:pos="567"/>
            <w:tab w:val="left" w:pos="940"/>
            <w:tab w:val="left" w:pos="1440"/>
            <w:tab w:val="left" w:pos="2160"/>
            <w:tab w:val="num" w:pos="2880"/>
            <w:tab w:val="left" w:pos="3600"/>
            <w:tab w:val="left" w:pos="4320"/>
            <w:tab w:val="left" w:pos="5040"/>
            <w:tab w:val="left" w:pos="5760"/>
            <w:tab w:val="left" w:pos="6480"/>
            <w:tab w:val="left" w:pos="7200"/>
            <w:tab w:val="left" w:pos="7920"/>
            <w:tab w:val="left" w:pos="8564"/>
          </w:tabs>
          <w:ind w:left="3164"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AB06E20">
        <w:start w:val="1"/>
        <w:numFmt w:val="decimal"/>
        <w:lvlText w:val="%5."/>
        <w:lvlJc w:val="left"/>
        <w:pPr>
          <w:tabs>
            <w:tab w:val="left" w:pos="567"/>
            <w:tab w:val="left" w:pos="940"/>
            <w:tab w:val="left" w:pos="1440"/>
            <w:tab w:val="left" w:pos="2160"/>
            <w:tab w:val="left" w:pos="2880"/>
            <w:tab w:val="num" w:pos="3600"/>
            <w:tab w:val="left" w:pos="4320"/>
            <w:tab w:val="left" w:pos="5040"/>
            <w:tab w:val="left" w:pos="5760"/>
            <w:tab w:val="left" w:pos="6480"/>
            <w:tab w:val="left" w:pos="7200"/>
            <w:tab w:val="left" w:pos="7920"/>
            <w:tab w:val="left" w:pos="8564"/>
          </w:tabs>
          <w:ind w:left="3884" w:hanging="4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1560336">
        <w:start w:val="1"/>
        <w:numFmt w:val="decimal"/>
        <w:lvlText w:val="%6."/>
        <w:lvlJc w:val="left"/>
        <w:pPr>
          <w:tabs>
            <w:tab w:val="left" w:pos="567"/>
            <w:tab w:val="left" w:pos="940"/>
            <w:tab w:val="left" w:pos="1440"/>
            <w:tab w:val="left" w:pos="2160"/>
            <w:tab w:val="left" w:pos="2880"/>
            <w:tab w:val="left" w:pos="3600"/>
            <w:tab w:val="left" w:pos="4320"/>
            <w:tab w:val="num" w:pos="4851"/>
            <w:tab w:val="left" w:pos="5040"/>
            <w:tab w:val="left" w:pos="5760"/>
            <w:tab w:val="left" w:pos="6480"/>
            <w:tab w:val="left" w:pos="7200"/>
            <w:tab w:val="left" w:pos="7920"/>
            <w:tab w:val="left" w:pos="8564"/>
          </w:tabs>
          <w:ind w:left="513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C42FAAE">
        <w:start w:val="1"/>
        <w:numFmt w:val="decimal"/>
        <w:lvlText w:val="%7."/>
        <w:lvlJc w:val="left"/>
        <w:pPr>
          <w:tabs>
            <w:tab w:val="left" w:pos="567"/>
            <w:tab w:val="left" w:pos="940"/>
            <w:tab w:val="left" w:pos="1440"/>
            <w:tab w:val="left" w:pos="2160"/>
            <w:tab w:val="left" w:pos="2880"/>
            <w:tab w:val="left" w:pos="3600"/>
            <w:tab w:val="left" w:pos="4320"/>
            <w:tab w:val="left" w:pos="5040"/>
            <w:tab w:val="num" w:pos="5651"/>
            <w:tab w:val="left" w:pos="5760"/>
            <w:tab w:val="left" w:pos="6480"/>
            <w:tab w:val="left" w:pos="7200"/>
            <w:tab w:val="left" w:pos="7920"/>
            <w:tab w:val="left" w:pos="8564"/>
          </w:tabs>
          <w:ind w:left="593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40EC8E">
        <w:start w:val="1"/>
        <w:numFmt w:val="decimal"/>
        <w:lvlText w:val="%8."/>
        <w:lvlJc w:val="left"/>
        <w:pPr>
          <w:tabs>
            <w:tab w:val="left" w:pos="567"/>
            <w:tab w:val="left" w:pos="940"/>
            <w:tab w:val="left" w:pos="1440"/>
            <w:tab w:val="left" w:pos="2160"/>
            <w:tab w:val="left" w:pos="2880"/>
            <w:tab w:val="left" w:pos="3600"/>
            <w:tab w:val="left" w:pos="4320"/>
            <w:tab w:val="left" w:pos="5040"/>
            <w:tab w:val="left" w:pos="5760"/>
            <w:tab w:val="num" w:pos="6451"/>
            <w:tab w:val="left" w:pos="6480"/>
            <w:tab w:val="left" w:pos="7200"/>
            <w:tab w:val="left" w:pos="7920"/>
            <w:tab w:val="left" w:pos="8564"/>
          </w:tabs>
          <w:ind w:left="6735"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376AB72">
        <w:start w:val="1"/>
        <w:numFmt w:val="decimal"/>
        <w:lvlText w:val="%9."/>
        <w:lvlJc w:val="left"/>
        <w:pPr>
          <w:tabs>
            <w:tab w:val="left" w:pos="567"/>
            <w:tab w:val="left" w:pos="940"/>
            <w:tab w:val="left" w:pos="1440"/>
            <w:tab w:val="left" w:pos="2160"/>
            <w:tab w:val="left" w:pos="2880"/>
            <w:tab w:val="left" w:pos="3600"/>
            <w:tab w:val="left" w:pos="4320"/>
            <w:tab w:val="left" w:pos="5040"/>
            <w:tab w:val="left" w:pos="5760"/>
            <w:tab w:val="left" w:pos="6480"/>
            <w:tab w:val="num" w:pos="7200"/>
            <w:tab w:val="left" w:pos="7920"/>
            <w:tab w:val="left" w:pos="8564"/>
          </w:tabs>
          <w:ind w:left="7484" w:hanging="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5">
    <w:abstractNumId w:val="28"/>
    <w:lvlOverride w:ilvl="0">
      <w:lvl w:ilvl="0" w:tplc="ECB2EFEA">
        <w:start w:val="1"/>
        <w:numFmt w:val="decimal"/>
        <w:lvlText w:val="%1)"/>
        <w:lvlJc w:val="left"/>
        <w:pPr>
          <w:tabs>
            <w:tab w:val="left" w:pos="232"/>
            <w:tab w:val="num" w:pos="567"/>
            <w:tab w:val="left" w:pos="1440"/>
            <w:tab w:val="left" w:pos="2160"/>
            <w:tab w:val="left" w:pos="2880"/>
            <w:tab w:val="left" w:pos="3600"/>
            <w:tab w:val="left" w:pos="4320"/>
            <w:tab w:val="left" w:pos="5040"/>
            <w:tab w:val="left" w:pos="5760"/>
            <w:tab w:val="left" w:pos="6480"/>
            <w:tab w:val="left" w:pos="7200"/>
            <w:tab w:val="left" w:pos="7920"/>
            <w:tab w:val="left" w:pos="8564"/>
          </w:tabs>
          <w:ind w:left="1672" w:hanging="13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4724E9C">
        <w:start w:val="1"/>
        <w:numFmt w:val="decimal"/>
        <w:lvlText w:val="%2."/>
        <w:lvlJc w:val="left"/>
        <w:pPr>
          <w:tabs>
            <w:tab w:val="left" w:pos="232"/>
            <w:tab w:val="left" w:pos="567"/>
            <w:tab w:val="num" w:pos="1440"/>
            <w:tab w:val="left" w:pos="2160"/>
            <w:tab w:val="left" w:pos="2880"/>
            <w:tab w:val="left" w:pos="3600"/>
            <w:tab w:val="left" w:pos="4320"/>
            <w:tab w:val="left" w:pos="5040"/>
            <w:tab w:val="left" w:pos="5760"/>
            <w:tab w:val="left" w:pos="6480"/>
            <w:tab w:val="left" w:pos="7200"/>
            <w:tab w:val="left" w:pos="7920"/>
            <w:tab w:val="left" w:pos="8564"/>
          </w:tabs>
          <w:ind w:left="2545" w:hanging="14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B0BB38">
        <w:start w:val="1"/>
        <w:numFmt w:val="decimal"/>
        <w:lvlText w:val="%3."/>
        <w:lvlJc w:val="left"/>
        <w:pPr>
          <w:tabs>
            <w:tab w:val="left" w:pos="232"/>
            <w:tab w:val="left" w:pos="567"/>
            <w:tab w:val="left" w:pos="1440"/>
            <w:tab w:val="num" w:pos="2160"/>
            <w:tab w:val="left" w:pos="2880"/>
            <w:tab w:val="left" w:pos="3600"/>
            <w:tab w:val="left" w:pos="4320"/>
            <w:tab w:val="left" w:pos="5040"/>
            <w:tab w:val="left" w:pos="5760"/>
            <w:tab w:val="left" w:pos="6480"/>
            <w:tab w:val="left" w:pos="7200"/>
            <w:tab w:val="left" w:pos="7920"/>
            <w:tab w:val="left" w:pos="8564"/>
          </w:tabs>
          <w:ind w:left="3265" w:hanging="13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324ADA">
        <w:start w:val="1"/>
        <w:numFmt w:val="decimal"/>
        <w:lvlText w:val="%4."/>
        <w:lvlJc w:val="left"/>
        <w:pPr>
          <w:tabs>
            <w:tab w:val="left" w:pos="232"/>
            <w:tab w:val="left" w:pos="567"/>
            <w:tab w:val="left" w:pos="1440"/>
            <w:tab w:val="left" w:pos="2160"/>
            <w:tab w:val="num" w:pos="2880"/>
            <w:tab w:val="left" w:pos="3600"/>
            <w:tab w:val="left" w:pos="4320"/>
            <w:tab w:val="left" w:pos="5040"/>
            <w:tab w:val="left" w:pos="5760"/>
            <w:tab w:val="left" w:pos="6480"/>
            <w:tab w:val="left" w:pos="7200"/>
            <w:tab w:val="left" w:pos="7920"/>
            <w:tab w:val="left" w:pos="8564"/>
          </w:tabs>
          <w:ind w:left="3985" w:hanging="13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AB06E20">
        <w:start w:val="1"/>
        <w:numFmt w:val="decimal"/>
        <w:lvlText w:val="%5."/>
        <w:lvlJc w:val="left"/>
        <w:pPr>
          <w:tabs>
            <w:tab w:val="left" w:pos="232"/>
            <w:tab w:val="left" w:pos="567"/>
            <w:tab w:val="left" w:pos="1440"/>
            <w:tab w:val="left" w:pos="2160"/>
            <w:tab w:val="left" w:pos="2880"/>
            <w:tab w:val="num" w:pos="3600"/>
            <w:tab w:val="left" w:pos="4320"/>
            <w:tab w:val="left" w:pos="5040"/>
            <w:tab w:val="left" w:pos="5760"/>
            <w:tab w:val="left" w:pos="6480"/>
            <w:tab w:val="left" w:pos="7200"/>
            <w:tab w:val="left" w:pos="7920"/>
            <w:tab w:val="left" w:pos="8564"/>
          </w:tabs>
          <w:ind w:left="4705" w:hanging="12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1560336">
        <w:start w:val="1"/>
        <w:numFmt w:val="decimal"/>
        <w:lvlText w:val="%6."/>
        <w:lvlJc w:val="left"/>
        <w:pPr>
          <w:tabs>
            <w:tab w:val="left" w:pos="232"/>
            <w:tab w:val="left" w:pos="567"/>
            <w:tab w:val="left" w:pos="1440"/>
            <w:tab w:val="left" w:pos="2160"/>
            <w:tab w:val="left" w:pos="2880"/>
            <w:tab w:val="left" w:pos="3600"/>
            <w:tab w:val="left" w:pos="4320"/>
            <w:tab w:val="num" w:pos="5040"/>
            <w:tab w:val="left" w:pos="5760"/>
            <w:tab w:val="left" w:pos="6480"/>
            <w:tab w:val="left" w:pos="7200"/>
            <w:tab w:val="left" w:pos="7920"/>
            <w:tab w:val="left" w:pos="8564"/>
          </w:tabs>
          <w:ind w:left="6145" w:hanging="18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C42FAAE">
        <w:start w:val="1"/>
        <w:numFmt w:val="decimal"/>
        <w:lvlText w:val="%7."/>
        <w:lvlJc w:val="left"/>
        <w:pPr>
          <w:tabs>
            <w:tab w:val="left" w:pos="232"/>
            <w:tab w:val="left" w:pos="567"/>
            <w:tab w:val="left" w:pos="1440"/>
            <w:tab w:val="left" w:pos="2160"/>
            <w:tab w:val="left" w:pos="2880"/>
            <w:tab w:val="left" w:pos="3600"/>
            <w:tab w:val="left" w:pos="4320"/>
            <w:tab w:val="left" w:pos="5040"/>
            <w:tab w:val="num" w:pos="5760"/>
            <w:tab w:val="left" w:pos="6480"/>
            <w:tab w:val="left" w:pos="7200"/>
            <w:tab w:val="left" w:pos="7920"/>
            <w:tab w:val="left" w:pos="8564"/>
          </w:tabs>
          <w:ind w:left="6865" w:hanging="17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40EC8E">
        <w:start w:val="1"/>
        <w:numFmt w:val="decimal"/>
        <w:lvlText w:val="%8."/>
        <w:lvlJc w:val="left"/>
        <w:pPr>
          <w:tabs>
            <w:tab w:val="left" w:pos="232"/>
            <w:tab w:val="left" w:pos="567"/>
            <w:tab w:val="left" w:pos="1440"/>
            <w:tab w:val="left" w:pos="2160"/>
            <w:tab w:val="left" w:pos="2880"/>
            <w:tab w:val="left" w:pos="3600"/>
            <w:tab w:val="left" w:pos="4320"/>
            <w:tab w:val="left" w:pos="5040"/>
            <w:tab w:val="left" w:pos="5760"/>
            <w:tab w:val="num" w:pos="6480"/>
            <w:tab w:val="left" w:pos="7200"/>
            <w:tab w:val="left" w:pos="7920"/>
            <w:tab w:val="left" w:pos="8564"/>
          </w:tabs>
          <w:ind w:left="7585" w:hanging="17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376AB72">
        <w:start w:val="1"/>
        <w:numFmt w:val="decimal"/>
        <w:lvlText w:val="%9."/>
        <w:lvlJc w:val="left"/>
        <w:pPr>
          <w:tabs>
            <w:tab w:val="left" w:pos="232"/>
            <w:tab w:val="left" w:pos="567"/>
            <w:tab w:val="left" w:pos="1440"/>
            <w:tab w:val="left" w:pos="2160"/>
            <w:tab w:val="left" w:pos="2880"/>
            <w:tab w:val="left" w:pos="3600"/>
            <w:tab w:val="left" w:pos="4320"/>
            <w:tab w:val="left" w:pos="5040"/>
            <w:tab w:val="left" w:pos="5760"/>
            <w:tab w:val="left" w:pos="6480"/>
            <w:tab w:val="num" w:pos="7200"/>
            <w:tab w:val="left" w:pos="7920"/>
            <w:tab w:val="left" w:pos="8564"/>
          </w:tabs>
          <w:ind w:left="8305" w:hanging="162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abstractNumId w:val="28"/>
    <w:lvlOverride w:ilvl="0">
      <w:startOverride w:val="2"/>
      <w:lvl w:ilvl="0" w:tplc="ECB2EFEA">
        <w:start w:val="2"/>
        <w:numFmt w:val="decimal"/>
        <w:lvlText w:val="%1."/>
        <w:lvlJc w:val="left"/>
        <w:pPr>
          <w:tabs>
            <w:tab w:val="num" w:pos="232"/>
          </w:tabs>
          <w:ind w:left="9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4724E9C">
        <w:start w:val="1"/>
        <w:numFmt w:val="decimal"/>
        <w:lvlText w:val="%2."/>
        <w:lvlJc w:val="left"/>
        <w:pPr>
          <w:tabs>
            <w:tab w:val="left" w:pos="232"/>
            <w:tab w:val="num" w:pos="1032"/>
          </w:tabs>
          <w:ind w:left="17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B0BB38">
        <w:start w:val="1"/>
        <w:numFmt w:val="decimal"/>
        <w:lvlText w:val="%3."/>
        <w:lvlJc w:val="left"/>
        <w:pPr>
          <w:tabs>
            <w:tab w:val="left" w:pos="232"/>
            <w:tab w:val="num" w:pos="1832"/>
          </w:tabs>
          <w:ind w:left="25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8324ADA">
        <w:start w:val="1"/>
        <w:numFmt w:val="decimal"/>
        <w:lvlText w:val="%4."/>
        <w:lvlJc w:val="left"/>
        <w:pPr>
          <w:tabs>
            <w:tab w:val="left" w:pos="232"/>
            <w:tab w:val="num" w:pos="2632"/>
          </w:tabs>
          <w:ind w:left="33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B06E20">
        <w:start w:val="1"/>
        <w:numFmt w:val="decimal"/>
        <w:lvlText w:val="%5."/>
        <w:lvlJc w:val="left"/>
        <w:pPr>
          <w:tabs>
            <w:tab w:val="left" w:pos="232"/>
            <w:tab w:val="num" w:pos="3432"/>
          </w:tabs>
          <w:ind w:left="41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560336">
        <w:start w:val="1"/>
        <w:numFmt w:val="decimal"/>
        <w:lvlText w:val="%6."/>
        <w:lvlJc w:val="left"/>
        <w:pPr>
          <w:tabs>
            <w:tab w:val="left" w:pos="232"/>
            <w:tab w:val="num" w:pos="4232"/>
          </w:tabs>
          <w:ind w:left="49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42FAAE">
        <w:start w:val="1"/>
        <w:numFmt w:val="decimal"/>
        <w:lvlText w:val="%7."/>
        <w:lvlJc w:val="left"/>
        <w:pPr>
          <w:tabs>
            <w:tab w:val="left" w:pos="232"/>
            <w:tab w:val="num" w:pos="5032"/>
          </w:tabs>
          <w:ind w:left="57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40EC8E">
        <w:start w:val="1"/>
        <w:numFmt w:val="decimal"/>
        <w:lvlText w:val="%8."/>
        <w:lvlJc w:val="left"/>
        <w:pPr>
          <w:tabs>
            <w:tab w:val="left" w:pos="232"/>
            <w:tab w:val="num" w:pos="5832"/>
          </w:tabs>
          <w:ind w:left="65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76AB72">
        <w:start w:val="1"/>
        <w:numFmt w:val="decimal"/>
        <w:lvlText w:val="%9."/>
        <w:lvlJc w:val="left"/>
        <w:pPr>
          <w:tabs>
            <w:tab w:val="left" w:pos="232"/>
            <w:tab w:val="num" w:pos="6632"/>
          </w:tabs>
          <w:ind w:left="73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7">
    <w:abstractNumId w:val="28"/>
    <w:lvlOverride w:ilvl="0">
      <w:lvl w:ilvl="0" w:tplc="ECB2EFEA">
        <w:start w:val="1"/>
        <w:numFmt w:val="decimal"/>
        <w:lvlText w:val="%1."/>
        <w:lvlJc w:val="left"/>
        <w:pPr>
          <w:tabs>
            <w:tab w:val="num" w:pos="232"/>
            <w:tab w:val="left" w:pos="284"/>
            <w:tab w:val="left" w:pos="1440"/>
            <w:tab w:val="left" w:pos="2160"/>
            <w:tab w:val="left" w:pos="2880"/>
            <w:tab w:val="left" w:pos="3600"/>
            <w:tab w:val="left" w:pos="4320"/>
            <w:tab w:val="left" w:pos="5040"/>
            <w:tab w:val="left" w:pos="5760"/>
            <w:tab w:val="left" w:pos="6480"/>
            <w:tab w:val="left" w:pos="7200"/>
            <w:tab w:val="left" w:pos="7920"/>
            <w:tab w:val="left" w:pos="856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4724E9C">
        <w:start w:val="1"/>
        <w:numFmt w:val="decimal"/>
        <w:lvlText w:val="%2."/>
        <w:lvlJc w:val="left"/>
        <w:pPr>
          <w:tabs>
            <w:tab w:val="left" w:pos="232"/>
            <w:tab w:val="left" w:pos="284"/>
            <w:tab w:val="num" w:pos="1032"/>
            <w:tab w:val="left" w:pos="1440"/>
            <w:tab w:val="left" w:pos="2160"/>
            <w:tab w:val="left" w:pos="2880"/>
            <w:tab w:val="left" w:pos="3600"/>
            <w:tab w:val="left" w:pos="4320"/>
            <w:tab w:val="left" w:pos="5040"/>
            <w:tab w:val="left" w:pos="5760"/>
            <w:tab w:val="left" w:pos="6480"/>
            <w:tab w:val="left" w:pos="7200"/>
            <w:tab w:val="left" w:pos="7920"/>
            <w:tab w:val="left" w:pos="8564"/>
          </w:tabs>
          <w:ind w:left="1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B0BB38">
        <w:start w:val="1"/>
        <w:numFmt w:val="decimal"/>
        <w:lvlText w:val="%3."/>
        <w:lvlJc w:val="left"/>
        <w:pPr>
          <w:tabs>
            <w:tab w:val="left" w:pos="232"/>
            <w:tab w:val="left" w:pos="284"/>
            <w:tab w:val="left" w:pos="1440"/>
            <w:tab w:val="num" w:pos="1832"/>
            <w:tab w:val="left" w:pos="2160"/>
            <w:tab w:val="left" w:pos="2880"/>
            <w:tab w:val="left" w:pos="3600"/>
            <w:tab w:val="left" w:pos="4320"/>
            <w:tab w:val="left" w:pos="5040"/>
            <w:tab w:val="left" w:pos="5760"/>
            <w:tab w:val="left" w:pos="6480"/>
            <w:tab w:val="left" w:pos="7200"/>
            <w:tab w:val="left" w:pos="7920"/>
            <w:tab w:val="left" w:pos="8564"/>
          </w:tabs>
          <w:ind w:left="1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324ADA">
        <w:start w:val="1"/>
        <w:numFmt w:val="decimal"/>
        <w:lvlText w:val="%4."/>
        <w:lvlJc w:val="left"/>
        <w:pPr>
          <w:tabs>
            <w:tab w:val="left" w:pos="232"/>
            <w:tab w:val="left" w:pos="284"/>
            <w:tab w:val="left" w:pos="1440"/>
            <w:tab w:val="left" w:pos="2160"/>
            <w:tab w:val="num" w:pos="2632"/>
            <w:tab w:val="left" w:pos="2880"/>
            <w:tab w:val="left" w:pos="3600"/>
            <w:tab w:val="left" w:pos="4320"/>
            <w:tab w:val="left" w:pos="5040"/>
            <w:tab w:val="left" w:pos="5760"/>
            <w:tab w:val="left" w:pos="6480"/>
            <w:tab w:val="left" w:pos="7200"/>
            <w:tab w:val="left" w:pos="7920"/>
            <w:tab w:val="left" w:pos="8564"/>
          </w:tabs>
          <w:ind w:left="2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AB06E20">
        <w:start w:val="1"/>
        <w:numFmt w:val="decimal"/>
        <w:lvlText w:val="%5."/>
        <w:lvlJc w:val="left"/>
        <w:pPr>
          <w:tabs>
            <w:tab w:val="left" w:pos="232"/>
            <w:tab w:val="left" w:pos="284"/>
            <w:tab w:val="left" w:pos="1440"/>
            <w:tab w:val="left" w:pos="2160"/>
            <w:tab w:val="left" w:pos="2880"/>
            <w:tab w:val="num" w:pos="3432"/>
            <w:tab w:val="left" w:pos="3600"/>
            <w:tab w:val="left" w:pos="4320"/>
            <w:tab w:val="left" w:pos="5040"/>
            <w:tab w:val="left" w:pos="5760"/>
            <w:tab w:val="left" w:pos="6480"/>
            <w:tab w:val="left" w:pos="7200"/>
            <w:tab w:val="left" w:pos="7920"/>
            <w:tab w:val="left" w:pos="8564"/>
          </w:tabs>
          <w:ind w:left="34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1560336">
        <w:start w:val="1"/>
        <w:numFmt w:val="decimal"/>
        <w:lvlText w:val="%6."/>
        <w:lvlJc w:val="left"/>
        <w:pPr>
          <w:tabs>
            <w:tab w:val="left" w:pos="232"/>
            <w:tab w:val="left" w:pos="284"/>
            <w:tab w:val="left" w:pos="1440"/>
            <w:tab w:val="left" w:pos="2160"/>
            <w:tab w:val="left" w:pos="2880"/>
            <w:tab w:val="left" w:pos="3600"/>
            <w:tab w:val="num" w:pos="4232"/>
            <w:tab w:val="left" w:pos="4320"/>
            <w:tab w:val="left" w:pos="5040"/>
            <w:tab w:val="left" w:pos="5760"/>
            <w:tab w:val="left" w:pos="6480"/>
            <w:tab w:val="left" w:pos="7200"/>
            <w:tab w:val="left" w:pos="7920"/>
            <w:tab w:val="left" w:pos="8564"/>
          </w:tabs>
          <w:ind w:left="4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C42FAAE">
        <w:start w:val="1"/>
        <w:numFmt w:val="decimal"/>
        <w:lvlText w:val="%7."/>
        <w:lvlJc w:val="left"/>
        <w:pPr>
          <w:tabs>
            <w:tab w:val="left" w:pos="232"/>
            <w:tab w:val="left" w:pos="284"/>
            <w:tab w:val="left" w:pos="1440"/>
            <w:tab w:val="left" w:pos="2160"/>
            <w:tab w:val="left" w:pos="2880"/>
            <w:tab w:val="left" w:pos="3600"/>
            <w:tab w:val="left" w:pos="4320"/>
            <w:tab w:val="num" w:pos="5032"/>
            <w:tab w:val="left" w:pos="5040"/>
            <w:tab w:val="left" w:pos="5760"/>
            <w:tab w:val="left" w:pos="6480"/>
            <w:tab w:val="left" w:pos="7200"/>
            <w:tab w:val="left" w:pos="7920"/>
            <w:tab w:val="left" w:pos="8564"/>
          </w:tabs>
          <w:ind w:left="5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40EC8E">
        <w:start w:val="1"/>
        <w:numFmt w:val="decimal"/>
        <w:lvlText w:val="%8."/>
        <w:lvlJc w:val="left"/>
        <w:pPr>
          <w:tabs>
            <w:tab w:val="left" w:pos="232"/>
            <w:tab w:val="left" w:pos="284"/>
            <w:tab w:val="left" w:pos="1440"/>
            <w:tab w:val="left" w:pos="2160"/>
            <w:tab w:val="left" w:pos="2880"/>
            <w:tab w:val="left" w:pos="3600"/>
            <w:tab w:val="left" w:pos="4320"/>
            <w:tab w:val="left" w:pos="5040"/>
            <w:tab w:val="num" w:pos="5832"/>
            <w:tab w:val="left" w:pos="6480"/>
            <w:tab w:val="left" w:pos="7200"/>
            <w:tab w:val="left" w:pos="7920"/>
            <w:tab w:val="left" w:pos="8564"/>
          </w:tabs>
          <w:ind w:left="5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376AB72">
        <w:start w:val="1"/>
        <w:numFmt w:val="decimal"/>
        <w:lvlText w:val="%9."/>
        <w:lvlJc w:val="left"/>
        <w:pPr>
          <w:tabs>
            <w:tab w:val="left" w:pos="232"/>
            <w:tab w:val="left" w:pos="284"/>
            <w:tab w:val="left" w:pos="1440"/>
            <w:tab w:val="left" w:pos="2160"/>
            <w:tab w:val="left" w:pos="2880"/>
            <w:tab w:val="left" w:pos="3600"/>
            <w:tab w:val="left" w:pos="4320"/>
            <w:tab w:val="left" w:pos="5040"/>
            <w:tab w:val="left" w:pos="5760"/>
            <w:tab w:val="left" w:pos="6480"/>
            <w:tab w:val="num" w:pos="6632"/>
            <w:tab w:val="left" w:pos="7200"/>
            <w:tab w:val="left" w:pos="7920"/>
            <w:tab w:val="left" w:pos="8564"/>
          </w:tabs>
          <w:ind w:left="6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8">
    <w:abstractNumId w:val="28"/>
    <w:lvlOverride w:ilvl="0">
      <w:startOverride w:val="1"/>
      <w:lvl w:ilvl="0" w:tplc="ECB2EFEA">
        <w:start w:val="1"/>
        <w:numFmt w:val="decimal"/>
        <w:lvlText w:val="%1)"/>
        <w:lvlJc w:val="left"/>
        <w:pPr>
          <w:tabs>
            <w:tab w:val="left" w:pos="232"/>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4724E9C">
        <w:start w:val="1"/>
        <w:numFmt w:val="decimal"/>
        <w:lvlText w:val="%2."/>
        <w:lvlJc w:val="left"/>
        <w:pPr>
          <w:tabs>
            <w:tab w:val="left" w:pos="232"/>
          </w:tabs>
          <w:ind w:left="13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B0BB38">
        <w:start w:val="1"/>
        <w:numFmt w:val="decimal"/>
        <w:lvlText w:val="%3."/>
        <w:lvlJc w:val="left"/>
        <w:pPr>
          <w:tabs>
            <w:tab w:val="left" w:pos="232"/>
          </w:tabs>
          <w:ind w:left="21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8324ADA">
        <w:start w:val="1"/>
        <w:numFmt w:val="decimal"/>
        <w:lvlText w:val="%4."/>
        <w:lvlJc w:val="left"/>
        <w:pPr>
          <w:tabs>
            <w:tab w:val="left" w:pos="232"/>
          </w:tabs>
          <w:ind w:left="29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B06E20">
        <w:start w:val="1"/>
        <w:numFmt w:val="decimal"/>
        <w:lvlText w:val="%5."/>
        <w:lvlJc w:val="left"/>
        <w:pPr>
          <w:tabs>
            <w:tab w:val="left" w:pos="232"/>
          </w:tabs>
          <w:ind w:left="37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560336">
        <w:start w:val="1"/>
        <w:numFmt w:val="decimal"/>
        <w:lvlText w:val="%6."/>
        <w:lvlJc w:val="left"/>
        <w:pPr>
          <w:tabs>
            <w:tab w:val="left" w:pos="232"/>
          </w:tabs>
          <w:ind w:left="4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42FAAE">
        <w:start w:val="1"/>
        <w:numFmt w:val="decimal"/>
        <w:lvlText w:val="%7."/>
        <w:lvlJc w:val="left"/>
        <w:pPr>
          <w:tabs>
            <w:tab w:val="left" w:pos="232"/>
          </w:tabs>
          <w:ind w:left="53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40EC8E">
        <w:start w:val="1"/>
        <w:numFmt w:val="decimal"/>
        <w:lvlText w:val="%8."/>
        <w:lvlJc w:val="left"/>
        <w:pPr>
          <w:tabs>
            <w:tab w:val="left" w:pos="232"/>
          </w:tabs>
          <w:ind w:left="61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76AB72">
        <w:start w:val="1"/>
        <w:numFmt w:val="decimal"/>
        <w:lvlText w:val="%9."/>
        <w:lvlJc w:val="left"/>
        <w:pPr>
          <w:tabs>
            <w:tab w:val="left" w:pos="232"/>
          </w:tabs>
          <w:ind w:left="69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9">
    <w:abstractNumId w:val="28"/>
    <w:lvlOverride w:ilvl="0">
      <w:lvl w:ilvl="0" w:tplc="ECB2EFEA">
        <w:start w:val="1"/>
        <w:numFmt w:val="decimal"/>
        <w:lvlText w:val="%1)"/>
        <w:lvlJc w:val="left"/>
        <w:pPr>
          <w:tabs>
            <w:tab w:val="left" w:pos="232"/>
            <w:tab w:val="left" w:pos="1440"/>
            <w:tab w:val="left" w:pos="2160"/>
            <w:tab w:val="left" w:pos="2880"/>
            <w:tab w:val="left" w:pos="3600"/>
            <w:tab w:val="left" w:pos="4320"/>
            <w:tab w:val="left" w:pos="5040"/>
            <w:tab w:val="left" w:pos="5760"/>
            <w:tab w:val="left" w:pos="6480"/>
            <w:tab w:val="left" w:pos="7200"/>
            <w:tab w:val="left" w:pos="7920"/>
            <w:tab w:val="left" w:pos="8564"/>
          </w:tabs>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4724E9C">
        <w:start w:val="1"/>
        <w:numFmt w:val="decimal"/>
        <w:lvlText w:val="%2."/>
        <w:lvlJc w:val="left"/>
        <w:pPr>
          <w:tabs>
            <w:tab w:val="left" w:pos="232"/>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ind w:left="13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B0BB38">
        <w:start w:val="1"/>
        <w:numFmt w:val="decimal"/>
        <w:lvlText w:val="%3."/>
        <w:lvlJc w:val="left"/>
        <w:pPr>
          <w:tabs>
            <w:tab w:val="left" w:pos="232"/>
            <w:tab w:val="left" w:pos="567"/>
            <w:tab w:val="left" w:pos="1440"/>
            <w:tab w:val="left" w:pos="2880"/>
            <w:tab w:val="left" w:pos="3600"/>
            <w:tab w:val="left" w:pos="4320"/>
            <w:tab w:val="left" w:pos="5040"/>
            <w:tab w:val="left" w:pos="5760"/>
            <w:tab w:val="left" w:pos="6480"/>
            <w:tab w:val="left" w:pos="7200"/>
            <w:tab w:val="left" w:pos="7920"/>
            <w:tab w:val="left" w:pos="8564"/>
          </w:tabs>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324ADA">
        <w:start w:val="1"/>
        <w:numFmt w:val="decimal"/>
        <w:lvlText w:val="%4."/>
        <w:lvlJc w:val="left"/>
        <w:pPr>
          <w:tabs>
            <w:tab w:val="left" w:pos="232"/>
            <w:tab w:val="left" w:pos="567"/>
            <w:tab w:val="left" w:pos="1440"/>
            <w:tab w:val="left" w:pos="2160"/>
            <w:tab w:val="left" w:pos="3600"/>
            <w:tab w:val="left" w:pos="4320"/>
            <w:tab w:val="left" w:pos="5040"/>
            <w:tab w:val="left" w:pos="5760"/>
            <w:tab w:val="left" w:pos="6480"/>
            <w:tab w:val="left" w:pos="7200"/>
            <w:tab w:val="left" w:pos="7920"/>
            <w:tab w:val="left" w:pos="8564"/>
          </w:tabs>
          <w:ind w:left="2880"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AB06E20">
        <w:start w:val="1"/>
        <w:numFmt w:val="decimal"/>
        <w:lvlText w:val="%5."/>
        <w:lvlJc w:val="left"/>
        <w:pPr>
          <w:tabs>
            <w:tab w:val="left" w:pos="232"/>
            <w:tab w:val="left" w:pos="567"/>
            <w:tab w:val="left" w:pos="1440"/>
            <w:tab w:val="left" w:pos="2160"/>
            <w:tab w:val="left" w:pos="2880"/>
            <w:tab w:val="left" w:pos="4320"/>
            <w:tab w:val="left" w:pos="5040"/>
            <w:tab w:val="left" w:pos="5760"/>
            <w:tab w:val="left" w:pos="6480"/>
            <w:tab w:val="left" w:pos="7200"/>
            <w:tab w:val="left" w:pos="7920"/>
            <w:tab w:val="left" w:pos="8564"/>
          </w:tabs>
          <w:ind w:left="3600" w:hanging="1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1560336">
        <w:start w:val="1"/>
        <w:numFmt w:val="decimal"/>
        <w:lvlText w:val="%6."/>
        <w:lvlJc w:val="left"/>
        <w:pPr>
          <w:tabs>
            <w:tab w:val="left" w:pos="232"/>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ind w:left="4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C42FAAE">
        <w:start w:val="1"/>
        <w:numFmt w:val="decimal"/>
        <w:lvlText w:val="%7."/>
        <w:lvlJc w:val="left"/>
        <w:pPr>
          <w:tabs>
            <w:tab w:val="left" w:pos="232"/>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ind w:left="53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40EC8E">
        <w:start w:val="1"/>
        <w:numFmt w:val="decimal"/>
        <w:lvlText w:val="%8."/>
        <w:lvlJc w:val="left"/>
        <w:pPr>
          <w:tabs>
            <w:tab w:val="left" w:pos="232"/>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ind w:left="61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376AB72">
        <w:start w:val="1"/>
        <w:numFmt w:val="decimal"/>
        <w:lvlText w:val="%9."/>
        <w:lvlJc w:val="left"/>
        <w:pPr>
          <w:tabs>
            <w:tab w:val="left" w:pos="232"/>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ind w:left="69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0">
    <w:abstractNumId w:val="28"/>
    <w:lvlOverride w:ilvl="0">
      <w:lvl w:ilvl="0" w:tplc="ECB2EFEA">
        <w:start w:val="1"/>
        <w:numFmt w:val="decimal"/>
        <w:lvlText w:val="%1)"/>
        <w:lvlJc w:val="left"/>
        <w:pPr>
          <w:tabs>
            <w:tab w:val="left" w:pos="232"/>
            <w:tab w:val="num" w:pos="567"/>
            <w:tab w:val="left" w:pos="1440"/>
            <w:tab w:val="left" w:pos="2160"/>
            <w:tab w:val="left" w:pos="2880"/>
            <w:tab w:val="left" w:pos="3600"/>
            <w:tab w:val="left" w:pos="4320"/>
            <w:tab w:val="left" w:pos="5040"/>
            <w:tab w:val="left" w:pos="5760"/>
            <w:tab w:val="left" w:pos="6480"/>
            <w:tab w:val="left" w:pos="7200"/>
            <w:tab w:val="left" w:pos="7920"/>
            <w:tab w:val="left" w:pos="8564"/>
          </w:tabs>
          <w:ind w:left="952" w:hanging="6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4724E9C">
        <w:start w:val="1"/>
        <w:numFmt w:val="decimal"/>
        <w:lvlText w:val="%2."/>
        <w:lvlJc w:val="left"/>
        <w:pPr>
          <w:tabs>
            <w:tab w:val="left" w:pos="232"/>
            <w:tab w:val="left" w:pos="567"/>
            <w:tab w:val="num" w:pos="1440"/>
            <w:tab w:val="left" w:pos="2160"/>
            <w:tab w:val="left" w:pos="2880"/>
            <w:tab w:val="left" w:pos="3600"/>
            <w:tab w:val="left" w:pos="4320"/>
            <w:tab w:val="left" w:pos="5040"/>
            <w:tab w:val="left" w:pos="5760"/>
            <w:tab w:val="left" w:pos="6480"/>
            <w:tab w:val="left" w:pos="7200"/>
            <w:tab w:val="left" w:pos="7920"/>
            <w:tab w:val="left" w:pos="8564"/>
          </w:tabs>
          <w:ind w:left="1825" w:hanging="7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B0BB38">
        <w:start w:val="1"/>
        <w:numFmt w:val="decimal"/>
        <w:lvlText w:val="%3."/>
        <w:lvlJc w:val="left"/>
        <w:pPr>
          <w:tabs>
            <w:tab w:val="left" w:pos="232"/>
            <w:tab w:val="left" w:pos="567"/>
            <w:tab w:val="left" w:pos="1440"/>
            <w:tab w:val="num" w:pos="2160"/>
            <w:tab w:val="left" w:pos="2880"/>
            <w:tab w:val="left" w:pos="3600"/>
            <w:tab w:val="left" w:pos="4320"/>
            <w:tab w:val="left" w:pos="5040"/>
            <w:tab w:val="left" w:pos="5760"/>
            <w:tab w:val="left" w:pos="6480"/>
            <w:tab w:val="left" w:pos="7200"/>
            <w:tab w:val="left" w:pos="7920"/>
            <w:tab w:val="left" w:pos="8564"/>
          </w:tabs>
          <w:ind w:left="2545" w:hanging="66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324ADA">
        <w:start w:val="1"/>
        <w:numFmt w:val="decimal"/>
        <w:lvlText w:val="%4."/>
        <w:lvlJc w:val="left"/>
        <w:pPr>
          <w:tabs>
            <w:tab w:val="left" w:pos="232"/>
            <w:tab w:val="left" w:pos="567"/>
            <w:tab w:val="left" w:pos="1440"/>
            <w:tab w:val="left" w:pos="2160"/>
            <w:tab w:val="num" w:pos="2880"/>
            <w:tab w:val="left" w:pos="3600"/>
            <w:tab w:val="left" w:pos="4320"/>
            <w:tab w:val="left" w:pos="5040"/>
            <w:tab w:val="left" w:pos="5760"/>
            <w:tab w:val="left" w:pos="6480"/>
            <w:tab w:val="left" w:pos="7200"/>
            <w:tab w:val="left" w:pos="7920"/>
            <w:tab w:val="left" w:pos="8564"/>
          </w:tabs>
          <w:ind w:left="3265" w:hanging="5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AB06E20">
        <w:start w:val="1"/>
        <w:numFmt w:val="decimal"/>
        <w:lvlText w:val="%5."/>
        <w:lvlJc w:val="left"/>
        <w:pPr>
          <w:tabs>
            <w:tab w:val="left" w:pos="232"/>
            <w:tab w:val="left" w:pos="567"/>
            <w:tab w:val="left" w:pos="1440"/>
            <w:tab w:val="left" w:pos="2160"/>
            <w:tab w:val="left" w:pos="2880"/>
            <w:tab w:val="num" w:pos="3600"/>
            <w:tab w:val="left" w:pos="4320"/>
            <w:tab w:val="left" w:pos="5040"/>
            <w:tab w:val="left" w:pos="5760"/>
            <w:tab w:val="left" w:pos="6480"/>
            <w:tab w:val="left" w:pos="7200"/>
            <w:tab w:val="left" w:pos="7920"/>
            <w:tab w:val="left" w:pos="8564"/>
          </w:tabs>
          <w:ind w:left="3985" w:hanging="5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1560336">
        <w:start w:val="1"/>
        <w:numFmt w:val="decimal"/>
        <w:lvlText w:val="%6."/>
        <w:lvlJc w:val="left"/>
        <w:pPr>
          <w:tabs>
            <w:tab w:val="left" w:pos="232"/>
            <w:tab w:val="left" w:pos="567"/>
            <w:tab w:val="left" w:pos="1440"/>
            <w:tab w:val="left" w:pos="2160"/>
            <w:tab w:val="left" w:pos="2880"/>
            <w:tab w:val="left" w:pos="3600"/>
            <w:tab w:val="left" w:pos="4320"/>
            <w:tab w:val="num" w:pos="4952"/>
            <w:tab w:val="left" w:pos="5040"/>
            <w:tab w:val="left" w:pos="5760"/>
            <w:tab w:val="left" w:pos="6480"/>
            <w:tab w:val="left" w:pos="7200"/>
            <w:tab w:val="left" w:pos="7920"/>
            <w:tab w:val="left" w:pos="8564"/>
          </w:tabs>
          <w:ind w:left="5337" w:hanging="10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C42FAAE">
        <w:start w:val="1"/>
        <w:numFmt w:val="decimal"/>
        <w:lvlText w:val="%7."/>
        <w:lvlJc w:val="left"/>
        <w:pPr>
          <w:tabs>
            <w:tab w:val="left" w:pos="232"/>
            <w:tab w:val="left" w:pos="567"/>
            <w:tab w:val="left" w:pos="1440"/>
            <w:tab w:val="left" w:pos="2160"/>
            <w:tab w:val="left" w:pos="2880"/>
            <w:tab w:val="left" w:pos="3600"/>
            <w:tab w:val="left" w:pos="4320"/>
            <w:tab w:val="left" w:pos="5040"/>
            <w:tab w:val="num" w:pos="5752"/>
            <w:tab w:val="left" w:pos="5760"/>
            <w:tab w:val="left" w:pos="6480"/>
            <w:tab w:val="left" w:pos="7200"/>
            <w:tab w:val="left" w:pos="7920"/>
            <w:tab w:val="left" w:pos="8564"/>
          </w:tabs>
          <w:ind w:left="6137" w:hanging="10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40EC8E">
        <w:start w:val="1"/>
        <w:numFmt w:val="decimal"/>
        <w:lvlText w:val="%8."/>
        <w:lvlJc w:val="left"/>
        <w:pPr>
          <w:tabs>
            <w:tab w:val="left" w:pos="232"/>
            <w:tab w:val="left" w:pos="567"/>
            <w:tab w:val="left" w:pos="1440"/>
            <w:tab w:val="left" w:pos="2160"/>
            <w:tab w:val="left" w:pos="2880"/>
            <w:tab w:val="left" w:pos="3600"/>
            <w:tab w:val="left" w:pos="4320"/>
            <w:tab w:val="left" w:pos="5040"/>
            <w:tab w:val="left" w:pos="5760"/>
            <w:tab w:val="num" w:pos="6480"/>
            <w:tab w:val="left" w:pos="7200"/>
            <w:tab w:val="left" w:pos="7920"/>
            <w:tab w:val="left" w:pos="8564"/>
          </w:tabs>
          <w:ind w:left="6865" w:hanging="98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376AB72">
        <w:start w:val="1"/>
        <w:numFmt w:val="decimal"/>
        <w:lvlText w:val="%9."/>
        <w:lvlJc w:val="left"/>
        <w:pPr>
          <w:tabs>
            <w:tab w:val="left" w:pos="232"/>
            <w:tab w:val="left" w:pos="567"/>
            <w:tab w:val="left" w:pos="1440"/>
            <w:tab w:val="left" w:pos="2160"/>
            <w:tab w:val="left" w:pos="2880"/>
            <w:tab w:val="left" w:pos="3600"/>
            <w:tab w:val="left" w:pos="4320"/>
            <w:tab w:val="left" w:pos="5040"/>
            <w:tab w:val="left" w:pos="5760"/>
            <w:tab w:val="left" w:pos="6480"/>
            <w:tab w:val="num" w:pos="7200"/>
            <w:tab w:val="left" w:pos="7920"/>
            <w:tab w:val="left" w:pos="8564"/>
          </w:tabs>
          <w:ind w:left="7585" w:hanging="9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1">
    <w:abstractNumId w:val="28"/>
    <w:lvlOverride w:ilvl="0">
      <w:lvl w:ilvl="0" w:tplc="ECB2EFEA">
        <w:start w:val="1"/>
        <w:numFmt w:val="decimal"/>
        <w:lvlText w:val="%1."/>
        <w:lvlJc w:val="left"/>
        <w:pPr>
          <w:tabs>
            <w:tab w:val="num" w:pos="232"/>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4724E9C">
        <w:start w:val="1"/>
        <w:numFmt w:val="decimal"/>
        <w:lvlText w:val="%2."/>
        <w:lvlJc w:val="left"/>
        <w:pPr>
          <w:tabs>
            <w:tab w:val="left" w:pos="232"/>
            <w:tab w:val="left" w:pos="567"/>
            <w:tab w:val="num" w:pos="1032"/>
            <w:tab w:val="left" w:pos="1440"/>
            <w:tab w:val="left" w:pos="2160"/>
            <w:tab w:val="left" w:pos="2880"/>
            <w:tab w:val="left" w:pos="3600"/>
            <w:tab w:val="left" w:pos="4320"/>
            <w:tab w:val="left" w:pos="5040"/>
            <w:tab w:val="left" w:pos="5760"/>
            <w:tab w:val="left" w:pos="6480"/>
            <w:tab w:val="left" w:pos="7200"/>
            <w:tab w:val="left" w:pos="7920"/>
            <w:tab w:val="left" w:pos="8564"/>
          </w:tabs>
          <w:ind w:left="1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B0BB38">
        <w:start w:val="1"/>
        <w:numFmt w:val="decimal"/>
        <w:lvlText w:val="%3."/>
        <w:lvlJc w:val="left"/>
        <w:pPr>
          <w:tabs>
            <w:tab w:val="left" w:pos="232"/>
            <w:tab w:val="left" w:pos="567"/>
            <w:tab w:val="left" w:pos="1440"/>
            <w:tab w:val="num" w:pos="1832"/>
            <w:tab w:val="left" w:pos="2160"/>
            <w:tab w:val="left" w:pos="2880"/>
            <w:tab w:val="left" w:pos="3600"/>
            <w:tab w:val="left" w:pos="4320"/>
            <w:tab w:val="left" w:pos="5040"/>
            <w:tab w:val="left" w:pos="5760"/>
            <w:tab w:val="left" w:pos="6480"/>
            <w:tab w:val="left" w:pos="7200"/>
            <w:tab w:val="left" w:pos="7920"/>
            <w:tab w:val="left" w:pos="8564"/>
          </w:tabs>
          <w:ind w:left="1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324ADA">
        <w:start w:val="1"/>
        <w:numFmt w:val="decimal"/>
        <w:lvlText w:val="%4."/>
        <w:lvlJc w:val="left"/>
        <w:pPr>
          <w:tabs>
            <w:tab w:val="left" w:pos="232"/>
            <w:tab w:val="left" w:pos="567"/>
            <w:tab w:val="left" w:pos="1440"/>
            <w:tab w:val="left" w:pos="2160"/>
            <w:tab w:val="num" w:pos="2632"/>
            <w:tab w:val="left" w:pos="2880"/>
            <w:tab w:val="left" w:pos="3600"/>
            <w:tab w:val="left" w:pos="4320"/>
            <w:tab w:val="left" w:pos="5040"/>
            <w:tab w:val="left" w:pos="5760"/>
            <w:tab w:val="left" w:pos="6480"/>
            <w:tab w:val="left" w:pos="7200"/>
            <w:tab w:val="left" w:pos="7920"/>
            <w:tab w:val="left" w:pos="8564"/>
          </w:tabs>
          <w:ind w:left="2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AB06E20">
        <w:start w:val="1"/>
        <w:numFmt w:val="decimal"/>
        <w:lvlText w:val="%5."/>
        <w:lvlJc w:val="left"/>
        <w:pPr>
          <w:tabs>
            <w:tab w:val="left" w:pos="232"/>
            <w:tab w:val="left" w:pos="567"/>
            <w:tab w:val="left" w:pos="1440"/>
            <w:tab w:val="left" w:pos="2160"/>
            <w:tab w:val="left" w:pos="2880"/>
            <w:tab w:val="num" w:pos="3432"/>
            <w:tab w:val="left" w:pos="3600"/>
            <w:tab w:val="left" w:pos="4320"/>
            <w:tab w:val="left" w:pos="5040"/>
            <w:tab w:val="left" w:pos="5760"/>
            <w:tab w:val="left" w:pos="6480"/>
            <w:tab w:val="left" w:pos="7200"/>
            <w:tab w:val="left" w:pos="7920"/>
            <w:tab w:val="left" w:pos="8564"/>
          </w:tabs>
          <w:ind w:left="34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1560336">
        <w:start w:val="1"/>
        <w:numFmt w:val="decimal"/>
        <w:lvlText w:val="%6."/>
        <w:lvlJc w:val="left"/>
        <w:pPr>
          <w:tabs>
            <w:tab w:val="left" w:pos="232"/>
            <w:tab w:val="left" w:pos="567"/>
            <w:tab w:val="left" w:pos="1440"/>
            <w:tab w:val="left" w:pos="2160"/>
            <w:tab w:val="left" w:pos="2880"/>
            <w:tab w:val="left" w:pos="3600"/>
            <w:tab w:val="num" w:pos="4232"/>
            <w:tab w:val="left" w:pos="4320"/>
            <w:tab w:val="left" w:pos="5040"/>
            <w:tab w:val="left" w:pos="5760"/>
            <w:tab w:val="left" w:pos="6480"/>
            <w:tab w:val="left" w:pos="7200"/>
            <w:tab w:val="left" w:pos="7920"/>
            <w:tab w:val="left" w:pos="8564"/>
          </w:tabs>
          <w:ind w:left="4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C42FAAE">
        <w:start w:val="1"/>
        <w:numFmt w:val="decimal"/>
        <w:lvlText w:val="%7."/>
        <w:lvlJc w:val="left"/>
        <w:pPr>
          <w:tabs>
            <w:tab w:val="left" w:pos="232"/>
            <w:tab w:val="left" w:pos="567"/>
            <w:tab w:val="left" w:pos="1440"/>
            <w:tab w:val="left" w:pos="2160"/>
            <w:tab w:val="left" w:pos="2880"/>
            <w:tab w:val="left" w:pos="3600"/>
            <w:tab w:val="left" w:pos="4320"/>
            <w:tab w:val="num" w:pos="5032"/>
            <w:tab w:val="left" w:pos="5040"/>
            <w:tab w:val="left" w:pos="5760"/>
            <w:tab w:val="left" w:pos="6480"/>
            <w:tab w:val="left" w:pos="7200"/>
            <w:tab w:val="left" w:pos="7920"/>
            <w:tab w:val="left" w:pos="8564"/>
          </w:tabs>
          <w:ind w:left="5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40EC8E">
        <w:start w:val="1"/>
        <w:numFmt w:val="decimal"/>
        <w:lvlText w:val="%8."/>
        <w:lvlJc w:val="left"/>
        <w:pPr>
          <w:tabs>
            <w:tab w:val="left" w:pos="232"/>
            <w:tab w:val="left" w:pos="567"/>
            <w:tab w:val="left" w:pos="1440"/>
            <w:tab w:val="left" w:pos="2160"/>
            <w:tab w:val="left" w:pos="2880"/>
            <w:tab w:val="left" w:pos="3600"/>
            <w:tab w:val="left" w:pos="4320"/>
            <w:tab w:val="left" w:pos="5040"/>
            <w:tab w:val="num" w:pos="5832"/>
            <w:tab w:val="left" w:pos="6480"/>
            <w:tab w:val="left" w:pos="7200"/>
            <w:tab w:val="left" w:pos="7920"/>
            <w:tab w:val="left" w:pos="8564"/>
          </w:tabs>
          <w:ind w:left="5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376AB72">
        <w:start w:val="1"/>
        <w:numFmt w:val="decimal"/>
        <w:lvlText w:val="%9."/>
        <w:lvlJc w:val="left"/>
        <w:pPr>
          <w:tabs>
            <w:tab w:val="left" w:pos="232"/>
            <w:tab w:val="left" w:pos="567"/>
            <w:tab w:val="left" w:pos="1440"/>
            <w:tab w:val="left" w:pos="2160"/>
            <w:tab w:val="left" w:pos="2880"/>
            <w:tab w:val="left" w:pos="3600"/>
            <w:tab w:val="left" w:pos="4320"/>
            <w:tab w:val="left" w:pos="5040"/>
            <w:tab w:val="left" w:pos="5760"/>
            <w:tab w:val="left" w:pos="6480"/>
            <w:tab w:val="num" w:pos="6632"/>
            <w:tab w:val="left" w:pos="7200"/>
            <w:tab w:val="left" w:pos="7920"/>
            <w:tab w:val="left" w:pos="8564"/>
          </w:tabs>
          <w:ind w:left="6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2">
    <w:abstractNumId w:val="28"/>
    <w:lvlOverride w:ilvl="0">
      <w:lvl w:ilvl="0" w:tplc="ECB2EFEA">
        <w:start w:val="1"/>
        <w:numFmt w:val="decimal"/>
        <w:lvlText w:val="%1."/>
        <w:lvlJc w:val="left"/>
        <w:pPr>
          <w:tabs>
            <w:tab w:val="num" w:pos="232"/>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4724E9C">
        <w:start w:val="1"/>
        <w:numFmt w:val="decimal"/>
        <w:lvlText w:val="%2."/>
        <w:lvlJc w:val="left"/>
        <w:pPr>
          <w:tabs>
            <w:tab w:val="left" w:pos="232"/>
            <w:tab w:val="left" w:pos="720"/>
            <w:tab w:val="num" w:pos="1032"/>
            <w:tab w:val="left" w:pos="1440"/>
            <w:tab w:val="left" w:pos="2160"/>
            <w:tab w:val="left" w:pos="2880"/>
            <w:tab w:val="left" w:pos="3600"/>
            <w:tab w:val="left" w:pos="4320"/>
            <w:tab w:val="left" w:pos="5040"/>
            <w:tab w:val="left" w:pos="5760"/>
            <w:tab w:val="left" w:pos="6480"/>
            <w:tab w:val="left" w:pos="7200"/>
            <w:tab w:val="left" w:pos="7920"/>
            <w:tab w:val="left" w:pos="8564"/>
          </w:tabs>
          <w:ind w:left="1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CB0BB38">
        <w:start w:val="1"/>
        <w:numFmt w:val="decimal"/>
        <w:lvlText w:val="%3."/>
        <w:lvlJc w:val="left"/>
        <w:pPr>
          <w:tabs>
            <w:tab w:val="left" w:pos="232"/>
            <w:tab w:val="left" w:pos="720"/>
            <w:tab w:val="left" w:pos="1440"/>
            <w:tab w:val="num" w:pos="1832"/>
            <w:tab w:val="left" w:pos="2160"/>
            <w:tab w:val="left" w:pos="2880"/>
            <w:tab w:val="left" w:pos="3600"/>
            <w:tab w:val="left" w:pos="4320"/>
            <w:tab w:val="left" w:pos="5040"/>
            <w:tab w:val="left" w:pos="5760"/>
            <w:tab w:val="left" w:pos="6480"/>
            <w:tab w:val="left" w:pos="7200"/>
            <w:tab w:val="left" w:pos="7920"/>
            <w:tab w:val="left" w:pos="8564"/>
          </w:tabs>
          <w:ind w:left="1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324ADA">
        <w:start w:val="1"/>
        <w:numFmt w:val="decimal"/>
        <w:lvlText w:val="%4."/>
        <w:lvlJc w:val="left"/>
        <w:pPr>
          <w:tabs>
            <w:tab w:val="left" w:pos="232"/>
            <w:tab w:val="left" w:pos="720"/>
            <w:tab w:val="left" w:pos="1440"/>
            <w:tab w:val="left" w:pos="2160"/>
            <w:tab w:val="num" w:pos="2632"/>
            <w:tab w:val="left" w:pos="2880"/>
            <w:tab w:val="left" w:pos="3600"/>
            <w:tab w:val="left" w:pos="4320"/>
            <w:tab w:val="left" w:pos="5040"/>
            <w:tab w:val="left" w:pos="5760"/>
            <w:tab w:val="left" w:pos="6480"/>
            <w:tab w:val="left" w:pos="7200"/>
            <w:tab w:val="left" w:pos="7920"/>
            <w:tab w:val="left" w:pos="8564"/>
          </w:tabs>
          <w:ind w:left="2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AB06E20">
        <w:start w:val="1"/>
        <w:numFmt w:val="decimal"/>
        <w:lvlText w:val="%5."/>
        <w:lvlJc w:val="left"/>
        <w:pPr>
          <w:tabs>
            <w:tab w:val="left" w:pos="232"/>
            <w:tab w:val="left" w:pos="720"/>
            <w:tab w:val="left" w:pos="1440"/>
            <w:tab w:val="left" w:pos="2160"/>
            <w:tab w:val="left" w:pos="2880"/>
            <w:tab w:val="num" w:pos="3432"/>
            <w:tab w:val="left" w:pos="3600"/>
            <w:tab w:val="left" w:pos="4320"/>
            <w:tab w:val="left" w:pos="5040"/>
            <w:tab w:val="left" w:pos="5760"/>
            <w:tab w:val="left" w:pos="6480"/>
            <w:tab w:val="left" w:pos="7200"/>
            <w:tab w:val="left" w:pos="7920"/>
            <w:tab w:val="left" w:pos="8564"/>
          </w:tabs>
          <w:ind w:left="34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1560336">
        <w:start w:val="1"/>
        <w:numFmt w:val="decimal"/>
        <w:lvlText w:val="%6."/>
        <w:lvlJc w:val="left"/>
        <w:pPr>
          <w:tabs>
            <w:tab w:val="left" w:pos="232"/>
            <w:tab w:val="left" w:pos="720"/>
            <w:tab w:val="left" w:pos="1440"/>
            <w:tab w:val="left" w:pos="2160"/>
            <w:tab w:val="left" w:pos="2880"/>
            <w:tab w:val="left" w:pos="3600"/>
            <w:tab w:val="num" w:pos="4232"/>
            <w:tab w:val="left" w:pos="4320"/>
            <w:tab w:val="left" w:pos="5040"/>
            <w:tab w:val="left" w:pos="5760"/>
            <w:tab w:val="left" w:pos="6480"/>
            <w:tab w:val="left" w:pos="7200"/>
            <w:tab w:val="left" w:pos="7920"/>
            <w:tab w:val="left" w:pos="8564"/>
          </w:tabs>
          <w:ind w:left="4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C42FAAE">
        <w:start w:val="1"/>
        <w:numFmt w:val="decimal"/>
        <w:lvlText w:val="%7."/>
        <w:lvlJc w:val="left"/>
        <w:pPr>
          <w:tabs>
            <w:tab w:val="left" w:pos="232"/>
            <w:tab w:val="left" w:pos="720"/>
            <w:tab w:val="left" w:pos="1440"/>
            <w:tab w:val="left" w:pos="2160"/>
            <w:tab w:val="left" w:pos="2880"/>
            <w:tab w:val="left" w:pos="3600"/>
            <w:tab w:val="left" w:pos="4320"/>
            <w:tab w:val="num" w:pos="5032"/>
            <w:tab w:val="left" w:pos="5040"/>
            <w:tab w:val="left" w:pos="5760"/>
            <w:tab w:val="left" w:pos="6480"/>
            <w:tab w:val="left" w:pos="7200"/>
            <w:tab w:val="left" w:pos="7920"/>
            <w:tab w:val="left" w:pos="8564"/>
          </w:tabs>
          <w:ind w:left="50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140EC8E">
        <w:start w:val="1"/>
        <w:numFmt w:val="decimal"/>
        <w:lvlText w:val="%8."/>
        <w:lvlJc w:val="left"/>
        <w:pPr>
          <w:tabs>
            <w:tab w:val="left" w:pos="232"/>
            <w:tab w:val="left" w:pos="720"/>
            <w:tab w:val="left" w:pos="1440"/>
            <w:tab w:val="left" w:pos="2160"/>
            <w:tab w:val="left" w:pos="2880"/>
            <w:tab w:val="left" w:pos="3600"/>
            <w:tab w:val="left" w:pos="4320"/>
            <w:tab w:val="left" w:pos="5040"/>
            <w:tab w:val="num" w:pos="5832"/>
            <w:tab w:val="left" w:pos="6480"/>
            <w:tab w:val="left" w:pos="7200"/>
            <w:tab w:val="left" w:pos="7920"/>
            <w:tab w:val="left" w:pos="8564"/>
          </w:tabs>
          <w:ind w:left="5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376AB72">
        <w:start w:val="1"/>
        <w:numFmt w:val="decimal"/>
        <w:lvlText w:val="%9."/>
        <w:lvlJc w:val="left"/>
        <w:pPr>
          <w:tabs>
            <w:tab w:val="left" w:pos="232"/>
            <w:tab w:val="left" w:pos="720"/>
            <w:tab w:val="left" w:pos="1440"/>
            <w:tab w:val="left" w:pos="2160"/>
            <w:tab w:val="left" w:pos="2880"/>
            <w:tab w:val="left" w:pos="3600"/>
            <w:tab w:val="left" w:pos="4320"/>
            <w:tab w:val="left" w:pos="5040"/>
            <w:tab w:val="left" w:pos="5760"/>
            <w:tab w:val="left" w:pos="6480"/>
            <w:tab w:val="num" w:pos="6632"/>
            <w:tab w:val="left" w:pos="7200"/>
            <w:tab w:val="left" w:pos="7920"/>
            <w:tab w:val="left" w:pos="8564"/>
          </w:tabs>
          <w:ind w:left="66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3">
    <w:abstractNumId w:val="4"/>
    <w:lvlOverride w:ilvl="0">
      <w:lvl w:ilvl="0" w:tplc="69B6E52E">
        <w:start w:val="63724928"/>
        <w:numFmt w:val="upperRoman"/>
        <w:lvlText w:val="%1."/>
        <w:lvlJc w:val="left"/>
        <w:pPr>
          <w:tabs>
            <w:tab w:val="num" w:pos="720"/>
          </w:tabs>
          <w:ind w:left="0" w:firstLine="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tplc="97EA891A" w:tentative="1">
        <w:start w:val="1"/>
        <w:numFmt w:val="lowerLetter"/>
        <w:lvlText w:val="%2."/>
        <w:lvlJc w:val="left"/>
        <w:pPr>
          <w:ind w:left="1440" w:hanging="360"/>
        </w:pPr>
      </w:lvl>
    </w:lvlOverride>
    <w:lvlOverride w:ilvl="2">
      <w:lvl w:ilvl="2" w:tplc="4A18F918" w:tentative="1">
        <w:start w:val="1"/>
        <w:numFmt w:val="lowerRoman"/>
        <w:lvlText w:val="%3."/>
        <w:lvlJc w:val="right"/>
        <w:pPr>
          <w:ind w:left="2160" w:hanging="180"/>
        </w:pPr>
      </w:lvl>
    </w:lvlOverride>
    <w:lvlOverride w:ilvl="3">
      <w:lvl w:ilvl="3" w:tplc="D6BED69C" w:tentative="1">
        <w:start w:val="1"/>
        <w:numFmt w:val="decimal"/>
        <w:lvlText w:val="%4."/>
        <w:lvlJc w:val="left"/>
        <w:pPr>
          <w:ind w:left="2880" w:hanging="360"/>
        </w:pPr>
      </w:lvl>
    </w:lvlOverride>
    <w:lvlOverride w:ilvl="4">
      <w:lvl w:ilvl="4" w:tplc="A516DFD8" w:tentative="1">
        <w:start w:val="1"/>
        <w:numFmt w:val="lowerLetter"/>
        <w:lvlText w:val="%5."/>
        <w:lvlJc w:val="left"/>
        <w:pPr>
          <w:ind w:left="3600" w:hanging="360"/>
        </w:pPr>
      </w:lvl>
    </w:lvlOverride>
    <w:lvlOverride w:ilvl="5">
      <w:lvl w:ilvl="5" w:tplc="05A6FD04" w:tentative="1">
        <w:start w:val="1"/>
        <w:numFmt w:val="lowerRoman"/>
        <w:lvlText w:val="%6."/>
        <w:lvlJc w:val="right"/>
        <w:pPr>
          <w:ind w:left="4320" w:hanging="180"/>
        </w:pPr>
      </w:lvl>
    </w:lvlOverride>
    <w:lvlOverride w:ilvl="6">
      <w:lvl w:ilvl="6" w:tplc="29EA628E" w:tentative="1">
        <w:start w:val="1"/>
        <w:numFmt w:val="decimal"/>
        <w:lvlText w:val="%7."/>
        <w:lvlJc w:val="left"/>
        <w:pPr>
          <w:ind w:left="5040" w:hanging="360"/>
        </w:pPr>
      </w:lvl>
    </w:lvlOverride>
    <w:lvlOverride w:ilvl="7">
      <w:lvl w:ilvl="7" w:tplc="4A5C424E" w:tentative="1">
        <w:start w:val="1"/>
        <w:numFmt w:val="lowerLetter"/>
        <w:lvlText w:val="%8."/>
        <w:lvlJc w:val="left"/>
        <w:pPr>
          <w:ind w:left="5760" w:hanging="360"/>
        </w:pPr>
      </w:lvl>
    </w:lvlOverride>
    <w:lvlOverride w:ilvl="8">
      <w:lvl w:ilvl="8" w:tplc="0730FB10" w:tentative="1">
        <w:start w:val="1"/>
        <w:numFmt w:val="lowerRoman"/>
        <w:lvlText w:val="%9."/>
        <w:lvlJc w:val="right"/>
        <w:pPr>
          <w:ind w:left="6480" w:hanging="180"/>
        </w:pPr>
      </w:lvl>
    </w:lvlOverride>
  </w:num>
  <w:num w:numId="64">
    <w:abstractNumId w:val="28"/>
    <w:lvlOverride w:ilvl="0">
      <w:startOverride w:val="1"/>
      <w:lvl w:ilvl="0" w:tplc="ECB2EFEA">
        <w:start w:val="1"/>
        <w:numFmt w:val="decimal"/>
        <w:lvlText w:val="%1."/>
        <w:lvlJc w:val="left"/>
        <w:pPr>
          <w:tabs>
            <w:tab w:val="num" w:pos="232"/>
          </w:tabs>
          <w:ind w:left="952" w:hanging="9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4724E9C">
        <w:start w:val="1"/>
        <w:numFmt w:val="decimal"/>
        <w:lvlText w:val="%2."/>
        <w:lvlJc w:val="left"/>
        <w:pPr>
          <w:tabs>
            <w:tab w:val="num" w:pos="220"/>
            <w:tab w:val="left" w:pos="720"/>
            <w:tab w:val="left" w:pos="1032"/>
            <w:tab w:val="left" w:pos="1440"/>
            <w:tab w:val="left" w:pos="2160"/>
            <w:tab w:val="left" w:pos="2880"/>
            <w:tab w:val="left" w:pos="3600"/>
            <w:tab w:val="left" w:pos="4320"/>
            <w:tab w:val="left" w:pos="5040"/>
            <w:tab w:val="left" w:pos="5760"/>
            <w:tab w:val="left" w:pos="6480"/>
            <w:tab w:val="left" w:pos="7200"/>
            <w:tab w:val="left" w:pos="7920"/>
            <w:tab w:val="left" w:pos="8564"/>
          </w:tabs>
          <w:ind w:left="1752" w:hanging="17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CB0BB38">
        <w:start w:val="1"/>
        <w:numFmt w:val="decimal"/>
        <w:lvlText w:val="%3."/>
        <w:lvlJc w:val="left"/>
        <w:pPr>
          <w:tabs>
            <w:tab w:val="left" w:pos="220"/>
            <w:tab w:val="left" w:pos="720"/>
            <w:tab w:val="num" w:pos="1440"/>
            <w:tab w:val="left" w:pos="2160"/>
            <w:tab w:val="left" w:pos="2880"/>
            <w:tab w:val="left" w:pos="3600"/>
            <w:tab w:val="left" w:pos="4320"/>
            <w:tab w:val="left" w:pos="5040"/>
            <w:tab w:val="left" w:pos="5760"/>
            <w:tab w:val="left" w:pos="6480"/>
            <w:tab w:val="left" w:pos="7200"/>
            <w:tab w:val="left" w:pos="7920"/>
            <w:tab w:val="left" w:pos="8564"/>
          </w:tabs>
          <w:ind w:left="2972" w:hanging="21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8324ADA">
        <w:start w:val="1"/>
        <w:numFmt w:val="decimal"/>
        <w:lvlText w:val="%4."/>
        <w:lvlJc w:val="left"/>
        <w:pPr>
          <w:tabs>
            <w:tab w:val="left" w:pos="220"/>
            <w:tab w:val="left" w:pos="720"/>
            <w:tab w:val="left" w:pos="1032"/>
            <w:tab w:val="left" w:pos="1440"/>
            <w:tab w:val="num" w:pos="2160"/>
            <w:tab w:val="left" w:pos="2880"/>
            <w:tab w:val="left" w:pos="3600"/>
            <w:tab w:val="left" w:pos="4320"/>
            <w:tab w:val="left" w:pos="5040"/>
            <w:tab w:val="left" w:pos="5760"/>
            <w:tab w:val="left" w:pos="6480"/>
            <w:tab w:val="left" w:pos="7200"/>
            <w:tab w:val="left" w:pos="7920"/>
            <w:tab w:val="left" w:pos="8564"/>
          </w:tabs>
          <w:ind w:left="3692" w:hanging="20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0AB06E20">
        <w:start w:val="1"/>
        <w:numFmt w:val="decimal"/>
        <w:lvlText w:val="%5."/>
        <w:lvlJc w:val="left"/>
        <w:pPr>
          <w:tabs>
            <w:tab w:val="left" w:pos="220"/>
            <w:tab w:val="left" w:pos="720"/>
            <w:tab w:val="left" w:pos="1032"/>
            <w:tab w:val="left" w:pos="1440"/>
            <w:tab w:val="left" w:pos="2160"/>
            <w:tab w:val="num" w:pos="2880"/>
            <w:tab w:val="left" w:pos="3600"/>
            <w:tab w:val="left" w:pos="4320"/>
            <w:tab w:val="left" w:pos="5040"/>
            <w:tab w:val="left" w:pos="5760"/>
            <w:tab w:val="left" w:pos="6480"/>
            <w:tab w:val="left" w:pos="7200"/>
            <w:tab w:val="left" w:pos="7920"/>
            <w:tab w:val="left" w:pos="8564"/>
          </w:tabs>
          <w:ind w:left="4412" w:hanging="20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1560336">
        <w:start w:val="1"/>
        <w:numFmt w:val="decimal"/>
        <w:lvlText w:val="%6."/>
        <w:lvlJc w:val="left"/>
        <w:pPr>
          <w:tabs>
            <w:tab w:val="left" w:pos="220"/>
            <w:tab w:val="left" w:pos="720"/>
            <w:tab w:val="left" w:pos="1032"/>
            <w:tab w:val="left" w:pos="1440"/>
            <w:tab w:val="left" w:pos="2160"/>
            <w:tab w:val="left" w:pos="2880"/>
            <w:tab w:val="num" w:pos="3600"/>
            <w:tab w:val="left" w:pos="4320"/>
            <w:tab w:val="left" w:pos="5040"/>
            <w:tab w:val="left" w:pos="5760"/>
            <w:tab w:val="left" w:pos="6480"/>
            <w:tab w:val="left" w:pos="7200"/>
            <w:tab w:val="left" w:pos="7920"/>
            <w:tab w:val="left" w:pos="8564"/>
          </w:tabs>
          <w:ind w:left="5132" w:hanging="19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C42FAAE">
        <w:start w:val="1"/>
        <w:numFmt w:val="decimal"/>
        <w:lvlText w:val="%7."/>
        <w:lvlJc w:val="left"/>
        <w:pPr>
          <w:tabs>
            <w:tab w:val="left" w:pos="220"/>
            <w:tab w:val="left" w:pos="720"/>
            <w:tab w:val="left" w:pos="1032"/>
            <w:tab w:val="left" w:pos="1440"/>
            <w:tab w:val="left" w:pos="2160"/>
            <w:tab w:val="left" w:pos="2880"/>
            <w:tab w:val="left" w:pos="3600"/>
            <w:tab w:val="num" w:pos="4320"/>
            <w:tab w:val="left" w:pos="5040"/>
            <w:tab w:val="left" w:pos="5760"/>
            <w:tab w:val="left" w:pos="6480"/>
            <w:tab w:val="left" w:pos="7200"/>
            <w:tab w:val="left" w:pos="7920"/>
            <w:tab w:val="left" w:pos="8564"/>
          </w:tabs>
          <w:ind w:left="5852" w:hanging="18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8140EC8E">
        <w:start w:val="1"/>
        <w:numFmt w:val="decimal"/>
        <w:lvlText w:val="%8."/>
        <w:lvlJc w:val="left"/>
        <w:pPr>
          <w:tabs>
            <w:tab w:val="left" w:pos="220"/>
            <w:tab w:val="left" w:pos="720"/>
            <w:tab w:val="left" w:pos="1032"/>
            <w:tab w:val="left" w:pos="1440"/>
            <w:tab w:val="left" w:pos="2160"/>
            <w:tab w:val="left" w:pos="2880"/>
            <w:tab w:val="left" w:pos="3600"/>
            <w:tab w:val="left" w:pos="4320"/>
            <w:tab w:val="num" w:pos="5040"/>
            <w:tab w:val="left" w:pos="5760"/>
            <w:tab w:val="left" w:pos="6480"/>
            <w:tab w:val="left" w:pos="7200"/>
            <w:tab w:val="left" w:pos="7920"/>
            <w:tab w:val="left" w:pos="8564"/>
          </w:tabs>
          <w:ind w:left="6572" w:hanging="17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76AB72">
        <w:start w:val="1"/>
        <w:numFmt w:val="decimal"/>
        <w:lvlText w:val="%9."/>
        <w:lvlJc w:val="left"/>
        <w:pPr>
          <w:tabs>
            <w:tab w:val="left" w:pos="220"/>
            <w:tab w:val="left" w:pos="720"/>
            <w:tab w:val="left" w:pos="1032"/>
            <w:tab w:val="left" w:pos="1440"/>
            <w:tab w:val="left" w:pos="2160"/>
            <w:tab w:val="left" w:pos="2880"/>
            <w:tab w:val="left" w:pos="3600"/>
            <w:tab w:val="left" w:pos="4320"/>
            <w:tab w:val="left" w:pos="5040"/>
            <w:tab w:val="num" w:pos="5760"/>
            <w:tab w:val="left" w:pos="6480"/>
            <w:tab w:val="left" w:pos="7200"/>
            <w:tab w:val="left" w:pos="7920"/>
            <w:tab w:val="left" w:pos="8564"/>
          </w:tabs>
          <w:ind w:left="7292" w:hanging="16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5">
    <w:abstractNumId w:val="11"/>
  </w:num>
  <w:num w:numId="66">
    <w:abstractNumId w:val="21"/>
    <w:lvlOverride w:ilvl="0">
      <w:lvl w:ilvl="0" w:tplc="BC7C88AE">
        <w:numFmt w:val="decimal"/>
        <w:lvlText w:val=""/>
        <w:lvlJc w:val="left"/>
      </w:lvl>
    </w:lvlOverride>
    <w:lvlOverride w:ilvl="1">
      <w:lvl w:ilvl="1" w:tplc="00F4D2CE">
        <w:numFmt w:val="decimal"/>
        <w:lvlText w:val=""/>
        <w:lvlJc w:val="left"/>
      </w:lvl>
    </w:lvlOverride>
    <w:lvlOverride w:ilvl="2">
      <w:lvl w:ilvl="2" w:tplc="DF10EEFC">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0"/>
          <w:szCs w:val="20"/>
          <w:highlight w:val="none"/>
          <w:vertAlign w:val="baseline"/>
        </w:rPr>
      </w:lvl>
    </w:lvlOverride>
  </w:num>
  <w:num w:numId="67">
    <w:abstractNumId w:val="21"/>
    <w:lvlOverride w:ilvl="0">
      <w:lvl w:ilvl="0" w:tplc="BC7C88AE">
        <w:start w:val="1"/>
        <w:numFmt w:val="decimal"/>
        <w:lvlText w:val="%1."/>
        <w:lvlJc w:val="left"/>
        <w:pPr>
          <w:ind w:left="595" w:hanging="5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0F4D2CE">
        <w:start w:val="1"/>
        <w:numFmt w:val="decimal"/>
        <w:lvlText w:val="%2."/>
        <w:lvlJc w:val="left"/>
        <w:pPr>
          <w:ind w:left="595" w:hanging="5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10EEFC">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DBACF1C0">
        <w:start w:val="1"/>
        <w:numFmt w:val="lowerLetter"/>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3D8B530">
        <w:start w:val="1"/>
        <w:numFmt w:val="lowerRoman"/>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8F4971C">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0A4B71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6AE5690">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914AA90">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8">
    <w:abstractNumId w:val="4"/>
    <w:lvlOverride w:ilvl="0">
      <w:lvl w:ilvl="0" w:tplc="69B6E52E">
        <w:start w:val="63734272"/>
        <w:numFmt w:val="upperRoman"/>
        <w:lvlText w:val="%1."/>
        <w:lvlJc w:val="left"/>
        <w:pPr>
          <w:tabs>
            <w:tab w:val="num" w:pos="787"/>
          </w:tabs>
          <w:ind w:left="567" w:hanging="567"/>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1">
      <w:lvl w:ilvl="1" w:tplc="97EA891A" w:tentative="1">
        <w:start w:val="1"/>
        <w:numFmt w:val="lowerLetter"/>
        <w:lvlText w:val="%2."/>
        <w:lvlJc w:val="left"/>
        <w:pPr>
          <w:ind w:left="1440" w:hanging="360"/>
        </w:pPr>
      </w:lvl>
    </w:lvlOverride>
    <w:lvlOverride w:ilvl="2">
      <w:lvl w:ilvl="2" w:tplc="4A18F918" w:tentative="1">
        <w:start w:val="1"/>
        <w:numFmt w:val="lowerRoman"/>
        <w:lvlText w:val="%3."/>
        <w:lvlJc w:val="right"/>
        <w:pPr>
          <w:ind w:left="2160" w:hanging="180"/>
        </w:pPr>
      </w:lvl>
    </w:lvlOverride>
    <w:lvlOverride w:ilvl="3">
      <w:lvl w:ilvl="3" w:tplc="D6BED69C" w:tentative="1">
        <w:start w:val="1"/>
        <w:numFmt w:val="decimal"/>
        <w:lvlText w:val="%4."/>
        <w:lvlJc w:val="left"/>
        <w:pPr>
          <w:ind w:left="2880" w:hanging="360"/>
        </w:pPr>
      </w:lvl>
    </w:lvlOverride>
    <w:lvlOverride w:ilvl="4">
      <w:lvl w:ilvl="4" w:tplc="A516DFD8" w:tentative="1">
        <w:start w:val="1"/>
        <w:numFmt w:val="lowerLetter"/>
        <w:lvlText w:val="%5."/>
        <w:lvlJc w:val="left"/>
        <w:pPr>
          <w:ind w:left="3600" w:hanging="360"/>
        </w:pPr>
      </w:lvl>
    </w:lvlOverride>
    <w:lvlOverride w:ilvl="5">
      <w:lvl w:ilvl="5" w:tplc="05A6FD04" w:tentative="1">
        <w:start w:val="1"/>
        <w:numFmt w:val="lowerRoman"/>
        <w:lvlText w:val="%6."/>
        <w:lvlJc w:val="right"/>
        <w:pPr>
          <w:ind w:left="4320" w:hanging="180"/>
        </w:pPr>
      </w:lvl>
    </w:lvlOverride>
    <w:lvlOverride w:ilvl="6">
      <w:lvl w:ilvl="6" w:tplc="29EA628E" w:tentative="1">
        <w:start w:val="1"/>
        <w:numFmt w:val="decimal"/>
        <w:lvlText w:val="%7."/>
        <w:lvlJc w:val="left"/>
        <w:pPr>
          <w:ind w:left="5040" w:hanging="360"/>
        </w:pPr>
      </w:lvl>
    </w:lvlOverride>
    <w:lvlOverride w:ilvl="7">
      <w:lvl w:ilvl="7" w:tplc="4A5C424E" w:tentative="1">
        <w:start w:val="1"/>
        <w:numFmt w:val="lowerLetter"/>
        <w:lvlText w:val="%8."/>
        <w:lvlJc w:val="left"/>
        <w:pPr>
          <w:ind w:left="5760" w:hanging="360"/>
        </w:pPr>
      </w:lvl>
    </w:lvlOverride>
    <w:lvlOverride w:ilvl="8">
      <w:lvl w:ilvl="8" w:tplc="0730FB10" w:tentative="1">
        <w:start w:val="1"/>
        <w:numFmt w:val="lowerRoman"/>
        <w:lvlText w:val="%9."/>
        <w:lvlJc w:val="right"/>
        <w:pPr>
          <w:ind w:left="6480" w:hanging="180"/>
        </w:pPr>
      </w:lvl>
    </w:lvlOverride>
  </w:num>
  <w:num w:numId="69">
    <w:abstractNumId w:val="4"/>
    <w:lvlOverride w:ilvl="0">
      <w:lvl w:ilvl="0" w:tplc="69B6E52E">
        <w:start w:val="1"/>
        <w:numFmt w:val="upperRoman"/>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564"/>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7EA891A">
        <w:start w:val="1"/>
        <w:numFmt w:val="lowerLetter"/>
        <w:lvlText w:val="%2."/>
        <w:lvlJc w:val="left"/>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ind w:left="927"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A18F918">
        <w:start w:val="1"/>
        <w:numFmt w:val="lowerRoman"/>
        <w:lvlText w:val="%3."/>
        <w:lvlJc w:val="left"/>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ind w:left="1647" w:hanging="1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6BED69C">
        <w:start w:val="1"/>
        <w:numFmt w:val="decimal"/>
        <w:lvlText w:val="%4."/>
        <w:lvlJc w:val="left"/>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ind w:left="2367"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516DFD8">
        <w:start w:val="1"/>
        <w:numFmt w:val="lowerLetter"/>
        <w:lvlText w:val="%5."/>
        <w:lvlJc w:val="left"/>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ind w:left="3087"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05A6FD04">
        <w:start w:val="1"/>
        <w:numFmt w:val="lowerRoman"/>
        <w:lvlText w:val="%6."/>
        <w:lvlJc w:val="left"/>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ind w:left="3807" w:hanging="12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29EA628E">
        <w:start w:val="1"/>
        <w:numFmt w:val="decimal"/>
        <w:lvlText w:val="%7."/>
        <w:lvlJc w:val="left"/>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ind w:left="4527"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4A5C424E">
        <w:start w:val="1"/>
        <w:numFmt w:val="lowerLetter"/>
        <w:lvlText w:val="%8."/>
        <w:lvlJc w:val="left"/>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ind w:left="5247" w:hanging="2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0730FB10">
        <w:start w:val="1"/>
        <w:numFmt w:val="lowerRoman"/>
        <w:lvlText w:val="%9."/>
        <w:lvlJc w:val="left"/>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564"/>
          </w:tabs>
          <w:ind w:left="5967" w:hanging="12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0">
    <w:abstractNumId w:val="31"/>
    <w:lvlOverride w:ilvl="0">
      <w:startOverride w:val="10"/>
      <w:lvl w:ilvl="0" w:tplc="AEE412A0">
        <w:start w:val="10"/>
        <w:numFmt w:val="upperRoman"/>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4369280">
        <w:start w:val="1"/>
        <w:numFmt w:val="lowerLetter"/>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4"/>
          </w:tabs>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E2C747C">
        <w:start w:val="1"/>
        <w:numFmt w:val="lowerRoman"/>
        <w:lvlText w:val="%3."/>
        <w:lvlJc w:val="left"/>
        <w:pPr>
          <w:tabs>
            <w:tab w:val="left" w:pos="720"/>
            <w:tab w:val="left" w:pos="2160"/>
            <w:tab w:val="left" w:pos="2880"/>
            <w:tab w:val="left" w:pos="3600"/>
            <w:tab w:val="left" w:pos="4320"/>
            <w:tab w:val="left" w:pos="5040"/>
            <w:tab w:val="left" w:pos="5760"/>
            <w:tab w:val="left" w:pos="6480"/>
            <w:tab w:val="left" w:pos="7200"/>
            <w:tab w:val="left" w:pos="7920"/>
            <w:tab w:val="left" w:pos="8564"/>
          </w:tabs>
          <w:ind w:left="1506" w:hanging="6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AA0D78">
        <w:start w:val="1"/>
        <w:numFmt w:val="decimal"/>
        <w:lvlText w:val="%4."/>
        <w:lvlJc w:val="left"/>
        <w:pPr>
          <w:tabs>
            <w:tab w:val="left" w:pos="1440"/>
            <w:tab w:val="left" w:pos="2880"/>
            <w:tab w:val="left" w:pos="3600"/>
            <w:tab w:val="left" w:pos="4320"/>
            <w:tab w:val="left" w:pos="5040"/>
            <w:tab w:val="left" w:pos="5760"/>
            <w:tab w:val="left" w:pos="6480"/>
            <w:tab w:val="left" w:pos="7200"/>
            <w:tab w:val="left" w:pos="7920"/>
            <w:tab w:val="left" w:pos="8564"/>
          </w:tabs>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A4E116">
        <w:start w:val="1"/>
        <w:numFmt w:val="lowerLetter"/>
        <w:lvlText w:val="%5."/>
        <w:lvlJc w:val="left"/>
        <w:pPr>
          <w:tabs>
            <w:tab w:val="left" w:pos="426"/>
            <w:tab w:val="left" w:pos="1440"/>
            <w:tab w:val="left" w:pos="2880"/>
            <w:tab w:val="left" w:pos="3600"/>
            <w:tab w:val="left" w:pos="4320"/>
            <w:tab w:val="left" w:pos="5040"/>
            <w:tab w:val="left" w:pos="5760"/>
            <w:tab w:val="left" w:pos="6480"/>
            <w:tab w:val="left" w:pos="7200"/>
            <w:tab w:val="left" w:pos="7920"/>
            <w:tab w:val="left" w:pos="8564"/>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2081D2">
        <w:start w:val="1"/>
        <w:numFmt w:val="lowerRoman"/>
        <w:lvlText w:val="%6."/>
        <w:lvlJc w:val="left"/>
        <w:pPr>
          <w:tabs>
            <w:tab w:val="left" w:pos="426"/>
            <w:tab w:val="left" w:pos="1440"/>
            <w:tab w:val="left" w:pos="2880"/>
            <w:tab w:val="left" w:pos="3600"/>
            <w:tab w:val="left" w:pos="4320"/>
            <w:tab w:val="left" w:pos="5040"/>
            <w:tab w:val="left" w:pos="5760"/>
            <w:tab w:val="left" w:pos="6480"/>
            <w:tab w:val="left" w:pos="7200"/>
            <w:tab w:val="left" w:pos="7920"/>
            <w:tab w:val="left" w:pos="8564"/>
          </w:tabs>
          <w:ind w:left="1866"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DE0662C">
        <w:start w:val="1"/>
        <w:numFmt w:val="decimal"/>
        <w:lvlText w:val="%7."/>
        <w:lvlJc w:val="left"/>
        <w:pPr>
          <w:tabs>
            <w:tab w:val="left" w:pos="426"/>
            <w:tab w:val="left" w:pos="1440"/>
            <w:tab w:val="left" w:pos="2880"/>
            <w:tab w:val="left" w:pos="3600"/>
            <w:tab w:val="left" w:pos="4320"/>
            <w:tab w:val="left" w:pos="5040"/>
            <w:tab w:val="left" w:pos="5760"/>
            <w:tab w:val="left" w:pos="6480"/>
            <w:tab w:val="left" w:pos="7200"/>
            <w:tab w:val="left" w:pos="7920"/>
            <w:tab w:val="left" w:pos="8564"/>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C041F64">
        <w:start w:val="1"/>
        <w:numFmt w:val="lowerLetter"/>
        <w:lvlText w:val="%8."/>
        <w:lvlJc w:val="left"/>
        <w:pPr>
          <w:tabs>
            <w:tab w:val="left" w:pos="426"/>
            <w:tab w:val="left" w:pos="1440"/>
            <w:tab w:val="left" w:pos="2880"/>
            <w:tab w:val="left" w:pos="3600"/>
            <w:tab w:val="left" w:pos="4320"/>
            <w:tab w:val="left" w:pos="5040"/>
            <w:tab w:val="left" w:pos="5760"/>
            <w:tab w:val="left" w:pos="6480"/>
            <w:tab w:val="left" w:pos="7200"/>
            <w:tab w:val="left" w:pos="7920"/>
            <w:tab w:val="left" w:pos="8564"/>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DF66556">
        <w:start w:val="1"/>
        <w:numFmt w:val="lowerRoman"/>
        <w:lvlText w:val="%9."/>
        <w:lvlJc w:val="left"/>
        <w:pPr>
          <w:tabs>
            <w:tab w:val="left" w:pos="426"/>
            <w:tab w:val="left" w:pos="1440"/>
            <w:tab w:val="left" w:pos="2880"/>
            <w:tab w:val="left" w:pos="3600"/>
            <w:tab w:val="left" w:pos="4320"/>
            <w:tab w:val="left" w:pos="5040"/>
            <w:tab w:val="left" w:pos="5760"/>
            <w:tab w:val="left" w:pos="6480"/>
            <w:tab w:val="left" w:pos="7200"/>
            <w:tab w:val="left" w:pos="7920"/>
            <w:tab w:val="left" w:pos="8564"/>
          </w:tabs>
          <w:ind w:left="4026"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1">
    <w:abstractNumId w:val="31"/>
    <w:lvlOverride w:ilvl="0">
      <w:lvl w:ilvl="0" w:tplc="AEE412A0">
        <w:start w:val="1"/>
        <w:numFmt w:val="upperRoman"/>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4369280">
        <w:start w:val="1"/>
        <w:numFmt w:val="lowerLetter"/>
        <w:lvlText w:val="%2."/>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E2C747C">
        <w:start w:val="1"/>
        <w:numFmt w:val="lowerRoman"/>
        <w:lvlText w:val="%3."/>
        <w:lvlJc w:val="left"/>
        <w:pPr>
          <w:ind w:left="1506" w:hanging="6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5EAA0D78">
        <w:start w:val="1"/>
        <w:numFmt w:val="decimal"/>
        <w:lvlText w:val="%4."/>
        <w:lvlJc w:val="left"/>
        <w:pPr>
          <w:tabs>
            <w:tab w:val="left" w:pos="1146"/>
            <w:tab w:val="left" w:pos="1440"/>
            <w:tab w:val="left" w:pos="2880"/>
            <w:tab w:val="left" w:pos="3600"/>
            <w:tab w:val="left" w:pos="4320"/>
            <w:tab w:val="left" w:pos="5040"/>
            <w:tab w:val="left" w:pos="5760"/>
            <w:tab w:val="left" w:pos="6480"/>
            <w:tab w:val="left" w:pos="7200"/>
            <w:tab w:val="left" w:pos="7920"/>
            <w:tab w:val="left" w:pos="8564"/>
          </w:tabs>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4A4E116">
        <w:start w:val="1"/>
        <w:numFmt w:val="lowerLetter"/>
        <w:lvlText w:val="%5."/>
        <w:lvlJc w:val="left"/>
        <w:pPr>
          <w:tabs>
            <w:tab w:val="left" w:pos="426"/>
            <w:tab w:val="left" w:pos="1440"/>
            <w:tab w:val="left" w:pos="2880"/>
            <w:tab w:val="left" w:pos="3600"/>
            <w:tab w:val="left" w:pos="4320"/>
            <w:tab w:val="left" w:pos="5040"/>
            <w:tab w:val="left" w:pos="5760"/>
            <w:tab w:val="left" w:pos="6480"/>
            <w:tab w:val="left" w:pos="7200"/>
            <w:tab w:val="left" w:pos="7920"/>
            <w:tab w:val="left" w:pos="8564"/>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2081D2">
        <w:start w:val="1"/>
        <w:numFmt w:val="lowerRoman"/>
        <w:lvlText w:val="%6."/>
        <w:lvlJc w:val="left"/>
        <w:pPr>
          <w:tabs>
            <w:tab w:val="left" w:pos="426"/>
            <w:tab w:val="left" w:pos="1146"/>
            <w:tab w:val="left" w:pos="1440"/>
            <w:tab w:val="left" w:pos="2880"/>
            <w:tab w:val="left" w:pos="3600"/>
            <w:tab w:val="left" w:pos="4320"/>
            <w:tab w:val="left" w:pos="5040"/>
            <w:tab w:val="left" w:pos="5760"/>
            <w:tab w:val="left" w:pos="6480"/>
            <w:tab w:val="left" w:pos="7200"/>
            <w:tab w:val="left" w:pos="7920"/>
            <w:tab w:val="left" w:pos="8564"/>
          </w:tabs>
          <w:ind w:left="1866"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DE0662C">
        <w:start w:val="1"/>
        <w:numFmt w:val="decimal"/>
        <w:lvlText w:val="%7."/>
        <w:lvlJc w:val="left"/>
        <w:pPr>
          <w:tabs>
            <w:tab w:val="left" w:pos="426"/>
            <w:tab w:val="left" w:pos="1146"/>
            <w:tab w:val="left" w:pos="1440"/>
            <w:tab w:val="left" w:pos="2880"/>
            <w:tab w:val="left" w:pos="3600"/>
            <w:tab w:val="left" w:pos="4320"/>
            <w:tab w:val="left" w:pos="5040"/>
            <w:tab w:val="left" w:pos="5760"/>
            <w:tab w:val="left" w:pos="6480"/>
            <w:tab w:val="left" w:pos="7200"/>
            <w:tab w:val="left" w:pos="7920"/>
            <w:tab w:val="left" w:pos="8564"/>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C041F64">
        <w:start w:val="1"/>
        <w:numFmt w:val="lowerLetter"/>
        <w:lvlText w:val="%8."/>
        <w:lvlJc w:val="left"/>
        <w:pPr>
          <w:tabs>
            <w:tab w:val="left" w:pos="426"/>
            <w:tab w:val="left" w:pos="1146"/>
            <w:tab w:val="left" w:pos="1440"/>
            <w:tab w:val="left" w:pos="2880"/>
            <w:tab w:val="left" w:pos="3600"/>
            <w:tab w:val="left" w:pos="4320"/>
            <w:tab w:val="left" w:pos="5040"/>
            <w:tab w:val="left" w:pos="5760"/>
            <w:tab w:val="left" w:pos="6480"/>
            <w:tab w:val="left" w:pos="7200"/>
            <w:tab w:val="left" w:pos="7920"/>
            <w:tab w:val="left" w:pos="8564"/>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DF66556">
        <w:start w:val="1"/>
        <w:numFmt w:val="lowerRoman"/>
        <w:lvlText w:val="%9."/>
        <w:lvlJc w:val="left"/>
        <w:pPr>
          <w:tabs>
            <w:tab w:val="left" w:pos="426"/>
            <w:tab w:val="left" w:pos="1146"/>
            <w:tab w:val="left" w:pos="1440"/>
            <w:tab w:val="left" w:pos="2880"/>
            <w:tab w:val="left" w:pos="3600"/>
            <w:tab w:val="left" w:pos="4320"/>
            <w:tab w:val="left" w:pos="5040"/>
            <w:tab w:val="left" w:pos="5760"/>
            <w:tab w:val="left" w:pos="6480"/>
            <w:tab w:val="left" w:pos="7200"/>
            <w:tab w:val="left" w:pos="7920"/>
            <w:tab w:val="left" w:pos="8564"/>
          </w:tabs>
          <w:ind w:left="4026" w:hanging="3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2">
    <w:abstractNumId w:val="38"/>
  </w:num>
  <w:num w:numId="73">
    <w:abstractNumId w:val="12"/>
  </w:num>
  <w:num w:numId="74">
    <w:abstractNumId w:val="12"/>
    <w:lvlOverride w:ilvl="0">
      <w:startOverride w:val="3"/>
    </w:lvlOverride>
  </w:num>
  <w:num w:numId="75">
    <w:abstractNumId w:val="31"/>
    <w:lvlOverride w:ilvl="0">
      <w:startOverride w:val="1"/>
      <w:lvl w:ilvl="0" w:tplc="AEE412A0">
        <w:start w:val="1"/>
        <w:numFmt w:val="upperRoman"/>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4369280">
        <w:start w:val="1"/>
        <w:numFmt w:val="lowerLetter"/>
        <w:lvlText w:val="%2."/>
        <w:lvlJc w:val="left"/>
        <w:pPr>
          <w:ind w:left="786"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E2C747C">
        <w:start w:val="1"/>
        <w:numFmt w:val="decimal"/>
        <w:lvlText w:val="%3)"/>
        <w:lvlJc w:val="left"/>
        <w:pPr>
          <w:ind w:left="567"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EAA0D78">
        <w:start w:val="1"/>
        <w:numFmt w:val="decimal"/>
        <w:lvlText w:val="%4."/>
        <w:lvlJc w:val="left"/>
        <w:pPr>
          <w:ind w:left="1287" w:hanging="3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A4E116">
        <w:start w:val="1"/>
        <w:numFmt w:val="lowerLetter"/>
        <w:lvlText w:val="%5."/>
        <w:lvlJc w:val="left"/>
        <w:pPr>
          <w:ind w:left="2007" w:hanging="3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B2081D2">
        <w:start w:val="1"/>
        <w:numFmt w:val="lowerRoman"/>
        <w:lvlText w:val="%6."/>
        <w:lvlJc w:val="left"/>
        <w:pPr>
          <w:ind w:left="2727"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DE0662C">
        <w:start w:val="1"/>
        <w:numFmt w:val="decimal"/>
        <w:lvlText w:val="%7."/>
        <w:lvlJc w:val="left"/>
        <w:pPr>
          <w:ind w:left="3447" w:hanging="3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C041F64">
        <w:start w:val="1"/>
        <w:numFmt w:val="lowerLetter"/>
        <w:lvlText w:val="%8."/>
        <w:lvlJc w:val="left"/>
        <w:pPr>
          <w:ind w:left="4167" w:hanging="3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DF66556">
        <w:start w:val="1"/>
        <w:numFmt w:val="lowerRoman"/>
        <w:lvlText w:val="%9."/>
        <w:lvlJc w:val="left"/>
        <w:pPr>
          <w:ind w:left="4887"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6">
    <w:abstractNumId w:val="12"/>
    <w:lvlOverride w:ilvl="0">
      <w:startOverride w:val="5"/>
      <w:lvl w:ilvl="0" w:tplc="3FC4B630">
        <w:start w:val="5"/>
        <w:numFmt w:val="decimal"/>
        <w:lvlText w:val="%1."/>
        <w:lvlJc w:val="left"/>
        <w:pPr>
          <w:tabs>
            <w:tab w:val="left" w:pos="747"/>
          </w:tabs>
          <w:ind w:left="2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938C694">
        <w:start w:val="1"/>
        <w:numFmt w:val="lowerLetter"/>
        <w:lvlText w:val="%2."/>
        <w:lvlJc w:val="left"/>
        <w:pPr>
          <w:tabs>
            <w:tab w:val="left" w:pos="747"/>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FBE789E">
        <w:start w:val="1"/>
        <w:numFmt w:val="lowerRoman"/>
        <w:lvlText w:val="%3."/>
        <w:lvlJc w:val="left"/>
        <w:pPr>
          <w:tabs>
            <w:tab w:val="left" w:pos="747"/>
          </w:tabs>
          <w:ind w:left="2160"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E24AF6C">
        <w:start w:val="1"/>
        <w:numFmt w:val="decimal"/>
        <w:lvlText w:val="%4."/>
        <w:lvlJc w:val="left"/>
        <w:pPr>
          <w:tabs>
            <w:tab w:val="left" w:pos="747"/>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5B2D02A">
        <w:start w:val="1"/>
        <w:numFmt w:val="lowerLetter"/>
        <w:lvlText w:val="%5."/>
        <w:lvlJc w:val="left"/>
        <w:pPr>
          <w:tabs>
            <w:tab w:val="left" w:pos="747"/>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C5E77B4">
        <w:start w:val="1"/>
        <w:numFmt w:val="lowerRoman"/>
        <w:lvlText w:val="%6."/>
        <w:lvlJc w:val="left"/>
        <w:pPr>
          <w:tabs>
            <w:tab w:val="left" w:pos="747"/>
          </w:tabs>
          <w:ind w:left="4320"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3165880">
        <w:start w:val="1"/>
        <w:numFmt w:val="decimal"/>
        <w:lvlText w:val="%7."/>
        <w:lvlJc w:val="left"/>
        <w:pPr>
          <w:tabs>
            <w:tab w:val="left" w:pos="747"/>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FD62198">
        <w:start w:val="1"/>
        <w:numFmt w:val="lowerLetter"/>
        <w:lvlText w:val="%8."/>
        <w:lvlJc w:val="left"/>
        <w:pPr>
          <w:tabs>
            <w:tab w:val="left" w:pos="747"/>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ED2D0E6">
        <w:start w:val="1"/>
        <w:numFmt w:val="lowerRoman"/>
        <w:lvlText w:val="%9."/>
        <w:lvlJc w:val="left"/>
        <w:pPr>
          <w:tabs>
            <w:tab w:val="left" w:pos="747"/>
          </w:tabs>
          <w:ind w:left="6480"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7">
    <w:abstractNumId w:val="7"/>
  </w:num>
  <w:num w:numId="78">
    <w:abstractNumId w:val="15"/>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Override>
  </w:num>
  <w:num w:numId="79">
    <w:abstractNumId w:val="22"/>
  </w:num>
  <w:num w:numId="80">
    <w:abstractNumId w:val="46"/>
    <w:lvlOverride w:ilvl="0">
      <w:startOverride w:val="9"/>
    </w:lvlOverride>
  </w:num>
  <w:num w:numId="81">
    <w:abstractNumId w:val="35"/>
  </w:num>
  <w:num w:numId="82">
    <w:abstractNumId w:val="30"/>
  </w:num>
  <w:num w:numId="83">
    <w:abstractNumId w:val="40"/>
    <w:lvlOverride w:ilvl="0">
      <w:lvl w:ilvl="0" w:tplc="739217C8">
        <w:start w:val="1"/>
        <w:numFmt w:val="decimal"/>
        <w:lvlText w:val="%1)"/>
        <w:lvlJc w:val="left"/>
        <w:pPr>
          <w:ind w:left="360" w:hanging="360"/>
        </w:pPr>
        <w:rPr>
          <w:rFonts w:hint="default"/>
        </w:rPr>
      </w:lvl>
    </w:lvlOverride>
    <w:lvlOverride w:ilvl="1">
      <w:lvl w:ilvl="1" w:tplc="B7469D6A" w:tentative="1">
        <w:start w:val="1"/>
        <w:numFmt w:val="lowerLetter"/>
        <w:lvlText w:val="%2."/>
        <w:lvlJc w:val="left"/>
        <w:pPr>
          <w:ind w:left="1440" w:hanging="360"/>
        </w:pPr>
      </w:lvl>
    </w:lvlOverride>
    <w:lvlOverride w:ilvl="2">
      <w:lvl w:ilvl="2" w:tplc="88C45C7C" w:tentative="1">
        <w:start w:val="1"/>
        <w:numFmt w:val="lowerRoman"/>
        <w:lvlText w:val="%3."/>
        <w:lvlJc w:val="right"/>
        <w:pPr>
          <w:ind w:left="2160" w:hanging="180"/>
        </w:pPr>
      </w:lvl>
    </w:lvlOverride>
    <w:lvlOverride w:ilvl="3">
      <w:lvl w:ilvl="3" w:tplc="880CA362" w:tentative="1">
        <w:start w:val="1"/>
        <w:numFmt w:val="decimal"/>
        <w:lvlText w:val="%4."/>
        <w:lvlJc w:val="left"/>
        <w:pPr>
          <w:ind w:left="2880" w:hanging="360"/>
        </w:pPr>
      </w:lvl>
    </w:lvlOverride>
    <w:lvlOverride w:ilvl="4">
      <w:lvl w:ilvl="4" w:tplc="6B6696F8" w:tentative="1">
        <w:start w:val="1"/>
        <w:numFmt w:val="lowerLetter"/>
        <w:lvlText w:val="%5."/>
        <w:lvlJc w:val="left"/>
        <w:pPr>
          <w:ind w:left="3600" w:hanging="360"/>
        </w:pPr>
      </w:lvl>
    </w:lvlOverride>
    <w:lvlOverride w:ilvl="5">
      <w:lvl w:ilvl="5" w:tplc="51F472B6" w:tentative="1">
        <w:start w:val="1"/>
        <w:numFmt w:val="lowerRoman"/>
        <w:lvlText w:val="%6."/>
        <w:lvlJc w:val="right"/>
        <w:pPr>
          <w:ind w:left="4320" w:hanging="180"/>
        </w:pPr>
      </w:lvl>
    </w:lvlOverride>
    <w:lvlOverride w:ilvl="6">
      <w:lvl w:ilvl="6" w:tplc="32D68E00" w:tentative="1">
        <w:start w:val="1"/>
        <w:numFmt w:val="decimal"/>
        <w:lvlText w:val="%7."/>
        <w:lvlJc w:val="left"/>
        <w:pPr>
          <w:ind w:left="5040" w:hanging="360"/>
        </w:pPr>
      </w:lvl>
    </w:lvlOverride>
    <w:lvlOverride w:ilvl="7">
      <w:lvl w:ilvl="7" w:tplc="070CB7A0" w:tentative="1">
        <w:start w:val="1"/>
        <w:numFmt w:val="lowerLetter"/>
        <w:lvlText w:val="%8."/>
        <w:lvlJc w:val="left"/>
        <w:pPr>
          <w:ind w:left="5760" w:hanging="360"/>
        </w:pPr>
      </w:lvl>
    </w:lvlOverride>
    <w:lvlOverride w:ilvl="8">
      <w:lvl w:ilvl="8" w:tplc="16FC1D66" w:tentative="1">
        <w:start w:val="1"/>
        <w:numFmt w:val="lowerRoman"/>
        <w:lvlText w:val="%9."/>
        <w:lvlJc w:val="right"/>
        <w:pPr>
          <w:ind w:left="6480" w:hanging="180"/>
        </w:pPr>
      </w:lvl>
    </w:lvlOverride>
  </w:num>
  <w:num w:numId="84">
    <w:abstractNumId w:val="26"/>
  </w:num>
  <w:num w:numId="85">
    <w:abstractNumId w:val="10"/>
  </w:num>
  <w:num w:numId="86">
    <w:abstractNumId w:val="45"/>
  </w:num>
  <w:num w:numId="87">
    <w:abstractNumId w:val="5"/>
  </w:num>
  <w:num w:numId="88">
    <w:abstractNumId w:val="34"/>
  </w:num>
  <w:num w:numId="89">
    <w:abstractNumId w:val="24"/>
  </w:num>
  <w:num w:numId="90">
    <w:abstractNumId w:val="6"/>
  </w:num>
  <w:num w:numId="91">
    <w:abstractNumId w:val="16"/>
  </w:num>
  <w:num w:numId="92">
    <w:abstractNumId w:val="32"/>
  </w:num>
  <w:num w:numId="93">
    <w:abstractNumId w:val="27"/>
  </w:num>
  <w:num w:numId="94">
    <w:abstractNumId w:val="8"/>
  </w:num>
  <w:num w:numId="95">
    <w:abstractNumId w:val="20"/>
  </w:num>
  <w:num w:numId="96">
    <w:abstractNumId w:val="40"/>
    <w:lvlOverride w:ilvl="0">
      <w:lvl w:ilvl="0" w:tplc="739217C8">
        <w:start w:val="1"/>
        <w:numFmt w:val="decimal"/>
        <w:lvlText w:val="%1)"/>
        <w:lvlJc w:val="left"/>
        <w:pPr>
          <w:tabs>
            <w:tab w:val="left" w:pos="720"/>
            <w:tab w:val="left" w:pos="1146"/>
            <w:tab w:val="left" w:pos="1440"/>
            <w:tab w:val="left" w:pos="2160"/>
            <w:tab w:val="left" w:pos="2880"/>
            <w:tab w:val="left" w:pos="3600"/>
            <w:tab w:val="left" w:pos="4320"/>
            <w:tab w:val="left" w:pos="5040"/>
            <w:tab w:val="left" w:pos="5760"/>
            <w:tab w:val="left" w:pos="6480"/>
            <w:tab w:val="left" w:pos="7200"/>
            <w:tab w:val="left" w:pos="7920"/>
            <w:tab w:val="left" w:pos="8564"/>
          </w:tabs>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7">
    <w:abstractNumId w:val="1"/>
  </w:num>
  <w:num w:numId="98">
    <w:abstractNumId w:val="25"/>
  </w:num>
  <w:num w:numId="99">
    <w:abstractNumId w:val="39"/>
  </w:num>
  <w:num w:numId="100">
    <w:abstractNumId w:val="0"/>
    <w:lvlOverride w:ilvl="0">
      <w:lvl w:ilvl="0">
        <w:start w:val="65535"/>
        <w:numFmt w:val="bullet"/>
        <w:lvlText w:val="-"/>
        <w:legacy w:legacy="1" w:legacySpace="0" w:legacyIndent="365"/>
        <w:lvlJc w:val="left"/>
        <w:rPr>
          <w:rFonts w:ascii="Arial Unicode MS" w:eastAsia="Arial Unicode MS" w:hAnsi="Arial Unicode MS" w:cs="Arial Unicode MS" w:hint="eastAsia"/>
        </w:rPr>
      </w:lvl>
    </w:lvlOverride>
  </w:num>
  <w:num w:numId="101">
    <w:abstractNumId w:val="17"/>
  </w:num>
  <w:num w:numId="102">
    <w:abstractNumId w:val="41"/>
  </w:num>
  <w:num w:numId="103">
    <w:abstractNumId w:val="9"/>
  </w:num>
  <w:num w:numId="104">
    <w:abstractNumId w:val="3"/>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zysztof.bielinski@OPERA.OPERAKAMERALNA.PL">
    <w15:presenceInfo w15:providerId="AD" w15:userId="S-1-5-21-2990793487-2252022966-2512945459-1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trackRevision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90B"/>
    <w:rsid w:val="00000A2C"/>
    <w:rsid w:val="000034B7"/>
    <w:rsid w:val="00007209"/>
    <w:rsid w:val="00021D12"/>
    <w:rsid w:val="00021E50"/>
    <w:rsid w:val="0002421B"/>
    <w:rsid w:val="00032331"/>
    <w:rsid w:val="00032F1B"/>
    <w:rsid w:val="00035084"/>
    <w:rsid w:val="00035628"/>
    <w:rsid w:val="00041737"/>
    <w:rsid w:val="00045589"/>
    <w:rsid w:val="000472BB"/>
    <w:rsid w:val="00054A5B"/>
    <w:rsid w:val="00055C38"/>
    <w:rsid w:val="00061009"/>
    <w:rsid w:val="00064A6B"/>
    <w:rsid w:val="000748D0"/>
    <w:rsid w:val="000822BA"/>
    <w:rsid w:val="00091220"/>
    <w:rsid w:val="000A600D"/>
    <w:rsid w:val="000B71C2"/>
    <w:rsid w:val="000C34F8"/>
    <w:rsid w:val="000D4420"/>
    <w:rsid w:val="000D65F4"/>
    <w:rsid w:val="000E0A99"/>
    <w:rsid w:val="000E0ACB"/>
    <w:rsid w:val="000E0E96"/>
    <w:rsid w:val="000E11BB"/>
    <w:rsid w:val="000E1C47"/>
    <w:rsid w:val="000E49BC"/>
    <w:rsid w:val="000E799A"/>
    <w:rsid w:val="000F09EC"/>
    <w:rsid w:val="000F73ED"/>
    <w:rsid w:val="00102B05"/>
    <w:rsid w:val="00103C82"/>
    <w:rsid w:val="00105A79"/>
    <w:rsid w:val="00107675"/>
    <w:rsid w:val="001137E2"/>
    <w:rsid w:val="00114D9A"/>
    <w:rsid w:val="00123851"/>
    <w:rsid w:val="001275E2"/>
    <w:rsid w:val="00130C8E"/>
    <w:rsid w:val="00140BE9"/>
    <w:rsid w:val="001460EC"/>
    <w:rsid w:val="0014745F"/>
    <w:rsid w:val="001530A0"/>
    <w:rsid w:val="00153BFA"/>
    <w:rsid w:val="00157AEA"/>
    <w:rsid w:val="001735EC"/>
    <w:rsid w:val="00174D1D"/>
    <w:rsid w:val="001810DB"/>
    <w:rsid w:val="00185323"/>
    <w:rsid w:val="001856E8"/>
    <w:rsid w:val="00194C54"/>
    <w:rsid w:val="001962BF"/>
    <w:rsid w:val="00196F9E"/>
    <w:rsid w:val="00197513"/>
    <w:rsid w:val="001A5863"/>
    <w:rsid w:val="001A63BE"/>
    <w:rsid w:val="001A6C93"/>
    <w:rsid w:val="001A6E4D"/>
    <w:rsid w:val="001B21E3"/>
    <w:rsid w:val="001B7585"/>
    <w:rsid w:val="001D00AF"/>
    <w:rsid w:val="001D3066"/>
    <w:rsid w:val="001D3C70"/>
    <w:rsid w:val="001D5CF4"/>
    <w:rsid w:val="001D71F2"/>
    <w:rsid w:val="001F3546"/>
    <w:rsid w:val="001F69C9"/>
    <w:rsid w:val="001F7306"/>
    <w:rsid w:val="001F7596"/>
    <w:rsid w:val="001F76C6"/>
    <w:rsid w:val="00203D32"/>
    <w:rsid w:val="0021090B"/>
    <w:rsid w:val="00230F57"/>
    <w:rsid w:val="0023182F"/>
    <w:rsid w:val="002329BB"/>
    <w:rsid w:val="002408DB"/>
    <w:rsid w:val="002475EB"/>
    <w:rsid w:val="002545C2"/>
    <w:rsid w:val="002614C7"/>
    <w:rsid w:val="00265AC8"/>
    <w:rsid w:val="002702AA"/>
    <w:rsid w:val="00285AD9"/>
    <w:rsid w:val="00286B40"/>
    <w:rsid w:val="002923ED"/>
    <w:rsid w:val="00292A58"/>
    <w:rsid w:val="00295088"/>
    <w:rsid w:val="0029792D"/>
    <w:rsid w:val="002A5355"/>
    <w:rsid w:val="002A723A"/>
    <w:rsid w:val="002C09E7"/>
    <w:rsid w:val="002C32E4"/>
    <w:rsid w:val="002D158F"/>
    <w:rsid w:val="002D15B6"/>
    <w:rsid w:val="002D2ACC"/>
    <w:rsid w:val="002D378A"/>
    <w:rsid w:val="002D5456"/>
    <w:rsid w:val="002D7BAA"/>
    <w:rsid w:val="002E1142"/>
    <w:rsid w:val="002F1097"/>
    <w:rsid w:val="002F3CD2"/>
    <w:rsid w:val="003125B6"/>
    <w:rsid w:val="003172F1"/>
    <w:rsid w:val="00322F5F"/>
    <w:rsid w:val="003246D1"/>
    <w:rsid w:val="003276EE"/>
    <w:rsid w:val="00333922"/>
    <w:rsid w:val="0033410F"/>
    <w:rsid w:val="00334329"/>
    <w:rsid w:val="00340E4B"/>
    <w:rsid w:val="003554F8"/>
    <w:rsid w:val="00356671"/>
    <w:rsid w:val="0036459F"/>
    <w:rsid w:val="003677FF"/>
    <w:rsid w:val="00382BB2"/>
    <w:rsid w:val="00383AA3"/>
    <w:rsid w:val="00391768"/>
    <w:rsid w:val="003945BD"/>
    <w:rsid w:val="003A4834"/>
    <w:rsid w:val="003A513F"/>
    <w:rsid w:val="003A729F"/>
    <w:rsid w:val="003B0618"/>
    <w:rsid w:val="003B1741"/>
    <w:rsid w:val="003B18A0"/>
    <w:rsid w:val="003B311D"/>
    <w:rsid w:val="003B4093"/>
    <w:rsid w:val="003B6751"/>
    <w:rsid w:val="003C15AD"/>
    <w:rsid w:val="003C2388"/>
    <w:rsid w:val="003C6B71"/>
    <w:rsid w:val="003D6BB7"/>
    <w:rsid w:val="003E0261"/>
    <w:rsid w:val="003E766E"/>
    <w:rsid w:val="003F09FD"/>
    <w:rsid w:val="003F7E0E"/>
    <w:rsid w:val="004017C6"/>
    <w:rsid w:val="0040243E"/>
    <w:rsid w:val="0040435A"/>
    <w:rsid w:val="004107C2"/>
    <w:rsid w:val="004205DE"/>
    <w:rsid w:val="00420715"/>
    <w:rsid w:val="0042237A"/>
    <w:rsid w:val="00432BED"/>
    <w:rsid w:val="00436F0A"/>
    <w:rsid w:val="00441577"/>
    <w:rsid w:val="00450E65"/>
    <w:rsid w:val="0045177E"/>
    <w:rsid w:val="00454C20"/>
    <w:rsid w:val="0045565F"/>
    <w:rsid w:val="00460F6C"/>
    <w:rsid w:val="00465F53"/>
    <w:rsid w:val="00466A1D"/>
    <w:rsid w:val="00466E04"/>
    <w:rsid w:val="00471698"/>
    <w:rsid w:val="0048160D"/>
    <w:rsid w:val="004843FB"/>
    <w:rsid w:val="0049759E"/>
    <w:rsid w:val="004A189C"/>
    <w:rsid w:val="004A4D4F"/>
    <w:rsid w:val="004A4F95"/>
    <w:rsid w:val="004A5B68"/>
    <w:rsid w:val="004A6EC4"/>
    <w:rsid w:val="004B0377"/>
    <w:rsid w:val="004B46D3"/>
    <w:rsid w:val="004B68F4"/>
    <w:rsid w:val="004B70FD"/>
    <w:rsid w:val="004C3DE5"/>
    <w:rsid w:val="004C66A8"/>
    <w:rsid w:val="004D0976"/>
    <w:rsid w:val="004D30B2"/>
    <w:rsid w:val="004D769D"/>
    <w:rsid w:val="004E1AFC"/>
    <w:rsid w:val="004E2430"/>
    <w:rsid w:val="004E5DE1"/>
    <w:rsid w:val="004F3202"/>
    <w:rsid w:val="004F4134"/>
    <w:rsid w:val="005013FB"/>
    <w:rsid w:val="00503297"/>
    <w:rsid w:val="005041F3"/>
    <w:rsid w:val="00504413"/>
    <w:rsid w:val="0050479C"/>
    <w:rsid w:val="00512235"/>
    <w:rsid w:val="0051404C"/>
    <w:rsid w:val="00521304"/>
    <w:rsid w:val="005304C6"/>
    <w:rsid w:val="00546DB5"/>
    <w:rsid w:val="00552FBA"/>
    <w:rsid w:val="00554BA7"/>
    <w:rsid w:val="005735DC"/>
    <w:rsid w:val="00576DBC"/>
    <w:rsid w:val="00590F62"/>
    <w:rsid w:val="0059104B"/>
    <w:rsid w:val="005975CC"/>
    <w:rsid w:val="005A1CCB"/>
    <w:rsid w:val="005A7693"/>
    <w:rsid w:val="005B0BD0"/>
    <w:rsid w:val="005B23CD"/>
    <w:rsid w:val="005B7285"/>
    <w:rsid w:val="005C1E07"/>
    <w:rsid w:val="005D6CAB"/>
    <w:rsid w:val="005E24B1"/>
    <w:rsid w:val="005E513B"/>
    <w:rsid w:val="005E73F6"/>
    <w:rsid w:val="005F46EA"/>
    <w:rsid w:val="0060361F"/>
    <w:rsid w:val="00612B6E"/>
    <w:rsid w:val="00621A06"/>
    <w:rsid w:val="00633FAB"/>
    <w:rsid w:val="00634EE3"/>
    <w:rsid w:val="006574AF"/>
    <w:rsid w:val="006677DD"/>
    <w:rsid w:val="006727B8"/>
    <w:rsid w:val="00677C27"/>
    <w:rsid w:val="00677F42"/>
    <w:rsid w:val="006838FB"/>
    <w:rsid w:val="0069673F"/>
    <w:rsid w:val="00696D59"/>
    <w:rsid w:val="006A4E47"/>
    <w:rsid w:val="006A5104"/>
    <w:rsid w:val="006A6E77"/>
    <w:rsid w:val="006B260C"/>
    <w:rsid w:val="006C43BA"/>
    <w:rsid w:val="006C5C72"/>
    <w:rsid w:val="006C5EA2"/>
    <w:rsid w:val="006D1FFF"/>
    <w:rsid w:val="006E0179"/>
    <w:rsid w:val="006E32F1"/>
    <w:rsid w:val="006E3A55"/>
    <w:rsid w:val="006E5DAB"/>
    <w:rsid w:val="006E6670"/>
    <w:rsid w:val="006F0A90"/>
    <w:rsid w:val="006F6821"/>
    <w:rsid w:val="00702E63"/>
    <w:rsid w:val="00703711"/>
    <w:rsid w:val="00707F71"/>
    <w:rsid w:val="007132EE"/>
    <w:rsid w:val="00715221"/>
    <w:rsid w:val="00720225"/>
    <w:rsid w:val="00720E1C"/>
    <w:rsid w:val="007231DE"/>
    <w:rsid w:val="00727D54"/>
    <w:rsid w:val="00730E56"/>
    <w:rsid w:val="007314C6"/>
    <w:rsid w:val="007321B1"/>
    <w:rsid w:val="00736364"/>
    <w:rsid w:val="007371A7"/>
    <w:rsid w:val="007373CD"/>
    <w:rsid w:val="0074143F"/>
    <w:rsid w:val="00745B19"/>
    <w:rsid w:val="007522AE"/>
    <w:rsid w:val="007564E0"/>
    <w:rsid w:val="007610FA"/>
    <w:rsid w:val="00761728"/>
    <w:rsid w:val="007722C2"/>
    <w:rsid w:val="00776548"/>
    <w:rsid w:val="007854D0"/>
    <w:rsid w:val="00787B1E"/>
    <w:rsid w:val="00793F30"/>
    <w:rsid w:val="00795F9B"/>
    <w:rsid w:val="00797BE6"/>
    <w:rsid w:val="007A46CA"/>
    <w:rsid w:val="007B0E7E"/>
    <w:rsid w:val="007B1A98"/>
    <w:rsid w:val="007B1E82"/>
    <w:rsid w:val="007B65FD"/>
    <w:rsid w:val="007C0B0D"/>
    <w:rsid w:val="007C1997"/>
    <w:rsid w:val="007C48B0"/>
    <w:rsid w:val="007D24FC"/>
    <w:rsid w:val="007D29FE"/>
    <w:rsid w:val="007D5866"/>
    <w:rsid w:val="007D7D57"/>
    <w:rsid w:val="007E024E"/>
    <w:rsid w:val="007E113E"/>
    <w:rsid w:val="007E5462"/>
    <w:rsid w:val="007F4E10"/>
    <w:rsid w:val="0080070F"/>
    <w:rsid w:val="00801B86"/>
    <w:rsid w:val="008021B7"/>
    <w:rsid w:val="008070B5"/>
    <w:rsid w:val="0080732D"/>
    <w:rsid w:val="00821843"/>
    <w:rsid w:val="0083497C"/>
    <w:rsid w:val="00840D14"/>
    <w:rsid w:val="00846CEB"/>
    <w:rsid w:val="00847FE0"/>
    <w:rsid w:val="00852EF3"/>
    <w:rsid w:val="008547A8"/>
    <w:rsid w:val="00854D2F"/>
    <w:rsid w:val="008718B4"/>
    <w:rsid w:val="00884BA0"/>
    <w:rsid w:val="00887380"/>
    <w:rsid w:val="008A0AF9"/>
    <w:rsid w:val="008A40D1"/>
    <w:rsid w:val="008A5AFB"/>
    <w:rsid w:val="008B3C9B"/>
    <w:rsid w:val="008C2993"/>
    <w:rsid w:val="008C56D0"/>
    <w:rsid w:val="008C74B4"/>
    <w:rsid w:val="008E00AF"/>
    <w:rsid w:val="008E0A50"/>
    <w:rsid w:val="008F168B"/>
    <w:rsid w:val="00900AF6"/>
    <w:rsid w:val="00906974"/>
    <w:rsid w:val="00922B41"/>
    <w:rsid w:val="00933299"/>
    <w:rsid w:val="00936187"/>
    <w:rsid w:val="00936617"/>
    <w:rsid w:val="009402A0"/>
    <w:rsid w:val="00945122"/>
    <w:rsid w:val="009456C2"/>
    <w:rsid w:val="00950F4E"/>
    <w:rsid w:val="009555F5"/>
    <w:rsid w:val="00956B59"/>
    <w:rsid w:val="00960644"/>
    <w:rsid w:val="00973798"/>
    <w:rsid w:val="00976072"/>
    <w:rsid w:val="009839B1"/>
    <w:rsid w:val="00983DE4"/>
    <w:rsid w:val="0098412F"/>
    <w:rsid w:val="00991217"/>
    <w:rsid w:val="009951B3"/>
    <w:rsid w:val="0099698A"/>
    <w:rsid w:val="00996C92"/>
    <w:rsid w:val="009A6A85"/>
    <w:rsid w:val="009B0C6B"/>
    <w:rsid w:val="009B3611"/>
    <w:rsid w:val="009B4843"/>
    <w:rsid w:val="009B4CCD"/>
    <w:rsid w:val="009B4CE3"/>
    <w:rsid w:val="009B6995"/>
    <w:rsid w:val="009C1A79"/>
    <w:rsid w:val="009C20B8"/>
    <w:rsid w:val="009C60E6"/>
    <w:rsid w:val="009D5ED1"/>
    <w:rsid w:val="009E2A55"/>
    <w:rsid w:val="009E2C3B"/>
    <w:rsid w:val="009E6816"/>
    <w:rsid w:val="009E6CA4"/>
    <w:rsid w:val="009F670C"/>
    <w:rsid w:val="00A00CB4"/>
    <w:rsid w:val="00A06FFA"/>
    <w:rsid w:val="00A1334F"/>
    <w:rsid w:val="00A16C96"/>
    <w:rsid w:val="00A32C74"/>
    <w:rsid w:val="00A34314"/>
    <w:rsid w:val="00A36258"/>
    <w:rsid w:val="00A37C05"/>
    <w:rsid w:val="00A4037E"/>
    <w:rsid w:val="00A4567D"/>
    <w:rsid w:val="00A6596D"/>
    <w:rsid w:val="00A6666A"/>
    <w:rsid w:val="00A775F9"/>
    <w:rsid w:val="00A82114"/>
    <w:rsid w:val="00A832A6"/>
    <w:rsid w:val="00A833F9"/>
    <w:rsid w:val="00A940F7"/>
    <w:rsid w:val="00A95119"/>
    <w:rsid w:val="00A95541"/>
    <w:rsid w:val="00AA08DA"/>
    <w:rsid w:val="00AA1AB1"/>
    <w:rsid w:val="00AA30CA"/>
    <w:rsid w:val="00AB26EB"/>
    <w:rsid w:val="00AB5F8D"/>
    <w:rsid w:val="00AB5F9B"/>
    <w:rsid w:val="00AB7CAB"/>
    <w:rsid w:val="00AC139A"/>
    <w:rsid w:val="00AC2E1D"/>
    <w:rsid w:val="00AC3AB5"/>
    <w:rsid w:val="00AC6D43"/>
    <w:rsid w:val="00AC7247"/>
    <w:rsid w:val="00AC770C"/>
    <w:rsid w:val="00AD0D3C"/>
    <w:rsid w:val="00AD1783"/>
    <w:rsid w:val="00AD2BED"/>
    <w:rsid w:val="00AD4412"/>
    <w:rsid w:val="00AD7912"/>
    <w:rsid w:val="00AE2AFA"/>
    <w:rsid w:val="00AF7937"/>
    <w:rsid w:val="00B078ED"/>
    <w:rsid w:val="00B1302A"/>
    <w:rsid w:val="00B1739A"/>
    <w:rsid w:val="00B17AE4"/>
    <w:rsid w:val="00B30D58"/>
    <w:rsid w:val="00B3394F"/>
    <w:rsid w:val="00B358C0"/>
    <w:rsid w:val="00B40AB1"/>
    <w:rsid w:val="00B41FC1"/>
    <w:rsid w:val="00B45317"/>
    <w:rsid w:val="00B531AB"/>
    <w:rsid w:val="00B5673A"/>
    <w:rsid w:val="00B70F58"/>
    <w:rsid w:val="00B75EB1"/>
    <w:rsid w:val="00B8495B"/>
    <w:rsid w:val="00B921AD"/>
    <w:rsid w:val="00B92E69"/>
    <w:rsid w:val="00BA176B"/>
    <w:rsid w:val="00BA279D"/>
    <w:rsid w:val="00BB064D"/>
    <w:rsid w:val="00BB4648"/>
    <w:rsid w:val="00BB749C"/>
    <w:rsid w:val="00BB77EB"/>
    <w:rsid w:val="00BB7904"/>
    <w:rsid w:val="00BC30C8"/>
    <w:rsid w:val="00BC5E98"/>
    <w:rsid w:val="00BD1AE7"/>
    <w:rsid w:val="00BD3DC4"/>
    <w:rsid w:val="00BD557C"/>
    <w:rsid w:val="00BD7BB1"/>
    <w:rsid w:val="00BD7E8F"/>
    <w:rsid w:val="00BE0353"/>
    <w:rsid w:val="00BE2E68"/>
    <w:rsid w:val="00BF0556"/>
    <w:rsid w:val="00BF2D33"/>
    <w:rsid w:val="00C01350"/>
    <w:rsid w:val="00C07998"/>
    <w:rsid w:val="00C10E6D"/>
    <w:rsid w:val="00C15CB2"/>
    <w:rsid w:val="00C263E9"/>
    <w:rsid w:val="00C267E0"/>
    <w:rsid w:val="00C36D64"/>
    <w:rsid w:val="00C37B42"/>
    <w:rsid w:val="00C41DE2"/>
    <w:rsid w:val="00C5124C"/>
    <w:rsid w:val="00C62BFE"/>
    <w:rsid w:val="00C64865"/>
    <w:rsid w:val="00C85427"/>
    <w:rsid w:val="00C8679F"/>
    <w:rsid w:val="00C90C5B"/>
    <w:rsid w:val="00C93C36"/>
    <w:rsid w:val="00C94420"/>
    <w:rsid w:val="00CA36BD"/>
    <w:rsid w:val="00CA5C27"/>
    <w:rsid w:val="00CA626F"/>
    <w:rsid w:val="00CB5AFD"/>
    <w:rsid w:val="00CC62E5"/>
    <w:rsid w:val="00CD2DEC"/>
    <w:rsid w:val="00CD66BB"/>
    <w:rsid w:val="00CE17CD"/>
    <w:rsid w:val="00CF174D"/>
    <w:rsid w:val="00CF28E9"/>
    <w:rsid w:val="00CF32B4"/>
    <w:rsid w:val="00D02E48"/>
    <w:rsid w:val="00D03E36"/>
    <w:rsid w:val="00D07281"/>
    <w:rsid w:val="00D10268"/>
    <w:rsid w:val="00D105A3"/>
    <w:rsid w:val="00D14938"/>
    <w:rsid w:val="00D16332"/>
    <w:rsid w:val="00D17407"/>
    <w:rsid w:val="00D21EEA"/>
    <w:rsid w:val="00D2353A"/>
    <w:rsid w:val="00D270DA"/>
    <w:rsid w:val="00D3156B"/>
    <w:rsid w:val="00D50029"/>
    <w:rsid w:val="00D51FED"/>
    <w:rsid w:val="00D75EF7"/>
    <w:rsid w:val="00D775F7"/>
    <w:rsid w:val="00D81ED1"/>
    <w:rsid w:val="00D8591E"/>
    <w:rsid w:val="00D93905"/>
    <w:rsid w:val="00DA0914"/>
    <w:rsid w:val="00DB0B7C"/>
    <w:rsid w:val="00DB10F3"/>
    <w:rsid w:val="00DB596F"/>
    <w:rsid w:val="00DB5A1F"/>
    <w:rsid w:val="00DC7F50"/>
    <w:rsid w:val="00DD0AAD"/>
    <w:rsid w:val="00DD20C0"/>
    <w:rsid w:val="00DD4C8A"/>
    <w:rsid w:val="00DD6DCF"/>
    <w:rsid w:val="00DF235D"/>
    <w:rsid w:val="00DF2E23"/>
    <w:rsid w:val="00DF5DE0"/>
    <w:rsid w:val="00E123C0"/>
    <w:rsid w:val="00E127D4"/>
    <w:rsid w:val="00E25FF1"/>
    <w:rsid w:val="00E3105E"/>
    <w:rsid w:val="00E31256"/>
    <w:rsid w:val="00E317C4"/>
    <w:rsid w:val="00E33ED4"/>
    <w:rsid w:val="00E409C2"/>
    <w:rsid w:val="00E45784"/>
    <w:rsid w:val="00E51390"/>
    <w:rsid w:val="00E52F51"/>
    <w:rsid w:val="00E61667"/>
    <w:rsid w:val="00E63B26"/>
    <w:rsid w:val="00E6506D"/>
    <w:rsid w:val="00E66158"/>
    <w:rsid w:val="00E66311"/>
    <w:rsid w:val="00E702D8"/>
    <w:rsid w:val="00E72003"/>
    <w:rsid w:val="00E76C56"/>
    <w:rsid w:val="00E77AC0"/>
    <w:rsid w:val="00E842E9"/>
    <w:rsid w:val="00E85514"/>
    <w:rsid w:val="00EA2394"/>
    <w:rsid w:val="00EA3950"/>
    <w:rsid w:val="00EA6F21"/>
    <w:rsid w:val="00EB2D68"/>
    <w:rsid w:val="00EC4202"/>
    <w:rsid w:val="00EE013F"/>
    <w:rsid w:val="00EE1EAB"/>
    <w:rsid w:val="00EE478D"/>
    <w:rsid w:val="00EF6F26"/>
    <w:rsid w:val="00EF74BB"/>
    <w:rsid w:val="00F00D80"/>
    <w:rsid w:val="00F0260C"/>
    <w:rsid w:val="00F0690B"/>
    <w:rsid w:val="00F122E6"/>
    <w:rsid w:val="00F161E8"/>
    <w:rsid w:val="00F210A3"/>
    <w:rsid w:val="00F26EA7"/>
    <w:rsid w:val="00F3022E"/>
    <w:rsid w:val="00F36CDC"/>
    <w:rsid w:val="00F41CB7"/>
    <w:rsid w:val="00F4344E"/>
    <w:rsid w:val="00F543EA"/>
    <w:rsid w:val="00F552B9"/>
    <w:rsid w:val="00F5667E"/>
    <w:rsid w:val="00F6643B"/>
    <w:rsid w:val="00F73DDE"/>
    <w:rsid w:val="00F74D34"/>
    <w:rsid w:val="00F828CC"/>
    <w:rsid w:val="00F92FBB"/>
    <w:rsid w:val="00F96DF1"/>
    <w:rsid w:val="00FA6E38"/>
    <w:rsid w:val="00FB4D01"/>
    <w:rsid w:val="00FB53BD"/>
    <w:rsid w:val="00FB5FD7"/>
    <w:rsid w:val="00FC6539"/>
    <w:rsid w:val="00FC7EAB"/>
    <w:rsid w:val="00FD2791"/>
    <w:rsid w:val="00FD5410"/>
    <w:rsid w:val="00FE34AB"/>
    <w:rsid w:val="00FF1FA1"/>
    <w:rsid w:val="00FF77A9"/>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EC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0690B"/>
    <w:pPr>
      <w:suppressAutoHyphens/>
    </w:pPr>
    <w:rPr>
      <w:rFonts w:eastAsia="Times New Roman"/>
      <w:color w:val="000000"/>
      <w:sz w:val="24"/>
      <w:szCs w:val="24"/>
      <w:u w:color="000000"/>
    </w:rPr>
  </w:style>
  <w:style w:type="paragraph" w:styleId="Nagwek1">
    <w:name w:val="heading 1"/>
    <w:next w:val="Normalny"/>
    <w:rsid w:val="00F0690B"/>
    <w:pPr>
      <w:keepNext/>
      <w:tabs>
        <w:tab w:val="left" w:pos="747"/>
      </w:tabs>
      <w:suppressAutoHyphens/>
      <w:spacing w:before="240" w:after="240"/>
      <w:outlineLvl w:val="0"/>
    </w:pPr>
    <w:rPr>
      <w:rFonts w:cs="Arial Unicode MS"/>
      <w:b/>
      <w:bCs/>
      <w:color w:val="000000"/>
      <w:kern w:val="1"/>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0690B"/>
    <w:rPr>
      <w:u w:val="single"/>
    </w:rPr>
  </w:style>
  <w:style w:type="table" w:customStyle="1" w:styleId="TableNormal">
    <w:name w:val="Table Normal"/>
    <w:rsid w:val="00F0690B"/>
    <w:tblPr>
      <w:tblInd w:w="0" w:type="dxa"/>
      <w:tblCellMar>
        <w:top w:w="0" w:type="dxa"/>
        <w:left w:w="0" w:type="dxa"/>
        <w:bottom w:w="0" w:type="dxa"/>
        <w:right w:w="0" w:type="dxa"/>
      </w:tblCellMar>
    </w:tblPr>
  </w:style>
  <w:style w:type="paragraph" w:customStyle="1" w:styleId="Nagwekistopka">
    <w:name w:val="Nagłówek i stopka"/>
    <w:rsid w:val="00F0690B"/>
    <w:pPr>
      <w:tabs>
        <w:tab w:val="right" w:pos="9020"/>
      </w:tabs>
    </w:pPr>
    <w:rPr>
      <w:rFonts w:ascii="Helvetica" w:hAnsi="Helvetica" w:cs="Arial Unicode MS"/>
      <w:color w:val="000000"/>
      <w:sz w:val="24"/>
      <w:szCs w:val="24"/>
    </w:rPr>
  </w:style>
  <w:style w:type="paragraph" w:styleId="Stopka">
    <w:name w:val="footer"/>
    <w:rsid w:val="00F0690B"/>
    <w:pPr>
      <w:tabs>
        <w:tab w:val="center" w:pos="4536"/>
        <w:tab w:val="right" w:pos="9072"/>
      </w:tabs>
      <w:suppressAutoHyphens/>
    </w:pPr>
    <w:rPr>
      <w:rFonts w:cs="Arial Unicode MS"/>
      <w:color w:val="000000"/>
      <w:sz w:val="24"/>
      <w:szCs w:val="24"/>
      <w:u w:color="000000"/>
    </w:rPr>
  </w:style>
  <w:style w:type="paragraph" w:styleId="Tytu">
    <w:name w:val="Title"/>
    <w:next w:val="Podtytu"/>
    <w:rsid w:val="00F0690B"/>
    <w:pPr>
      <w:suppressAutoHyphens/>
      <w:jc w:val="center"/>
    </w:pPr>
    <w:rPr>
      <w:rFonts w:cs="Arial Unicode MS"/>
      <w:b/>
      <w:bCs/>
      <w:color w:val="000000"/>
      <w:kern w:val="1"/>
      <w:sz w:val="32"/>
      <w:szCs w:val="32"/>
      <w:u w:color="000000"/>
    </w:rPr>
  </w:style>
  <w:style w:type="paragraph" w:styleId="Podtytu">
    <w:name w:val="Subtitle"/>
    <w:next w:val="Tekstpodstawowy"/>
    <w:rsid w:val="00F0690B"/>
    <w:pPr>
      <w:suppressAutoHyphens/>
      <w:spacing w:before="120"/>
      <w:jc w:val="center"/>
    </w:pPr>
    <w:rPr>
      <w:rFonts w:ascii="Arial" w:hAnsi="Arial" w:cs="Arial Unicode MS"/>
      <w:b/>
      <w:bCs/>
      <w:smallCaps/>
      <w:color w:val="000000"/>
      <w:sz w:val="28"/>
      <w:szCs w:val="28"/>
      <w:u w:color="000000"/>
    </w:rPr>
  </w:style>
  <w:style w:type="paragraph" w:styleId="Tekstpodstawowy">
    <w:name w:val="Body Text"/>
    <w:link w:val="TekstpodstawowyZnak"/>
    <w:rsid w:val="00F0690B"/>
    <w:pPr>
      <w:suppressAutoHyphens/>
      <w:jc w:val="both"/>
    </w:pPr>
    <w:rPr>
      <w:rFonts w:cs="Arial Unicode MS"/>
      <w:color w:val="000000"/>
      <w:sz w:val="24"/>
      <w:szCs w:val="24"/>
      <w:u w:color="000000"/>
    </w:rPr>
  </w:style>
  <w:style w:type="character" w:styleId="Numerstrony">
    <w:name w:val="page number"/>
    <w:rsid w:val="00F0690B"/>
  </w:style>
  <w:style w:type="numbering" w:customStyle="1" w:styleId="Zaimportowanystyl1">
    <w:name w:val="Zaimportowany styl 1"/>
    <w:rsid w:val="00F0690B"/>
    <w:pPr>
      <w:numPr>
        <w:numId w:val="1"/>
      </w:numPr>
    </w:pPr>
  </w:style>
  <w:style w:type="paragraph" w:styleId="Akapitzlist">
    <w:name w:val="List Paragraph"/>
    <w:uiPriority w:val="34"/>
    <w:qFormat/>
    <w:rsid w:val="00F0690B"/>
    <w:pPr>
      <w:suppressAutoHyphens/>
      <w:ind w:left="720"/>
    </w:pPr>
    <w:rPr>
      <w:rFonts w:cs="Arial Unicode MS"/>
      <w:color w:val="000000"/>
      <w:sz w:val="24"/>
      <w:szCs w:val="24"/>
      <w:u w:color="000000"/>
    </w:rPr>
  </w:style>
  <w:style w:type="numbering" w:customStyle="1" w:styleId="Numery">
    <w:name w:val="Numery"/>
    <w:rsid w:val="00F0690B"/>
    <w:pPr>
      <w:numPr>
        <w:numId w:val="5"/>
      </w:numPr>
    </w:pPr>
  </w:style>
  <w:style w:type="paragraph" w:customStyle="1" w:styleId="DomylneA">
    <w:name w:val="Domyślne A"/>
    <w:rsid w:val="00F0690B"/>
    <w:pPr>
      <w:suppressAutoHyphens/>
    </w:pPr>
    <w:rPr>
      <w:rFonts w:ascii="Helvetica" w:hAnsi="Helvetica" w:cs="Arial Unicode MS"/>
      <w:color w:val="000000"/>
      <w:sz w:val="22"/>
      <w:szCs w:val="22"/>
      <w:u w:color="000000"/>
    </w:rPr>
  </w:style>
  <w:style w:type="numbering" w:customStyle="1" w:styleId="Zaimportowanystyl3">
    <w:name w:val="Zaimportowany styl 3"/>
    <w:rsid w:val="00F0690B"/>
    <w:pPr>
      <w:numPr>
        <w:numId w:val="10"/>
      </w:numPr>
    </w:pPr>
  </w:style>
  <w:style w:type="numbering" w:customStyle="1" w:styleId="Zaimportowanystyl4">
    <w:name w:val="Zaimportowany styl 4"/>
    <w:rsid w:val="00F0690B"/>
    <w:pPr>
      <w:numPr>
        <w:numId w:val="11"/>
      </w:numPr>
    </w:pPr>
  </w:style>
  <w:style w:type="paragraph" w:customStyle="1" w:styleId="pkt">
    <w:name w:val="pkt"/>
    <w:rsid w:val="00F0690B"/>
    <w:pPr>
      <w:suppressAutoHyphens/>
      <w:spacing w:before="60" w:after="60"/>
      <w:ind w:left="851" w:hanging="295"/>
      <w:jc w:val="both"/>
    </w:pPr>
    <w:rPr>
      <w:rFonts w:cs="Arial Unicode MS"/>
      <w:color w:val="000000"/>
      <w:sz w:val="24"/>
      <w:szCs w:val="24"/>
      <w:u w:color="000000"/>
    </w:rPr>
  </w:style>
  <w:style w:type="numbering" w:customStyle="1" w:styleId="Zaimportowanystyl7">
    <w:name w:val="Zaimportowany styl 7"/>
    <w:rsid w:val="00F0690B"/>
    <w:pPr>
      <w:numPr>
        <w:numId w:val="18"/>
      </w:numPr>
    </w:pPr>
  </w:style>
  <w:style w:type="numbering" w:customStyle="1" w:styleId="Zaimportowanystyl8">
    <w:name w:val="Zaimportowany styl 8"/>
    <w:rsid w:val="00F0690B"/>
    <w:pPr>
      <w:numPr>
        <w:numId w:val="19"/>
      </w:numPr>
    </w:pPr>
  </w:style>
  <w:style w:type="numbering" w:customStyle="1" w:styleId="Zaimportowanystyl13">
    <w:name w:val="Zaimportowany styl 13"/>
    <w:rsid w:val="00F0690B"/>
    <w:pPr>
      <w:numPr>
        <w:numId w:val="24"/>
      </w:numPr>
    </w:pPr>
  </w:style>
  <w:style w:type="character" w:customStyle="1" w:styleId="Hyperlink0">
    <w:name w:val="Hyperlink.0"/>
    <w:basedOn w:val="Hipercze"/>
    <w:rsid w:val="00F0690B"/>
    <w:rPr>
      <w:color w:val="0000FF"/>
      <w:u w:val="single" w:color="0000FF"/>
    </w:rPr>
  </w:style>
  <w:style w:type="numbering" w:customStyle="1" w:styleId="Zaimportowanystyl14">
    <w:name w:val="Zaimportowany styl 14"/>
    <w:rsid w:val="00F0690B"/>
    <w:pPr>
      <w:numPr>
        <w:numId w:val="26"/>
      </w:numPr>
    </w:pPr>
  </w:style>
  <w:style w:type="numbering" w:customStyle="1" w:styleId="Zaimportowanystyl26">
    <w:name w:val="Zaimportowany styl 26"/>
    <w:rsid w:val="00F0690B"/>
    <w:pPr>
      <w:numPr>
        <w:numId w:val="46"/>
      </w:numPr>
    </w:pPr>
  </w:style>
  <w:style w:type="paragraph" w:customStyle="1" w:styleId="Zwykytekst1">
    <w:name w:val="Zwykły tekst1"/>
    <w:rsid w:val="00F0690B"/>
    <w:pPr>
      <w:suppressAutoHyphens/>
    </w:pPr>
    <w:rPr>
      <w:rFonts w:ascii="Courier New" w:hAnsi="Courier New" w:cs="Arial Unicode MS"/>
      <w:color w:val="000000"/>
      <w:u w:color="000000"/>
    </w:rPr>
  </w:style>
  <w:style w:type="numbering" w:customStyle="1" w:styleId="Zaimportowanystyl27">
    <w:name w:val="Zaimportowany styl 27"/>
    <w:rsid w:val="00F0690B"/>
    <w:pPr>
      <w:numPr>
        <w:numId w:val="49"/>
      </w:numPr>
    </w:pPr>
  </w:style>
  <w:style w:type="numbering" w:customStyle="1" w:styleId="Zaimportowanystyl28">
    <w:name w:val="Zaimportowany styl 28"/>
    <w:rsid w:val="00F0690B"/>
    <w:pPr>
      <w:numPr>
        <w:numId w:val="50"/>
      </w:numPr>
    </w:pPr>
  </w:style>
  <w:style w:type="paragraph" w:customStyle="1" w:styleId="Podpunkt">
    <w:name w:val="Podpunkt"/>
    <w:rsid w:val="00F0690B"/>
    <w:pPr>
      <w:suppressAutoHyphens/>
      <w:spacing w:after="160"/>
      <w:jc w:val="both"/>
    </w:pPr>
    <w:rPr>
      <w:rFonts w:ascii="Tahoma" w:hAnsi="Tahoma" w:cs="Arial Unicode MS"/>
      <w:color w:val="000000"/>
      <w:kern w:val="3"/>
      <w:u w:color="000000"/>
    </w:rPr>
  </w:style>
  <w:style w:type="numbering" w:customStyle="1" w:styleId="WWNum23">
    <w:name w:val="WWNum23"/>
    <w:rsid w:val="00F0690B"/>
    <w:pPr>
      <w:numPr>
        <w:numId w:val="65"/>
      </w:numPr>
    </w:pPr>
  </w:style>
  <w:style w:type="character" w:customStyle="1" w:styleId="Hyperlink1">
    <w:name w:val="Hyperlink.1"/>
    <w:basedOn w:val="Hyperlink0"/>
    <w:rsid w:val="00F0690B"/>
    <w:rPr>
      <w:color w:val="0000FF"/>
      <w:u w:val="single" w:color="0000FF"/>
      <w:lang w:val="en-US"/>
    </w:rPr>
  </w:style>
  <w:style w:type="paragraph" w:customStyle="1" w:styleId="Domylne">
    <w:name w:val="Domyślne"/>
    <w:rsid w:val="00F0690B"/>
    <w:rPr>
      <w:rFonts w:ascii="Helvetica" w:eastAsia="Helvetica" w:hAnsi="Helvetica" w:cs="Helvetica"/>
      <w:color w:val="000000"/>
      <w:sz w:val="22"/>
      <w:szCs w:val="22"/>
    </w:rPr>
  </w:style>
  <w:style w:type="paragraph" w:styleId="Tekstkomentarza">
    <w:name w:val="annotation text"/>
    <w:basedOn w:val="Normalny"/>
    <w:link w:val="TekstkomentarzaZnak"/>
    <w:uiPriority w:val="99"/>
    <w:semiHidden/>
    <w:unhideWhenUsed/>
    <w:rsid w:val="00F0690B"/>
    <w:rPr>
      <w:sz w:val="20"/>
      <w:szCs w:val="20"/>
    </w:rPr>
  </w:style>
  <w:style w:type="character" w:customStyle="1" w:styleId="TekstkomentarzaZnak">
    <w:name w:val="Tekst komentarza Znak"/>
    <w:basedOn w:val="Domylnaczcionkaakapitu"/>
    <w:link w:val="Tekstkomentarza"/>
    <w:uiPriority w:val="99"/>
    <w:semiHidden/>
    <w:rsid w:val="00F0690B"/>
    <w:rPr>
      <w:rFonts w:eastAsia="Times New Roman"/>
      <w:color w:val="000000"/>
      <w:u w:color="000000"/>
    </w:rPr>
  </w:style>
  <w:style w:type="character" w:styleId="Odwoaniedokomentarza">
    <w:name w:val="annotation reference"/>
    <w:basedOn w:val="Domylnaczcionkaakapitu"/>
    <w:uiPriority w:val="99"/>
    <w:semiHidden/>
    <w:unhideWhenUsed/>
    <w:rsid w:val="00F0690B"/>
    <w:rPr>
      <w:sz w:val="16"/>
      <w:szCs w:val="16"/>
    </w:rPr>
  </w:style>
  <w:style w:type="paragraph" w:styleId="Tekstdymka">
    <w:name w:val="Balloon Text"/>
    <w:basedOn w:val="Normalny"/>
    <w:link w:val="TekstdymkaZnak"/>
    <w:uiPriority w:val="99"/>
    <w:semiHidden/>
    <w:unhideWhenUsed/>
    <w:rsid w:val="00A16C96"/>
    <w:rPr>
      <w:rFonts w:ascii="Tahoma" w:hAnsi="Tahoma" w:cs="Tahoma"/>
      <w:sz w:val="16"/>
      <w:szCs w:val="16"/>
    </w:rPr>
  </w:style>
  <w:style w:type="character" w:customStyle="1" w:styleId="TekstdymkaZnak">
    <w:name w:val="Tekst dymka Znak"/>
    <w:basedOn w:val="Domylnaczcionkaakapitu"/>
    <w:link w:val="Tekstdymka"/>
    <w:uiPriority w:val="99"/>
    <w:semiHidden/>
    <w:rsid w:val="00A16C96"/>
    <w:rPr>
      <w:rFonts w:ascii="Tahoma" w:eastAsia="Times New Roman" w:hAnsi="Tahoma" w:cs="Tahoma"/>
      <w:color w:val="000000"/>
      <w:sz w:val="16"/>
      <w:szCs w:val="16"/>
      <w:u w:color="000000"/>
    </w:rPr>
  </w:style>
  <w:style w:type="paragraph" w:styleId="Tematkomentarza">
    <w:name w:val="annotation subject"/>
    <w:basedOn w:val="Tekstkomentarza"/>
    <w:next w:val="Tekstkomentarza"/>
    <w:link w:val="TematkomentarzaZnak"/>
    <w:uiPriority w:val="99"/>
    <w:semiHidden/>
    <w:unhideWhenUsed/>
    <w:rsid w:val="00285AD9"/>
    <w:rPr>
      <w:b/>
      <w:bCs/>
    </w:rPr>
  </w:style>
  <w:style w:type="character" w:customStyle="1" w:styleId="TematkomentarzaZnak">
    <w:name w:val="Temat komentarza Znak"/>
    <w:basedOn w:val="TekstkomentarzaZnak"/>
    <w:link w:val="Tematkomentarza"/>
    <w:uiPriority w:val="99"/>
    <w:semiHidden/>
    <w:rsid w:val="00285AD9"/>
    <w:rPr>
      <w:rFonts w:eastAsia="Times New Roman"/>
      <w:b/>
      <w:bCs/>
      <w:color w:val="000000"/>
      <w:u w:color="000000"/>
    </w:rPr>
  </w:style>
  <w:style w:type="character" w:customStyle="1" w:styleId="TekstpodstawowyZnak">
    <w:name w:val="Tekst podstawowy Znak"/>
    <w:basedOn w:val="Domylnaczcionkaakapitu"/>
    <w:link w:val="Tekstpodstawowy"/>
    <w:rsid w:val="001D3C70"/>
    <w:rPr>
      <w:rFonts w:cs="Arial Unicode MS"/>
      <w:color w:val="000000"/>
      <w:sz w:val="24"/>
      <w:szCs w:val="24"/>
      <w:u w:color="000000"/>
    </w:rPr>
  </w:style>
  <w:style w:type="numbering" w:customStyle="1" w:styleId="Zaimportowanystyl20">
    <w:name w:val="Zaimportowany styl 20"/>
    <w:rsid w:val="001D3C70"/>
    <w:pPr>
      <w:numPr>
        <w:numId w:val="72"/>
      </w:numPr>
    </w:pPr>
  </w:style>
  <w:style w:type="character" w:customStyle="1" w:styleId="link">
    <w:name w:val="link"/>
    <w:basedOn w:val="Domylnaczcionkaakapitu"/>
    <w:rsid w:val="001D3C70"/>
  </w:style>
  <w:style w:type="numbering" w:customStyle="1" w:styleId="Zaimportowanystyl18">
    <w:name w:val="Zaimportowany styl 18"/>
    <w:rsid w:val="00C37B42"/>
    <w:pPr>
      <w:numPr>
        <w:numId w:val="77"/>
      </w:numPr>
    </w:pPr>
  </w:style>
  <w:style w:type="numbering" w:customStyle="1" w:styleId="Zaimportowanystyl19">
    <w:name w:val="Zaimportowany styl 19"/>
    <w:rsid w:val="00C37B42"/>
    <w:pPr>
      <w:numPr>
        <w:numId w:val="79"/>
      </w:numPr>
    </w:pPr>
  </w:style>
  <w:style w:type="paragraph" w:styleId="Nagwek">
    <w:name w:val="header"/>
    <w:basedOn w:val="Normalny"/>
    <w:link w:val="NagwekZnak"/>
    <w:uiPriority w:val="99"/>
    <w:unhideWhenUsed/>
    <w:rsid w:val="006838FB"/>
    <w:pPr>
      <w:tabs>
        <w:tab w:val="center" w:pos="4536"/>
        <w:tab w:val="right" w:pos="9072"/>
      </w:tabs>
    </w:pPr>
  </w:style>
  <w:style w:type="character" w:customStyle="1" w:styleId="NagwekZnak">
    <w:name w:val="Nagłówek Znak"/>
    <w:basedOn w:val="Domylnaczcionkaakapitu"/>
    <w:link w:val="Nagwek"/>
    <w:uiPriority w:val="99"/>
    <w:rsid w:val="006838FB"/>
    <w:rPr>
      <w:rFonts w:eastAsia="Times New Roman"/>
      <w:color w:val="000000"/>
      <w:sz w:val="24"/>
      <w:szCs w:val="24"/>
      <w:u w:color="000000"/>
    </w:rPr>
  </w:style>
  <w:style w:type="paragraph" w:styleId="Bezodstpw">
    <w:name w:val="No Spacing"/>
    <w:uiPriority w:val="1"/>
    <w:qFormat/>
    <w:rsid w:val="00194C54"/>
    <w:pPr>
      <w:suppressAutoHyphens/>
    </w:pPr>
    <w:rPr>
      <w:rFonts w:eastAsia="Times New Roman"/>
      <w:color w:val="000000"/>
      <w:sz w:val="24"/>
      <w:szCs w:val="24"/>
      <w:u w:color="000000"/>
    </w:rPr>
  </w:style>
  <w:style w:type="paragraph" w:styleId="Tekstprzypisukocowego">
    <w:name w:val="endnote text"/>
    <w:basedOn w:val="Normalny"/>
    <w:link w:val="TekstprzypisukocowegoZnak"/>
    <w:uiPriority w:val="99"/>
    <w:semiHidden/>
    <w:unhideWhenUsed/>
    <w:rsid w:val="004A4D4F"/>
    <w:rPr>
      <w:sz w:val="20"/>
      <w:szCs w:val="20"/>
    </w:rPr>
  </w:style>
  <w:style w:type="character" w:customStyle="1" w:styleId="TekstprzypisukocowegoZnak">
    <w:name w:val="Tekst przypisu końcowego Znak"/>
    <w:basedOn w:val="Domylnaczcionkaakapitu"/>
    <w:link w:val="Tekstprzypisukocowego"/>
    <w:uiPriority w:val="99"/>
    <w:semiHidden/>
    <w:rsid w:val="004A4D4F"/>
    <w:rPr>
      <w:rFonts w:eastAsia="Times New Roman"/>
      <w:color w:val="000000"/>
      <w:u w:color="000000"/>
    </w:rPr>
  </w:style>
  <w:style w:type="character" w:styleId="Odwoanieprzypisukocowego">
    <w:name w:val="endnote reference"/>
    <w:basedOn w:val="Domylnaczcionkaakapitu"/>
    <w:uiPriority w:val="99"/>
    <w:semiHidden/>
    <w:unhideWhenUsed/>
    <w:rsid w:val="004A4D4F"/>
    <w:rPr>
      <w:vertAlign w:val="superscript"/>
    </w:rPr>
  </w:style>
  <w:style w:type="paragraph" w:customStyle="1" w:styleId="Default">
    <w:name w:val="Default"/>
    <w:rsid w:val="007314C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rPr>
  </w:style>
  <w:style w:type="character" w:customStyle="1" w:styleId="FontStyle25">
    <w:name w:val="Font Style25"/>
    <w:uiPriority w:val="99"/>
    <w:rsid w:val="00CA5C27"/>
    <w:rPr>
      <w:rFonts w:ascii="Times New Roman" w:hAnsi="Times New Roman" w:cs="Times New Roman"/>
      <w:color w:val="000000"/>
      <w:sz w:val="18"/>
      <w:szCs w:val="18"/>
    </w:rPr>
  </w:style>
  <w:style w:type="paragraph" w:styleId="Poprawka">
    <w:name w:val="Revision"/>
    <w:hidden/>
    <w:uiPriority w:val="99"/>
    <w:semiHidden/>
    <w:rsid w:val="008A40D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rPr>
  </w:style>
  <w:style w:type="character" w:customStyle="1" w:styleId="Nierozpoznanawzmianka1">
    <w:name w:val="Nierozpoznana wzmianka1"/>
    <w:basedOn w:val="Domylnaczcionkaakapitu"/>
    <w:uiPriority w:val="99"/>
    <w:semiHidden/>
    <w:unhideWhenUsed/>
    <w:rsid w:val="004B0377"/>
    <w:rPr>
      <w:color w:val="808080"/>
      <w:shd w:val="clear" w:color="auto" w:fill="E6E6E6"/>
    </w:rPr>
  </w:style>
  <w:style w:type="character" w:customStyle="1" w:styleId="FontStyle27">
    <w:name w:val="Font Style27"/>
    <w:uiPriority w:val="99"/>
    <w:rsid w:val="006E32F1"/>
  </w:style>
  <w:style w:type="paragraph" w:customStyle="1" w:styleId="Styl1">
    <w:name w:val="Styl1"/>
    <w:basedOn w:val="Normalny"/>
    <w:rsid w:val="006E32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spacing w:before="240"/>
      <w:jc w:val="both"/>
    </w:pPr>
    <w:rPr>
      <w:color w:val="auto"/>
      <w:sz w:val="20"/>
      <w:szCs w:val="20"/>
      <w:bdr w:val="none" w:sz="0" w:space="0" w:color="auto"/>
    </w:rPr>
  </w:style>
  <w:style w:type="paragraph" w:customStyle="1" w:styleId="1wyliczenieROOS">
    <w:name w:val="1_wyliczenie _ROOS"/>
    <w:basedOn w:val="Normalny"/>
    <w:uiPriority w:val="99"/>
    <w:rsid w:val="003C2388"/>
    <w:pPr>
      <w:widowControl w:val="0"/>
      <w:numPr>
        <w:numId w:val="99"/>
      </w:numPr>
      <w:pBdr>
        <w:top w:val="none" w:sz="0" w:space="0" w:color="auto"/>
        <w:left w:val="none" w:sz="0" w:space="0" w:color="auto"/>
        <w:bottom w:val="none" w:sz="0" w:space="0" w:color="auto"/>
        <w:right w:val="none" w:sz="0" w:space="0" w:color="auto"/>
        <w:between w:val="none" w:sz="0" w:space="0" w:color="auto"/>
        <w:bar w:val="none" w:sz="0" w:color="auto"/>
      </w:pBdr>
      <w:suppressAutoHyphens w:val="0"/>
    </w:pPr>
    <w:rPr>
      <w:rFonts w:ascii="Arial" w:eastAsia="Calibri" w:hAnsi="Arial"/>
      <w:color w:val="auto"/>
      <w:sz w:val="16"/>
      <w:szCs w:val="20"/>
      <w:bdr w:val="none" w:sz="0" w:space="0" w:color="auto"/>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0690B"/>
    <w:pPr>
      <w:suppressAutoHyphens/>
    </w:pPr>
    <w:rPr>
      <w:rFonts w:eastAsia="Times New Roman"/>
      <w:color w:val="000000"/>
      <w:sz w:val="24"/>
      <w:szCs w:val="24"/>
      <w:u w:color="000000"/>
    </w:rPr>
  </w:style>
  <w:style w:type="paragraph" w:styleId="Nagwek1">
    <w:name w:val="heading 1"/>
    <w:next w:val="Normalny"/>
    <w:rsid w:val="00F0690B"/>
    <w:pPr>
      <w:keepNext/>
      <w:tabs>
        <w:tab w:val="left" w:pos="747"/>
      </w:tabs>
      <w:suppressAutoHyphens/>
      <w:spacing w:before="240" w:after="240"/>
      <w:outlineLvl w:val="0"/>
    </w:pPr>
    <w:rPr>
      <w:rFonts w:cs="Arial Unicode MS"/>
      <w:b/>
      <w:bCs/>
      <w:color w:val="000000"/>
      <w:kern w:val="1"/>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0690B"/>
    <w:rPr>
      <w:u w:val="single"/>
    </w:rPr>
  </w:style>
  <w:style w:type="table" w:customStyle="1" w:styleId="TableNormal">
    <w:name w:val="Table Normal"/>
    <w:rsid w:val="00F0690B"/>
    <w:tblPr>
      <w:tblInd w:w="0" w:type="dxa"/>
      <w:tblCellMar>
        <w:top w:w="0" w:type="dxa"/>
        <w:left w:w="0" w:type="dxa"/>
        <w:bottom w:w="0" w:type="dxa"/>
        <w:right w:w="0" w:type="dxa"/>
      </w:tblCellMar>
    </w:tblPr>
  </w:style>
  <w:style w:type="paragraph" w:customStyle="1" w:styleId="Nagwekistopka">
    <w:name w:val="Nagłówek i stopka"/>
    <w:rsid w:val="00F0690B"/>
    <w:pPr>
      <w:tabs>
        <w:tab w:val="right" w:pos="9020"/>
      </w:tabs>
    </w:pPr>
    <w:rPr>
      <w:rFonts w:ascii="Helvetica" w:hAnsi="Helvetica" w:cs="Arial Unicode MS"/>
      <w:color w:val="000000"/>
      <w:sz w:val="24"/>
      <w:szCs w:val="24"/>
    </w:rPr>
  </w:style>
  <w:style w:type="paragraph" w:styleId="Stopka">
    <w:name w:val="footer"/>
    <w:rsid w:val="00F0690B"/>
    <w:pPr>
      <w:tabs>
        <w:tab w:val="center" w:pos="4536"/>
        <w:tab w:val="right" w:pos="9072"/>
      </w:tabs>
      <w:suppressAutoHyphens/>
    </w:pPr>
    <w:rPr>
      <w:rFonts w:cs="Arial Unicode MS"/>
      <w:color w:val="000000"/>
      <w:sz w:val="24"/>
      <w:szCs w:val="24"/>
      <w:u w:color="000000"/>
    </w:rPr>
  </w:style>
  <w:style w:type="paragraph" w:styleId="Tytu">
    <w:name w:val="Title"/>
    <w:next w:val="Podtytu"/>
    <w:rsid w:val="00F0690B"/>
    <w:pPr>
      <w:suppressAutoHyphens/>
      <w:jc w:val="center"/>
    </w:pPr>
    <w:rPr>
      <w:rFonts w:cs="Arial Unicode MS"/>
      <w:b/>
      <w:bCs/>
      <w:color w:val="000000"/>
      <w:kern w:val="1"/>
      <w:sz w:val="32"/>
      <w:szCs w:val="32"/>
      <w:u w:color="000000"/>
    </w:rPr>
  </w:style>
  <w:style w:type="paragraph" w:styleId="Podtytu">
    <w:name w:val="Subtitle"/>
    <w:next w:val="Tekstpodstawowy"/>
    <w:rsid w:val="00F0690B"/>
    <w:pPr>
      <w:suppressAutoHyphens/>
      <w:spacing w:before="120"/>
      <w:jc w:val="center"/>
    </w:pPr>
    <w:rPr>
      <w:rFonts w:ascii="Arial" w:hAnsi="Arial" w:cs="Arial Unicode MS"/>
      <w:b/>
      <w:bCs/>
      <w:smallCaps/>
      <w:color w:val="000000"/>
      <w:sz w:val="28"/>
      <w:szCs w:val="28"/>
      <w:u w:color="000000"/>
    </w:rPr>
  </w:style>
  <w:style w:type="paragraph" w:styleId="Tekstpodstawowy">
    <w:name w:val="Body Text"/>
    <w:link w:val="TekstpodstawowyZnak"/>
    <w:rsid w:val="00F0690B"/>
    <w:pPr>
      <w:suppressAutoHyphens/>
      <w:jc w:val="both"/>
    </w:pPr>
    <w:rPr>
      <w:rFonts w:cs="Arial Unicode MS"/>
      <w:color w:val="000000"/>
      <w:sz w:val="24"/>
      <w:szCs w:val="24"/>
      <w:u w:color="000000"/>
    </w:rPr>
  </w:style>
  <w:style w:type="character" w:styleId="Numerstrony">
    <w:name w:val="page number"/>
    <w:rsid w:val="00F0690B"/>
  </w:style>
  <w:style w:type="numbering" w:customStyle="1" w:styleId="Zaimportowanystyl1">
    <w:name w:val="Zaimportowany styl 1"/>
    <w:rsid w:val="00F0690B"/>
    <w:pPr>
      <w:numPr>
        <w:numId w:val="1"/>
      </w:numPr>
    </w:pPr>
  </w:style>
  <w:style w:type="paragraph" w:styleId="Akapitzlist">
    <w:name w:val="List Paragraph"/>
    <w:uiPriority w:val="34"/>
    <w:qFormat/>
    <w:rsid w:val="00F0690B"/>
    <w:pPr>
      <w:suppressAutoHyphens/>
      <w:ind w:left="720"/>
    </w:pPr>
    <w:rPr>
      <w:rFonts w:cs="Arial Unicode MS"/>
      <w:color w:val="000000"/>
      <w:sz w:val="24"/>
      <w:szCs w:val="24"/>
      <w:u w:color="000000"/>
    </w:rPr>
  </w:style>
  <w:style w:type="numbering" w:customStyle="1" w:styleId="Numery">
    <w:name w:val="Numery"/>
    <w:rsid w:val="00F0690B"/>
    <w:pPr>
      <w:numPr>
        <w:numId w:val="5"/>
      </w:numPr>
    </w:pPr>
  </w:style>
  <w:style w:type="paragraph" w:customStyle="1" w:styleId="DomylneA">
    <w:name w:val="Domyślne A"/>
    <w:rsid w:val="00F0690B"/>
    <w:pPr>
      <w:suppressAutoHyphens/>
    </w:pPr>
    <w:rPr>
      <w:rFonts w:ascii="Helvetica" w:hAnsi="Helvetica" w:cs="Arial Unicode MS"/>
      <w:color w:val="000000"/>
      <w:sz w:val="22"/>
      <w:szCs w:val="22"/>
      <w:u w:color="000000"/>
    </w:rPr>
  </w:style>
  <w:style w:type="numbering" w:customStyle="1" w:styleId="Zaimportowanystyl3">
    <w:name w:val="Zaimportowany styl 3"/>
    <w:rsid w:val="00F0690B"/>
    <w:pPr>
      <w:numPr>
        <w:numId w:val="10"/>
      </w:numPr>
    </w:pPr>
  </w:style>
  <w:style w:type="numbering" w:customStyle="1" w:styleId="Zaimportowanystyl4">
    <w:name w:val="Zaimportowany styl 4"/>
    <w:rsid w:val="00F0690B"/>
    <w:pPr>
      <w:numPr>
        <w:numId w:val="11"/>
      </w:numPr>
    </w:pPr>
  </w:style>
  <w:style w:type="paragraph" w:customStyle="1" w:styleId="pkt">
    <w:name w:val="pkt"/>
    <w:rsid w:val="00F0690B"/>
    <w:pPr>
      <w:suppressAutoHyphens/>
      <w:spacing w:before="60" w:after="60"/>
      <w:ind w:left="851" w:hanging="295"/>
      <w:jc w:val="both"/>
    </w:pPr>
    <w:rPr>
      <w:rFonts w:cs="Arial Unicode MS"/>
      <w:color w:val="000000"/>
      <w:sz w:val="24"/>
      <w:szCs w:val="24"/>
      <w:u w:color="000000"/>
    </w:rPr>
  </w:style>
  <w:style w:type="numbering" w:customStyle="1" w:styleId="Zaimportowanystyl7">
    <w:name w:val="Zaimportowany styl 7"/>
    <w:rsid w:val="00F0690B"/>
    <w:pPr>
      <w:numPr>
        <w:numId w:val="18"/>
      </w:numPr>
    </w:pPr>
  </w:style>
  <w:style w:type="numbering" w:customStyle="1" w:styleId="Zaimportowanystyl8">
    <w:name w:val="Zaimportowany styl 8"/>
    <w:rsid w:val="00F0690B"/>
    <w:pPr>
      <w:numPr>
        <w:numId w:val="19"/>
      </w:numPr>
    </w:pPr>
  </w:style>
  <w:style w:type="numbering" w:customStyle="1" w:styleId="Zaimportowanystyl13">
    <w:name w:val="Zaimportowany styl 13"/>
    <w:rsid w:val="00F0690B"/>
    <w:pPr>
      <w:numPr>
        <w:numId w:val="24"/>
      </w:numPr>
    </w:pPr>
  </w:style>
  <w:style w:type="character" w:customStyle="1" w:styleId="Hyperlink0">
    <w:name w:val="Hyperlink.0"/>
    <w:basedOn w:val="Hipercze"/>
    <w:rsid w:val="00F0690B"/>
    <w:rPr>
      <w:color w:val="0000FF"/>
      <w:u w:val="single" w:color="0000FF"/>
    </w:rPr>
  </w:style>
  <w:style w:type="numbering" w:customStyle="1" w:styleId="Zaimportowanystyl14">
    <w:name w:val="Zaimportowany styl 14"/>
    <w:rsid w:val="00F0690B"/>
    <w:pPr>
      <w:numPr>
        <w:numId w:val="26"/>
      </w:numPr>
    </w:pPr>
  </w:style>
  <w:style w:type="numbering" w:customStyle="1" w:styleId="Zaimportowanystyl26">
    <w:name w:val="Zaimportowany styl 26"/>
    <w:rsid w:val="00F0690B"/>
    <w:pPr>
      <w:numPr>
        <w:numId w:val="46"/>
      </w:numPr>
    </w:pPr>
  </w:style>
  <w:style w:type="paragraph" w:customStyle="1" w:styleId="Zwykytekst1">
    <w:name w:val="Zwykły tekst1"/>
    <w:rsid w:val="00F0690B"/>
    <w:pPr>
      <w:suppressAutoHyphens/>
    </w:pPr>
    <w:rPr>
      <w:rFonts w:ascii="Courier New" w:hAnsi="Courier New" w:cs="Arial Unicode MS"/>
      <w:color w:val="000000"/>
      <w:u w:color="000000"/>
    </w:rPr>
  </w:style>
  <w:style w:type="numbering" w:customStyle="1" w:styleId="Zaimportowanystyl27">
    <w:name w:val="Zaimportowany styl 27"/>
    <w:rsid w:val="00F0690B"/>
    <w:pPr>
      <w:numPr>
        <w:numId w:val="49"/>
      </w:numPr>
    </w:pPr>
  </w:style>
  <w:style w:type="numbering" w:customStyle="1" w:styleId="Zaimportowanystyl28">
    <w:name w:val="Zaimportowany styl 28"/>
    <w:rsid w:val="00F0690B"/>
    <w:pPr>
      <w:numPr>
        <w:numId w:val="50"/>
      </w:numPr>
    </w:pPr>
  </w:style>
  <w:style w:type="paragraph" w:customStyle="1" w:styleId="Podpunkt">
    <w:name w:val="Podpunkt"/>
    <w:rsid w:val="00F0690B"/>
    <w:pPr>
      <w:suppressAutoHyphens/>
      <w:spacing w:after="160"/>
      <w:jc w:val="both"/>
    </w:pPr>
    <w:rPr>
      <w:rFonts w:ascii="Tahoma" w:hAnsi="Tahoma" w:cs="Arial Unicode MS"/>
      <w:color w:val="000000"/>
      <w:kern w:val="3"/>
      <w:u w:color="000000"/>
    </w:rPr>
  </w:style>
  <w:style w:type="numbering" w:customStyle="1" w:styleId="WWNum23">
    <w:name w:val="WWNum23"/>
    <w:rsid w:val="00F0690B"/>
    <w:pPr>
      <w:numPr>
        <w:numId w:val="65"/>
      </w:numPr>
    </w:pPr>
  </w:style>
  <w:style w:type="character" w:customStyle="1" w:styleId="Hyperlink1">
    <w:name w:val="Hyperlink.1"/>
    <w:basedOn w:val="Hyperlink0"/>
    <w:rsid w:val="00F0690B"/>
    <w:rPr>
      <w:color w:val="0000FF"/>
      <w:u w:val="single" w:color="0000FF"/>
      <w:lang w:val="en-US"/>
    </w:rPr>
  </w:style>
  <w:style w:type="paragraph" w:customStyle="1" w:styleId="Domylne">
    <w:name w:val="Domyślne"/>
    <w:rsid w:val="00F0690B"/>
    <w:rPr>
      <w:rFonts w:ascii="Helvetica" w:eastAsia="Helvetica" w:hAnsi="Helvetica" w:cs="Helvetica"/>
      <w:color w:val="000000"/>
      <w:sz w:val="22"/>
      <w:szCs w:val="22"/>
    </w:rPr>
  </w:style>
  <w:style w:type="paragraph" w:styleId="Tekstkomentarza">
    <w:name w:val="annotation text"/>
    <w:basedOn w:val="Normalny"/>
    <w:link w:val="TekstkomentarzaZnak"/>
    <w:uiPriority w:val="99"/>
    <w:semiHidden/>
    <w:unhideWhenUsed/>
    <w:rsid w:val="00F0690B"/>
    <w:rPr>
      <w:sz w:val="20"/>
      <w:szCs w:val="20"/>
    </w:rPr>
  </w:style>
  <w:style w:type="character" w:customStyle="1" w:styleId="TekstkomentarzaZnak">
    <w:name w:val="Tekst komentarza Znak"/>
    <w:basedOn w:val="Domylnaczcionkaakapitu"/>
    <w:link w:val="Tekstkomentarza"/>
    <w:uiPriority w:val="99"/>
    <w:semiHidden/>
    <w:rsid w:val="00F0690B"/>
    <w:rPr>
      <w:rFonts w:eastAsia="Times New Roman"/>
      <w:color w:val="000000"/>
      <w:u w:color="000000"/>
    </w:rPr>
  </w:style>
  <w:style w:type="character" w:styleId="Odwoaniedokomentarza">
    <w:name w:val="annotation reference"/>
    <w:basedOn w:val="Domylnaczcionkaakapitu"/>
    <w:uiPriority w:val="99"/>
    <w:semiHidden/>
    <w:unhideWhenUsed/>
    <w:rsid w:val="00F0690B"/>
    <w:rPr>
      <w:sz w:val="16"/>
      <w:szCs w:val="16"/>
    </w:rPr>
  </w:style>
  <w:style w:type="paragraph" w:styleId="Tekstdymka">
    <w:name w:val="Balloon Text"/>
    <w:basedOn w:val="Normalny"/>
    <w:link w:val="TekstdymkaZnak"/>
    <w:uiPriority w:val="99"/>
    <w:semiHidden/>
    <w:unhideWhenUsed/>
    <w:rsid w:val="00A16C96"/>
    <w:rPr>
      <w:rFonts w:ascii="Tahoma" w:hAnsi="Tahoma" w:cs="Tahoma"/>
      <w:sz w:val="16"/>
      <w:szCs w:val="16"/>
    </w:rPr>
  </w:style>
  <w:style w:type="character" w:customStyle="1" w:styleId="TekstdymkaZnak">
    <w:name w:val="Tekst dymka Znak"/>
    <w:basedOn w:val="Domylnaczcionkaakapitu"/>
    <w:link w:val="Tekstdymka"/>
    <w:uiPriority w:val="99"/>
    <w:semiHidden/>
    <w:rsid w:val="00A16C96"/>
    <w:rPr>
      <w:rFonts w:ascii="Tahoma" w:eastAsia="Times New Roman" w:hAnsi="Tahoma" w:cs="Tahoma"/>
      <w:color w:val="000000"/>
      <w:sz w:val="16"/>
      <w:szCs w:val="16"/>
      <w:u w:color="000000"/>
    </w:rPr>
  </w:style>
  <w:style w:type="paragraph" w:styleId="Tematkomentarza">
    <w:name w:val="annotation subject"/>
    <w:basedOn w:val="Tekstkomentarza"/>
    <w:next w:val="Tekstkomentarza"/>
    <w:link w:val="TematkomentarzaZnak"/>
    <w:uiPriority w:val="99"/>
    <w:semiHidden/>
    <w:unhideWhenUsed/>
    <w:rsid w:val="00285AD9"/>
    <w:rPr>
      <w:b/>
      <w:bCs/>
    </w:rPr>
  </w:style>
  <w:style w:type="character" w:customStyle="1" w:styleId="TematkomentarzaZnak">
    <w:name w:val="Temat komentarza Znak"/>
    <w:basedOn w:val="TekstkomentarzaZnak"/>
    <w:link w:val="Tematkomentarza"/>
    <w:uiPriority w:val="99"/>
    <w:semiHidden/>
    <w:rsid w:val="00285AD9"/>
    <w:rPr>
      <w:rFonts w:eastAsia="Times New Roman"/>
      <w:b/>
      <w:bCs/>
      <w:color w:val="000000"/>
      <w:u w:color="000000"/>
    </w:rPr>
  </w:style>
  <w:style w:type="character" w:customStyle="1" w:styleId="TekstpodstawowyZnak">
    <w:name w:val="Tekst podstawowy Znak"/>
    <w:basedOn w:val="Domylnaczcionkaakapitu"/>
    <w:link w:val="Tekstpodstawowy"/>
    <w:rsid w:val="001D3C70"/>
    <w:rPr>
      <w:rFonts w:cs="Arial Unicode MS"/>
      <w:color w:val="000000"/>
      <w:sz w:val="24"/>
      <w:szCs w:val="24"/>
      <w:u w:color="000000"/>
    </w:rPr>
  </w:style>
  <w:style w:type="numbering" w:customStyle="1" w:styleId="Zaimportowanystyl20">
    <w:name w:val="Zaimportowany styl 20"/>
    <w:rsid w:val="001D3C70"/>
    <w:pPr>
      <w:numPr>
        <w:numId w:val="72"/>
      </w:numPr>
    </w:pPr>
  </w:style>
  <w:style w:type="character" w:customStyle="1" w:styleId="link">
    <w:name w:val="link"/>
    <w:basedOn w:val="Domylnaczcionkaakapitu"/>
    <w:rsid w:val="001D3C70"/>
  </w:style>
  <w:style w:type="numbering" w:customStyle="1" w:styleId="Zaimportowanystyl18">
    <w:name w:val="Zaimportowany styl 18"/>
    <w:rsid w:val="00C37B42"/>
    <w:pPr>
      <w:numPr>
        <w:numId w:val="77"/>
      </w:numPr>
    </w:pPr>
  </w:style>
  <w:style w:type="numbering" w:customStyle="1" w:styleId="Zaimportowanystyl19">
    <w:name w:val="Zaimportowany styl 19"/>
    <w:rsid w:val="00C37B42"/>
    <w:pPr>
      <w:numPr>
        <w:numId w:val="79"/>
      </w:numPr>
    </w:pPr>
  </w:style>
  <w:style w:type="paragraph" w:styleId="Nagwek">
    <w:name w:val="header"/>
    <w:basedOn w:val="Normalny"/>
    <w:link w:val="NagwekZnak"/>
    <w:uiPriority w:val="99"/>
    <w:unhideWhenUsed/>
    <w:rsid w:val="006838FB"/>
    <w:pPr>
      <w:tabs>
        <w:tab w:val="center" w:pos="4536"/>
        <w:tab w:val="right" w:pos="9072"/>
      </w:tabs>
    </w:pPr>
  </w:style>
  <w:style w:type="character" w:customStyle="1" w:styleId="NagwekZnak">
    <w:name w:val="Nagłówek Znak"/>
    <w:basedOn w:val="Domylnaczcionkaakapitu"/>
    <w:link w:val="Nagwek"/>
    <w:uiPriority w:val="99"/>
    <w:rsid w:val="006838FB"/>
    <w:rPr>
      <w:rFonts w:eastAsia="Times New Roman"/>
      <w:color w:val="000000"/>
      <w:sz w:val="24"/>
      <w:szCs w:val="24"/>
      <w:u w:color="000000"/>
    </w:rPr>
  </w:style>
  <w:style w:type="paragraph" w:styleId="Bezodstpw">
    <w:name w:val="No Spacing"/>
    <w:uiPriority w:val="1"/>
    <w:qFormat/>
    <w:rsid w:val="00194C54"/>
    <w:pPr>
      <w:suppressAutoHyphens/>
    </w:pPr>
    <w:rPr>
      <w:rFonts w:eastAsia="Times New Roman"/>
      <w:color w:val="000000"/>
      <w:sz w:val="24"/>
      <w:szCs w:val="24"/>
      <w:u w:color="000000"/>
    </w:rPr>
  </w:style>
  <w:style w:type="paragraph" w:styleId="Tekstprzypisukocowego">
    <w:name w:val="endnote text"/>
    <w:basedOn w:val="Normalny"/>
    <w:link w:val="TekstprzypisukocowegoZnak"/>
    <w:uiPriority w:val="99"/>
    <w:semiHidden/>
    <w:unhideWhenUsed/>
    <w:rsid w:val="004A4D4F"/>
    <w:rPr>
      <w:sz w:val="20"/>
      <w:szCs w:val="20"/>
    </w:rPr>
  </w:style>
  <w:style w:type="character" w:customStyle="1" w:styleId="TekstprzypisukocowegoZnak">
    <w:name w:val="Tekst przypisu końcowego Znak"/>
    <w:basedOn w:val="Domylnaczcionkaakapitu"/>
    <w:link w:val="Tekstprzypisukocowego"/>
    <w:uiPriority w:val="99"/>
    <w:semiHidden/>
    <w:rsid w:val="004A4D4F"/>
    <w:rPr>
      <w:rFonts w:eastAsia="Times New Roman"/>
      <w:color w:val="000000"/>
      <w:u w:color="000000"/>
    </w:rPr>
  </w:style>
  <w:style w:type="character" w:styleId="Odwoanieprzypisukocowego">
    <w:name w:val="endnote reference"/>
    <w:basedOn w:val="Domylnaczcionkaakapitu"/>
    <w:uiPriority w:val="99"/>
    <w:semiHidden/>
    <w:unhideWhenUsed/>
    <w:rsid w:val="004A4D4F"/>
    <w:rPr>
      <w:vertAlign w:val="superscript"/>
    </w:rPr>
  </w:style>
  <w:style w:type="paragraph" w:customStyle="1" w:styleId="Default">
    <w:name w:val="Default"/>
    <w:rsid w:val="007314C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rPr>
  </w:style>
  <w:style w:type="character" w:customStyle="1" w:styleId="FontStyle25">
    <w:name w:val="Font Style25"/>
    <w:uiPriority w:val="99"/>
    <w:rsid w:val="00CA5C27"/>
    <w:rPr>
      <w:rFonts w:ascii="Times New Roman" w:hAnsi="Times New Roman" w:cs="Times New Roman"/>
      <w:color w:val="000000"/>
      <w:sz w:val="18"/>
      <w:szCs w:val="18"/>
    </w:rPr>
  </w:style>
  <w:style w:type="paragraph" w:styleId="Poprawka">
    <w:name w:val="Revision"/>
    <w:hidden/>
    <w:uiPriority w:val="99"/>
    <w:semiHidden/>
    <w:rsid w:val="008A40D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rPr>
  </w:style>
  <w:style w:type="character" w:customStyle="1" w:styleId="Nierozpoznanawzmianka1">
    <w:name w:val="Nierozpoznana wzmianka1"/>
    <w:basedOn w:val="Domylnaczcionkaakapitu"/>
    <w:uiPriority w:val="99"/>
    <w:semiHidden/>
    <w:unhideWhenUsed/>
    <w:rsid w:val="004B0377"/>
    <w:rPr>
      <w:color w:val="808080"/>
      <w:shd w:val="clear" w:color="auto" w:fill="E6E6E6"/>
    </w:rPr>
  </w:style>
  <w:style w:type="character" w:customStyle="1" w:styleId="FontStyle27">
    <w:name w:val="Font Style27"/>
    <w:uiPriority w:val="99"/>
    <w:rsid w:val="006E32F1"/>
  </w:style>
  <w:style w:type="paragraph" w:customStyle="1" w:styleId="Styl1">
    <w:name w:val="Styl1"/>
    <w:basedOn w:val="Normalny"/>
    <w:rsid w:val="006E32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spacing w:before="240"/>
      <w:jc w:val="both"/>
    </w:pPr>
    <w:rPr>
      <w:color w:val="auto"/>
      <w:sz w:val="20"/>
      <w:szCs w:val="20"/>
      <w:bdr w:val="none" w:sz="0" w:space="0" w:color="auto"/>
    </w:rPr>
  </w:style>
  <w:style w:type="paragraph" w:customStyle="1" w:styleId="1wyliczenieROOS">
    <w:name w:val="1_wyliczenie _ROOS"/>
    <w:basedOn w:val="Normalny"/>
    <w:uiPriority w:val="99"/>
    <w:rsid w:val="003C2388"/>
    <w:pPr>
      <w:widowControl w:val="0"/>
      <w:numPr>
        <w:numId w:val="99"/>
      </w:numPr>
      <w:pBdr>
        <w:top w:val="none" w:sz="0" w:space="0" w:color="auto"/>
        <w:left w:val="none" w:sz="0" w:space="0" w:color="auto"/>
        <w:bottom w:val="none" w:sz="0" w:space="0" w:color="auto"/>
        <w:right w:val="none" w:sz="0" w:space="0" w:color="auto"/>
        <w:between w:val="none" w:sz="0" w:space="0" w:color="auto"/>
        <w:bar w:val="none" w:sz="0" w:color="auto"/>
      </w:pBdr>
      <w:suppressAutoHyphens w:val="0"/>
    </w:pPr>
    <w:rPr>
      <w:rFonts w:ascii="Arial" w:eastAsia="Calibri" w:hAnsi="Arial"/>
      <w:color w:val="auto"/>
      <w:sz w:val="16"/>
      <w:szCs w:val="20"/>
      <w:bdr w:val="none" w:sz="0" w:space="0" w:color="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655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operakameralna.pl"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aldemar@kuciapski.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kretariat@operakameralna.pl" TargetMode="External"/><Relationship Id="rId4" Type="http://schemas.microsoft.com/office/2007/relationships/stylesWithEffects" Target="stylesWithEffects.xml"/><Relationship Id="rId9" Type="http://schemas.openxmlformats.org/officeDocument/2006/relationships/hyperlink" Target="mailto:hubertus28@interia.pl"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75586-41FD-4A4F-974B-64FF2BEB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8150</Words>
  <Characters>48901</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BEiP</Company>
  <LinksUpToDate>false</LinksUpToDate>
  <CharactersWithSpaces>56938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dc:creator>
  <cp:lastModifiedBy>NEGRI</cp:lastModifiedBy>
  <cp:revision>2</cp:revision>
  <cp:lastPrinted>2017-12-04T13:01:00Z</cp:lastPrinted>
  <dcterms:created xsi:type="dcterms:W3CDTF">2017-12-13T17:46:00Z</dcterms:created>
  <dcterms:modified xsi:type="dcterms:W3CDTF">2017-12-13T17:46:00Z</dcterms:modified>
</cp:coreProperties>
</file>